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5E30C150" w14:textId="21D74B3F" w:rsidR="00995A11" w:rsidRDefault="00995A11" w:rsidP="00995A1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Y10 Unit 2</w:t>
      </w:r>
    </w:p>
    <w:p w14:paraId="16D3B07B" w14:textId="0C10A6CC" w:rsidR="00995A11" w:rsidRDefault="00995A11" w:rsidP="00995A1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Mi ciudad</w:t>
      </w:r>
    </w:p>
    <w:p w14:paraId="755DC97E" w14:textId="194F6B4A" w:rsidR="00022FF3" w:rsidRPr="00995A11" w:rsidRDefault="00E3097A" w:rsidP="00995A1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694"/>
        <w:gridCol w:w="1843"/>
        <w:gridCol w:w="5103"/>
        <w:gridCol w:w="1321"/>
      </w:tblGrid>
      <w:tr w:rsidR="00E3097A" w:rsidRPr="00ED2C1C" w14:paraId="4DA0BDC8" w14:textId="1F92FA36" w:rsidTr="00995A11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995A11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694" w:type="dxa"/>
            <w:shd w:val="clear" w:color="auto" w:fill="660066"/>
          </w:tcPr>
          <w:p w14:paraId="3B100B4A" w14:textId="63F05116" w:rsidR="00E3097A" w:rsidRPr="00995A11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995A11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843" w:type="dxa"/>
            <w:shd w:val="clear" w:color="auto" w:fill="660066"/>
          </w:tcPr>
          <w:p w14:paraId="3A24C095" w14:textId="05B6D952" w:rsidR="00E3097A" w:rsidRPr="00995A11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5103" w:type="dxa"/>
            <w:shd w:val="clear" w:color="auto" w:fill="660066"/>
          </w:tcPr>
          <w:p w14:paraId="01E47DE8" w14:textId="77777777" w:rsidR="00E3097A" w:rsidRPr="00995A11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4C53876C" w:rsidR="00193A4F" w:rsidRPr="00995A11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995A11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791050" w14:paraId="12F61C5D" w14:textId="5BE925AE" w:rsidTr="00995A11">
        <w:trPr>
          <w:trHeight w:val="1670"/>
        </w:trPr>
        <w:tc>
          <w:tcPr>
            <w:tcW w:w="2103" w:type="dxa"/>
          </w:tcPr>
          <w:p w14:paraId="106E8AE7" w14:textId="77777777" w:rsidR="00E3097A" w:rsidRPr="00704516" w:rsidRDefault="00844523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proofErr w:type="spellStart"/>
            <w:r w:rsidRPr="00704516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Lesson</w:t>
            </w:r>
            <w:proofErr w:type="spellEnd"/>
            <w:r w:rsidRPr="00704516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1</w:t>
            </w:r>
          </w:p>
          <w:p w14:paraId="1B3CECD2" w14:textId="01C28523" w:rsidR="00791050" w:rsidRPr="00791050" w:rsidRDefault="0079105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r w:rsidRPr="00791050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El Día de los M</w:t>
            </w:r>
            <w:r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uertos</w:t>
            </w:r>
          </w:p>
        </w:tc>
        <w:tc>
          <w:tcPr>
            <w:tcW w:w="5694" w:type="dxa"/>
          </w:tcPr>
          <w:p w14:paraId="7E4F2655" w14:textId="129BB4C8" w:rsidR="00193A4F" w:rsidRPr="007A3AF2" w:rsidRDefault="007A3AF2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A3AF2">
              <w:rPr>
                <w:rFonts w:asciiTheme="majorHAnsi" w:hAnsiTheme="majorHAnsi" w:cstheme="majorHAnsi"/>
                <w:sz w:val="18"/>
                <w:szCs w:val="16"/>
              </w:rPr>
              <w:t>Key cultural information on t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he Day of the Dead festival (location, food, drink, religion, offerings, clothes, decorations)</w:t>
            </w:r>
            <w:r w:rsidR="00035D06">
              <w:rPr>
                <w:rFonts w:asciiTheme="majorHAnsi" w:hAnsiTheme="majorHAnsi" w:cstheme="majorHAnsi"/>
                <w:sz w:val="18"/>
                <w:szCs w:val="16"/>
              </w:rPr>
              <w:t xml:space="preserve"> – see KO</w:t>
            </w:r>
          </w:p>
        </w:tc>
        <w:tc>
          <w:tcPr>
            <w:tcW w:w="1843" w:type="dxa"/>
          </w:tcPr>
          <w:p w14:paraId="6F11DCA1" w14:textId="7F775AD7" w:rsidR="00193A4F" w:rsidRDefault="007A3AF2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Custom</w:t>
            </w:r>
            <w:proofErr w:type="spellEnd"/>
          </w:p>
          <w:p w14:paraId="0B453045" w14:textId="77777777" w:rsidR="007A3AF2" w:rsidRDefault="007A3AF2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38963248" w14:textId="155F2F77" w:rsidR="007A3AF2" w:rsidRDefault="007A3AF2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Aztec</w:t>
            </w:r>
            <w:proofErr w:type="spellEnd"/>
          </w:p>
          <w:p w14:paraId="1CCFB591" w14:textId="77777777" w:rsidR="007A3AF2" w:rsidRDefault="007A3AF2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21A50594" w14:textId="221E5B85" w:rsidR="007A3AF2" w:rsidRDefault="007A3AF2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Ritual</w:t>
            </w:r>
          </w:p>
          <w:p w14:paraId="690989B9" w14:textId="77777777" w:rsidR="007A3AF2" w:rsidRDefault="007A3AF2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2A0D6305" w14:textId="367D792E" w:rsidR="007A3AF2" w:rsidRDefault="007A3AF2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Altar</w:t>
            </w:r>
          </w:p>
          <w:p w14:paraId="3D7E7880" w14:textId="25F4592A" w:rsidR="007A3AF2" w:rsidRPr="00791050" w:rsidRDefault="007A3AF2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2E3ABCC0" w14:textId="66DD1C3E" w:rsidR="00E3097A" w:rsidRPr="00791050" w:rsidRDefault="00E3097A" w:rsidP="008445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321" w:type="dxa"/>
          </w:tcPr>
          <w:p w14:paraId="5BC80039" w14:textId="77777777" w:rsidR="00704516" w:rsidRDefault="00704516" w:rsidP="007045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comprehension</w:t>
            </w:r>
          </w:p>
          <w:p w14:paraId="22BD836B" w14:textId="77777777" w:rsidR="00704516" w:rsidRDefault="00704516" w:rsidP="007045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676B3F" w14:textId="77777777" w:rsidR="00704516" w:rsidRDefault="00704516" w:rsidP="007045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MCQ</w:t>
            </w:r>
          </w:p>
          <w:p w14:paraId="298A45C0" w14:textId="77777777" w:rsidR="00704516" w:rsidRDefault="00704516" w:rsidP="007045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8A2A5E0" w14:textId="77777777" w:rsidR="00704516" w:rsidRDefault="00704516" w:rsidP="007045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</w:t>
            </w:r>
          </w:p>
          <w:p w14:paraId="52C25505" w14:textId="77777777" w:rsidR="00704516" w:rsidRDefault="00704516" w:rsidP="007045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04448812" w:rsidR="006736A9" w:rsidRPr="00791050" w:rsidRDefault="00704516" w:rsidP="00704516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Delayed writing task</w:t>
            </w:r>
          </w:p>
        </w:tc>
      </w:tr>
      <w:tr w:rsidR="00193A4F" w:rsidRPr="00ED2C1C" w14:paraId="717DAC87" w14:textId="77777777" w:rsidTr="00995A11">
        <w:trPr>
          <w:trHeight w:val="1670"/>
        </w:trPr>
        <w:tc>
          <w:tcPr>
            <w:tcW w:w="2103" w:type="dxa"/>
          </w:tcPr>
          <w:p w14:paraId="523BE75B" w14:textId="77777777" w:rsidR="00193A4F" w:rsidRDefault="00844523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44523">
              <w:rPr>
                <w:rFonts w:asciiTheme="majorHAnsi" w:hAnsiTheme="majorHAnsi" w:cstheme="majorHAnsi"/>
                <w:b/>
                <w:sz w:val="18"/>
                <w:szCs w:val="16"/>
              </w:rPr>
              <w:t>Lesson 2</w:t>
            </w:r>
          </w:p>
          <w:p w14:paraId="0596C065" w14:textId="2778DBC0" w:rsidR="00791050" w:rsidRPr="000E5560" w:rsidRDefault="0079105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Mi ciudad</w:t>
            </w:r>
          </w:p>
        </w:tc>
        <w:tc>
          <w:tcPr>
            <w:tcW w:w="5694" w:type="dxa"/>
          </w:tcPr>
          <w:p w14:paraId="34B66620" w14:textId="77777777" w:rsidR="000023C8" w:rsidRDefault="00DD573B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9 adjectives that describe a town/city – see KO</w:t>
            </w:r>
          </w:p>
          <w:p w14:paraId="14368415" w14:textId="6E91621F" w:rsidR="00DD573B" w:rsidRDefault="00DD573B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Key cultural information on the city of Seville, Spain (culture, history, location, climate, tourism) </w:t>
            </w:r>
          </w:p>
          <w:p w14:paraId="035F86E3" w14:textId="596048C3" w:rsidR="007C6F4B" w:rsidRPr="00A406ED" w:rsidRDefault="00396081" w:rsidP="00A406ED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Key cultural information on the </w:t>
            </w: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Feria de </w:t>
            </w: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abril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festival in Seville, Spain (when, decorations, food, drink, attractions) </w:t>
            </w:r>
          </w:p>
        </w:tc>
        <w:tc>
          <w:tcPr>
            <w:tcW w:w="1843" w:type="dxa"/>
          </w:tcPr>
          <w:p w14:paraId="7A4F2ADC" w14:textId="1EE6C221" w:rsidR="00193A4F" w:rsidRDefault="00DD573B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Industrial</w:t>
            </w:r>
          </w:p>
          <w:p w14:paraId="02C65BAE" w14:textId="316B3EA6" w:rsidR="00DD573B" w:rsidRPr="00791050" w:rsidRDefault="00DD573B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39718F65" w14:textId="77777777" w:rsidR="00D12E03" w:rsidRDefault="007C6F4B" w:rsidP="004248D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Opinion phrases – see KO</w:t>
            </w:r>
          </w:p>
          <w:p w14:paraId="7E0B4624" w14:textId="77777777" w:rsidR="007C6F4B" w:rsidRDefault="007C6F4B" w:rsidP="004248D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3 qualifiers – see KO</w:t>
            </w:r>
          </w:p>
          <w:p w14:paraId="0EB7D1F2" w14:textId="42959A25" w:rsidR="007C6F4B" w:rsidRPr="0077655B" w:rsidRDefault="007C6F4B" w:rsidP="004248D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6 connectives – see KO</w:t>
            </w:r>
          </w:p>
        </w:tc>
        <w:tc>
          <w:tcPr>
            <w:tcW w:w="1321" w:type="dxa"/>
          </w:tcPr>
          <w:p w14:paraId="69F655E4" w14:textId="77777777" w:rsidR="00704516" w:rsidRDefault="00704516" w:rsidP="007045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</w:t>
            </w:r>
          </w:p>
          <w:p w14:paraId="2A49F1CF" w14:textId="77777777" w:rsidR="00704516" w:rsidRDefault="00704516" w:rsidP="007045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1CE4DD7" w14:textId="77777777" w:rsidR="00704516" w:rsidRDefault="00704516" w:rsidP="007045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comprehensions</w:t>
            </w:r>
          </w:p>
          <w:p w14:paraId="128D216D" w14:textId="77777777" w:rsidR="00704516" w:rsidRDefault="00704516" w:rsidP="007045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4B4810DD" w:rsidR="00704516" w:rsidRPr="00193A4F" w:rsidRDefault="00704516" w:rsidP="007045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</w:t>
            </w:r>
          </w:p>
        </w:tc>
      </w:tr>
      <w:tr w:rsidR="00AC68D8" w:rsidRPr="000B24CF" w14:paraId="3AE6AF91" w14:textId="77777777" w:rsidTr="00995A11">
        <w:trPr>
          <w:trHeight w:val="1670"/>
        </w:trPr>
        <w:tc>
          <w:tcPr>
            <w:tcW w:w="2103" w:type="dxa"/>
          </w:tcPr>
          <w:p w14:paraId="4701FC8F" w14:textId="77777777" w:rsidR="00AC68D8" w:rsidRDefault="00EE20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Lesson 3</w:t>
            </w:r>
          </w:p>
          <w:p w14:paraId="21752C87" w14:textId="1294D506" w:rsidR="00791050" w:rsidRPr="00791050" w:rsidRDefault="0079105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r w:rsidRPr="00791050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Los pros </w:t>
            </w:r>
            <w:r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y los contras </w:t>
            </w:r>
            <w:r w:rsidRPr="00791050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de mi c</w:t>
            </w:r>
            <w:r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iudad</w:t>
            </w:r>
          </w:p>
        </w:tc>
        <w:tc>
          <w:tcPr>
            <w:tcW w:w="5694" w:type="dxa"/>
          </w:tcPr>
          <w:p w14:paraId="072307B3" w14:textId="77777777" w:rsidR="00AC68D8" w:rsidRDefault="00A64AF2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6</w:t>
            </w:r>
            <w:r w:rsidR="000B24CF" w:rsidRPr="000B24CF">
              <w:rPr>
                <w:rFonts w:asciiTheme="majorHAnsi" w:hAnsiTheme="majorHAnsi" w:cstheme="majorHAnsi"/>
                <w:sz w:val="18"/>
                <w:szCs w:val="16"/>
              </w:rPr>
              <w:t xml:space="preserve"> pros of a town/c</w:t>
            </w:r>
            <w:r w:rsidR="000B24CF">
              <w:rPr>
                <w:rFonts w:asciiTheme="majorHAnsi" w:hAnsiTheme="majorHAnsi" w:cstheme="majorHAnsi"/>
                <w:sz w:val="18"/>
                <w:szCs w:val="16"/>
              </w:rPr>
              <w:t>ity – see KO</w:t>
            </w:r>
          </w:p>
          <w:p w14:paraId="5543C968" w14:textId="77777777" w:rsidR="00A64AF2" w:rsidRDefault="001634F7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7 negatives of a town / city – see KO</w:t>
            </w:r>
          </w:p>
          <w:p w14:paraId="273A0259" w14:textId="2F29E0DC" w:rsidR="001634F7" w:rsidRPr="000B24CF" w:rsidRDefault="001634F7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7 things that the town or city needs to improve – see KO</w:t>
            </w:r>
          </w:p>
        </w:tc>
        <w:tc>
          <w:tcPr>
            <w:tcW w:w="1843" w:type="dxa"/>
          </w:tcPr>
          <w:p w14:paraId="7778D8DC" w14:textId="68392479" w:rsidR="00AC68D8" w:rsidRPr="00791050" w:rsidRDefault="000B24CF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Pros and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cons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72246987" w14:textId="37CA794E" w:rsidR="00AC68D8" w:rsidRPr="000B24CF" w:rsidRDefault="000B24CF" w:rsidP="00EE208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0B24CF">
              <w:rPr>
                <w:rFonts w:asciiTheme="majorHAnsi" w:hAnsiTheme="majorHAnsi" w:cstheme="majorHAnsi"/>
                <w:sz w:val="18"/>
                <w:szCs w:val="16"/>
              </w:rPr>
              <w:t>How to conjugate the v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erb </w:t>
            </w: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vivir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(to live)</w:t>
            </w:r>
          </w:p>
        </w:tc>
        <w:tc>
          <w:tcPr>
            <w:tcW w:w="1321" w:type="dxa"/>
          </w:tcPr>
          <w:p w14:paraId="4C6D9170" w14:textId="77777777" w:rsidR="00704516" w:rsidRDefault="0070451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Translations</w:t>
            </w:r>
          </w:p>
          <w:p w14:paraId="6F020B5A" w14:textId="77777777" w:rsidR="00704516" w:rsidRDefault="0070451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F4F66" w14:textId="4F3633A1" w:rsidR="00704516" w:rsidRDefault="0070451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</w:t>
            </w:r>
          </w:p>
          <w:p w14:paraId="6D6789F1" w14:textId="3823D651" w:rsidR="000D54B3" w:rsidRDefault="000D54B3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9744400" w14:textId="77777777" w:rsidR="000D54B3" w:rsidRDefault="000D54B3" w:rsidP="000D54B3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1CDB7F38" w14:textId="77777777" w:rsidR="00704516" w:rsidRDefault="0070451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comprehensions</w:t>
            </w:r>
          </w:p>
          <w:p w14:paraId="0B506555" w14:textId="77777777" w:rsidR="00704516" w:rsidRDefault="0070451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4BDACBCE" w:rsidR="00704516" w:rsidRPr="000B24CF" w:rsidRDefault="0070451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</w:t>
            </w:r>
          </w:p>
        </w:tc>
      </w:tr>
      <w:tr w:rsidR="000023C8" w:rsidRPr="00791050" w14:paraId="0B109A95" w14:textId="77777777" w:rsidTr="00995A11">
        <w:trPr>
          <w:trHeight w:val="1670"/>
        </w:trPr>
        <w:tc>
          <w:tcPr>
            <w:tcW w:w="2103" w:type="dxa"/>
          </w:tcPr>
          <w:p w14:paraId="5EA7D4A8" w14:textId="77777777" w:rsidR="000023C8" w:rsidRDefault="00EE20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Lesson 4</w:t>
            </w:r>
          </w:p>
          <w:p w14:paraId="200DED0C" w14:textId="5F60EDEE" w:rsidR="00791050" w:rsidRPr="00791050" w:rsidRDefault="0079105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Parar y pensar</w:t>
            </w:r>
          </w:p>
        </w:tc>
        <w:tc>
          <w:tcPr>
            <w:tcW w:w="5694" w:type="dxa"/>
          </w:tcPr>
          <w:p w14:paraId="514BB5E8" w14:textId="5F275363" w:rsidR="000023C8" w:rsidRPr="00791050" w:rsidRDefault="00791050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>TBC</w:t>
            </w:r>
          </w:p>
        </w:tc>
        <w:tc>
          <w:tcPr>
            <w:tcW w:w="1843" w:type="dxa"/>
          </w:tcPr>
          <w:p w14:paraId="608E693C" w14:textId="26D70AFF" w:rsidR="000023C8" w:rsidRPr="00791050" w:rsidRDefault="000023C8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52680879" w14:textId="4A47DC09" w:rsidR="000023C8" w:rsidRPr="00791050" w:rsidRDefault="00791050" w:rsidP="00EE208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>TBC</w:t>
            </w:r>
          </w:p>
        </w:tc>
        <w:tc>
          <w:tcPr>
            <w:tcW w:w="1321" w:type="dxa"/>
          </w:tcPr>
          <w:p w14:paraId="7C19F673" w14:textId="77777777" w:rsidR="000023C8" w:rsidRPr="00791050" w:rsidRDefault="000023C8" w:rsidP="00ED2C1C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AC68D8" w:rsidRPr="00B8356B" w14:paraId="0708CFEA" w14:textId="77777777" w:rsidTr="00995A11">
        <w:trPr>
          <w:trHeight w:val="1670"/>
        </w:trPr>
        <w:tc>
          <w:tcPr>
            <w:tcW w:w="2103" w:type="dxa"/>
          </w:tcPr>
          <w:p w14:paraId="3F8F6378" w14:textId="77777777" w:rsidR="00AC68D8" w:rsidRDefault="00EE20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Lesson 5</w:t>
            </w:r>
          </w:p>
          <w:p w14:paraId="7F4BFA52" w14:textId="5E33D11B" w:rsidR="00791050" w:rsidRPr="00791050" w:rsidRDefault="0079105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r w:rsidRPr="00791050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El condicional + </w:t>
            </w:r>
            <w:r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M</w:t>
            </w:r>
            <w:r w:rsidRPr="00791050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ejoraría mi c</w:t>
            </w:r>
            <w:r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iudad</w:t>
            </w:r>
          </w:p>
        </w:tc>
        <w:tc>
          <w:tcPr>
            <w:tcW w:w="5694" w:type="dxa"/>
          </w:tcPr>
          <w:p w14:paraId="512F16FF" w14:textId="023ECBB2" w:rsidR="00B8356B" w:rsidRDefault="00B8356B" w:rsidP="00B8356B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8356B">
              <w:rPr>
                <w:rFonts w:asciiTheme="majorHAnsi" w:hAnsiTheme="majorHAnsi" w:cstheme="majorHAnsi"/>
                <w:sz w:val="18"/>
                <w:szCs w:val="16"/>
              </w:rPr>
              <w:t>How to conjugate the c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ondition</w:t>
            </w:r>
            <w:r w:rsidR="00F936BD">
              <w:rPr>
                <w:rFonts w:asciiTheme="majorHAnsi" w:hAnsiTheme="majorHAnsi" w:cstheme="majorHAnsi"/>
                <w:sz w:val="18"/>
                <w:szCs w:val="16"/>
              </w:rPr>
              <w:t>al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tense for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ar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er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ir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verbs</w:t>
            </w:r>
          </w:p>
          <w:p w14:paraId="20CF1D58" w14:textId="3A73E1C8" w:rsidR="00B8356B" w:rsidRPr="000D54B3" w:rsidRDefault="00B8356B" w:rsidP="00EC436C">
            <w:p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</w:tcPr>
          <w:p w14:paraId="44A56EB1" w14:textId="05EA65C1" w:rsidR="00761B15" w:rsidRPr="000D54B3" w:rsidRDefault="00761B15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7394098A" w14:textId="299B32D2" w:rsidR="00AC68D8" w:rsidRDefault="00B8356B" w:rsidP="00656F7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8356B">
              <w:rPr>
                <w:rFonts w:asciiTheme="majorHAnsi" w:hAnsiTheme="majorHAnsi" w:cstheme="majorHAnsi"/>
                <w:sz w:val="18"/>
                <w:szCs w:val="16"/>
              </w:rPr>
              <w:t>A rang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e</w:t>
            </w:r>
            <w:r w:rsidRPr="00B8356B">
              <w:rPr>
                <w:rFonts w:asciiTheme="majorHAnsi" w:hAnsiTheme="majorHAnsi" w:cstheme="majorHAnsi"/>
                <w:sz w:val="18"/>
                <w:szCs w:val="16"/>
              </w:rPr>
              <w:t xml:space="preserve"> of </w:t>
            </w:r>
            <w:r w:rsidR="006E7BC0">
              <w:rPr>
                <w:rFonts w:asciiTheme="majorHAnsi" w:hAnsiTheme="majorHAnsi" w:cstheme="majorHAnsi"/>
                <w:sz w:val="18"/>
                <w:szCs w:val="16"/>
              </w:rPr>
              <w:t>infinitives</w:t>
            </w:r>
            <w:r w:rsidRPr="00B8356B">
              <w:rPr>
                <w:rFonts w:asciiTheme="majorHAnsi" w:hAnsiTheme="majorHAnsi" w:cstheme="majorHAnsi"/>
                <w:sz w:val="18"/>
                <w:szCs w:val="16"/>
              </w:rPr>
              <w:t xml:space="preserve"> relating to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town</w:t>
            </w:r>
          </w:p>
          <w:p w14:paraId="19945F35" w14:textId="4B10B1F1" w:rsidR="00B8356B" w:rsidRPr="006E7BC0" w:rsidRDefault="00B8356B" w:rsidP="006E7BC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8356B">
              <w:rPr>
                <w:rFonts w:asciiTheme="majorHAnsi" w:hAnsiTheme="majorHAnsi" w:cstheme="majorHAnsi"/>
                <w:sz w:val="18"/>
                <w:szCs w:val="16"/>
              </w:rPr>
              <w:t xml:space="preserve">The </w:t>
            </w:r>
            <w:proofErr w:type="spellStart"/>
            <w:r w:rsidRPr="00B8356B">
              <w:rPr>
                <w:rFonts w:asciiTheme="majorHAnsi" w:hAnsiTheme="majorHAnsi" w:cstheme="majorHAnsi"/>
                <w:sz w:val="18"/>
                <w:szCs w:val="16"/>
              </w:rPr>
              <w:t>er</w:t>
            </w:r>
            <w:proofErr w:type="spellEnd"/>
            <w:r w:rsidRPr="00B8356B">
              <w:rPr>
                <w:rFonts w:asciiTheme="majorHAnsi" w:hAnsiTheme="majorHAnsi" w:cstheme="majorHAnsi"/>
                <w:sz w:val="18"/>
                <w:szCs w:val="16"/>
              </w:rPr>
              <w:t>/</w:t>
            </w:r>
            <w:proofErr w:type="spellStart"/>
            <w:r w:rsidRPr="00B8356B">
              <w:rPr>
                <w:rFonts w:asciiTheme="majorHAnsi" w:hAnsiTheme="majorHAnsi" w:cstheme="majorHAnsi"/>
                <w:sz w:val="18"/>
                <w:szCs w:val="16"/>
              </w:rPr>
              <w:t>ir</w:t>
            </w:r>
            <w:proofErr w:type="spellEnd"/>
            <w:r w:rsidRPr="00B8356B">
              <w:rPr>
                <w:rFonts w:asciiTheme="majorHAnsi" w:hAnsiTheme="majorHAnsi" w:cstheme="majorHAnsi"/>
                <w:sz w:val="18"/>
                <w:szCs w:val="16"/>
              </w:rPr>
              <w:t xml:space="preserve"> verbs endings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from the imperfect tense</w:t>
            </w:r>
          </w:p>
        </w:tc>
        <w:tc>
          <w:tcPr>
            <w:tcW w:w="1321" w:type="dxa"/>
          </w:tcPr>
          <w:p w14:paraId="3A13EB18" w14:textId="77777777" w:rsidR="00AC68D8" w:rsidRPr="00B8356B" w:rsidRDefault="00B8356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356B">
              <w:rPr>
                <w:rFonts w:asciiTheme="majorHAnsi" w:hAnsiTheme="majorHAnsi" w:cstheme="majorHAnsi"/>
                <w:sz w:val="16"/>
                <w:szCs w:val="16"/>
              </w:rPr>
              <w:t>MWB tasks</w:t>
            </w:r>
          </w:p>
          <w:p w14:paraId="02A33E37" w14:textId="77777777" w:rsidR="00B8356B" w:rsidRPr="00B8356B" w:rsidRDefault="00B8356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3086EE" w14:textId="77777777" w:rsidR="00B8356B" w:rsidRPr="00B8356B" w:rsidRDefault="00B8356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356B"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50C3116E" w14:textId="77777777" w:rsidR="00B8356B" w:rsidRPr="00B8356B" w:rsidRDefault="00B8356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154519" w14:textId="1EACFB9A" w:rsidR="00B8356B" w:rsidRPr="00B8356B" w:rsidRDefault="00B8356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356B">
              <w:rPr>
                <w:rFonts w:asciiTheme="majorHAnsi" w:hAnsiTheme="majorHAnsi" w:cstheme="majorHAnsi"/>
                <w:sz w:val="16"/>
                <w:szCs w:val="16"/>
              </w:rPr>
              <w:t>Listening task</w:t>
            </w:r>
          </w:p>
        </w:tc>
      </w:tr>
      <w:tr w:rsidR="00AC68D8" w:rsidRPr="00B8356B" w14:paraId="35C06FED" w14:textId="77777777" w:rsidTr="00995A11">
        <w:trPr>
          <w:trHeight w:val="1670"/>
        </w:trPr>
        <w:tc>
          <w:tcPr>
            <w:tcW w:w="2103" w:type="dxa"/>
          </w:tcPr>
          <w:p w14:paraId="1C81CC76" w14:textId="77777777" w:rsidR="00AC68D8" w:rsidRPr="00704516" w:rsidRDefault="00EE20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proofErr w:type="spellStart"/>
            <w:r w:rsidRPr="00704516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lastRenderedPageBreak/>
              <w:t>Lesson</w:t>
            </w:r>
            <w:proofErr w:type="spellEnd"/>
            <w:r w:rsidRPr="00704516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6</w:t>
            </w:r>
          </w:p>
          <w:p w14:paraId="16D514D3" w14:textId="1DA2CC27" w:rsidR="00791050" w:rsidRPr="00791050" w:rsidRDefault="0079105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r w:rsidRPr="00791050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El imperfect</w:t>
            </w:r>
            <w:r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o</w:t>
            </w:r>
            <w:r w:rsidRPr="00791050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+ </w:t>
            </w:r>
            <w:r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M</w:t>
            </w:r>
            <w:r w:rsidRPr="00791050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i pueblo e</w:t>
            </w:r>
            <w:r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ra muy bonito</w:t>
            </w:r>
          </w:p>
        </w:tc>
        <w:tc>
          <w:tcPr>
            <w:tcW w:w="5694" w:type="dxa"/>
          </w:tcPr>
          <w:p w14:paraId="07AD6D03" w14:textId="77777777" w:rsidR="00AC68D8" w:rsidRDefault="00B8356B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8356B">
              <w:rPr>
                <w:rFonts w:asciiTheme="majorHAnsi" w:hAnsiTheme="majorHAnsi" w:cstheme="majorHAnsi"/>
                <w:sz w:val="18"/>
                <w:szCs w:val="16"/>
              </w:rPr>
              <w:t>How to describe their t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own using the imperfect tense</w:t>
            </w:r>
          </w:p>
          <w:p w14:paraId="078C98D4" w14:textId="51F38E78" w:rsidR="00B8356B" w:rsidRPr="00EC436C" w:rsidRDefault="00B8356B" w:rsidP="00EC436C">
            <w:p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</w:tcPr>
          <w:p w14:paraId="37CFBD01" w14:textId="1CE52F88" w:rsidR="00761B15" w:rsidRPr="00B8356B" w:rsidRDefault="00761B15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486EFB83" w14:textId="77777777" w:rsidR="00B8356B" w:rsidRDefault="00B8356B" w:rsidP="00B8356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8356B">
              <w:rPr>
                <w:rFonts w:asciiTheme="majorHAnsi" w:hAnsiTheme="majorHAnsi" w:cstheme="majorHAnsi"/>
                <w:sz w:val="18"/>
                <w:szCs w:val="16"/>
              </w:rPr>
              <w:t>How to conjugate the i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mperfect tense</w:t>
            </w:r>
          </w:p>
          <w:p w14:paraId="08979504" w14:textId="77777777" w:rsidR="00B8356B" w:rsidRDefault="00B8356B" w:rsidP="00B8356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A range of positive and negative adjectives relating to town – see KO</w:t>
            </w:r>
          </w:p>
          <w:p w14:paraId="3792ADD9" w14:textId="653A1E22" w:rsidR="00B8356B" w:rsidRPr="00B8356B" w:rsidRDefault="00B8356B" w:rsidP="00B8356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Pros and cons of a town – see KO</w:t>
            </w:r>
          </w:p>
        </w:tc>
        <w:tc>
          <w:tcPr>
            <w:tcW w:w="1321" w:type="dxa"/>
          </w:tcPr>
          <w:p w14:paraId="7CCE889F" w14:textId="77777777" w:rsidR="00AC68D8" w:rsidRDefault="00B8356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MCQ</w:t>
            </w:r>
          </w:p>
          <w:p w14:paraId="60F39333" w14:textId="77777777" w:rsidR="00B8356B" w:rsidRDefault="00B8356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1A4F65" w14:textId="77777777" w:rsidR="00B8356B" w:rsidRDefault="00B8356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tasks</w:t>
            </w:r>
          </w:p>
          <w:p w14:paraId="6FC030CF" w14:textId="77777777" w:rsidR="00B8356B" w:rsidRDefault="00B8356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8FFD0BE" w14:textId="77777777" w:rsidR="00B8356B" w:rsidRDefault="00B8356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</w:t>
            </w:r>
          </w:p>
          <w:p w14:paraId="33DC029A" w14:textId="77777777" w:rsidR="00B8356B" w:rsidRDefault="00B8356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EE6047C" w14:textId="77777777" w:rsidR="00B8356B" w:rsidRDefault="00B8356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</w:t>
            </w:r>
          </w:p>
          <w:p w14:paraId="138001EA" w14:textId="77777777" w:rsidR="00B8356B" w:rsidRDefault="00B8356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24398C" w14:textId="56006344" w:rsidR="00B8356B" w:rsidRPr="00B8356B" w:rsidRDefault="00B8356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Translations</w:t>
            </w:r>
          </w:p>
        </w:tc>
      </w:tr>
      <w:tr w:rsidR="00AC68D8" w:rsidRPr="006E7BC0" w14:paraId="4CAC4DD3" w14:textId="77777777" w:rsidTr="00995A11">
        <w:trPr>
          <w:trHeight w:val="1670"/>
        </w:trPr>
        <w:tc>
          <w:tcPr>
            <w:tcW w:w="2103" w:type="dxa"/>
          </w:tcPr>
          <w:p w14:paraId="259EB598" w14:textId="4ABF0519" w:rsidR="00AC68D8" w:rsidRPr="00791050" w:rsidRDefault="00EE20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791050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Lesson</w:t>
            </w:r>
            <w:proofErr w:type="spellEnd"/>
            <w:r w:rsidRPr="00791050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7: Se puede</w:t>
            </w:r>
            <w:r w:rsidR="00791050" w:rsidRPr="00791050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+ Se d</w:t>
            </w:r>
            <w:r w:rsidR="00791050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ebe</w:t>
            </w:r>
          </w:p>
        </w:tc>
        <w:tc>
          <w:tcPr>
            <w:tcW w:w="5694" w:type="dxa"/>
          </w:tcPr>
          <w:p w14:paraId="509D5FFF" w14:textId="13FB753E" w:rsidR="006F4785" w:rsidRDefault="00B8356B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8356B">
              <w:rPr>
                <w:rFonts w:asciiTheme="majorHAnsi" w:hAnsiTheme="majorHAnsi" w:cstheme="majorHAnsi"/>
                <w:sz w:val="16"/>
                <w:szCs w:val="16"/>
              </w:rPr>
              <w:t>How 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</w:t>
            </w:r>
            <w:r w:rsidRPr="00B8356B">
              <w:rPr>
                <w:rFonts w:asciiTheme="majorHAnsi" w:hAnsiTheme="majorHAnsi" w:cstheme="majorHAnsi"/>
                <w:sz w:val="16"/>
                <w:szCs w:val="16"/>
              </w:rPr>
              <w:t>ay what 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ou can (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se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puede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) and you should (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se debe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 do in a town/city</w:t>
            </w:r>
          </w:p>
          <w:p w14:paraId="54A9588A" w14:textId="1F83848E" w:rsidR="006E7BC0" w:rsidRPr="00C2051A" w:rsidRDefault="00C2051A" w:rsidP="00C2051A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14 places in your town – see KO </w:t>
            </w:r>
          </w:p>
        </w:tc>
        <w:tc>
          <w:tcPr>
            <w:tcW w:w="1843" w:type="dxa"/>
          </w:tcPr>
          <w:p w14:paraId="1AF1B5CC" w14:textId="0E6718CD" w:rsidR="00761B15" w:rsidRPr="00B8356B" w:rsidRDefault="00B8356B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356B">
              <w:rPr>
                <w:rFonts w:asciiTheme="majorHAnsi" w:hAnsiTheme="majorHAnsi" w:cstheme="majorHAnsi"/>
                <w:sz w:val="16"/>
                <w:szCs w:val="16"/>
              </w:rPr>
              <w:t>Picturesque</w:t>
            </w:r>
          </w:p>
          <w:p w14:paraId="411560D8" w14:textId="77777777" w:rsidR="00B8356B" w:rsidRPr="00B8356B" w:rsidRDefault="00B8356B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62C725C" w14:textId="2AC705E6" w:rsidR="00B8356B" w:rsidRPr="00B8356B" w:rsidRDefault="00B8356B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356B">
              <w:rPr>
                <w:rFonts w:asciiTheme="majorHAnsi" w:hAnsiTheme="majorHAnsi" w:cstheme="majorHAnsi"/>
                <w:sz w:val="16"/>
                <w:szCs w:val="16"/>
              </w:rPr>
              <w:t>Temperate</w:t>
            </w:r>
          </w:p>
          <w:p w14:paraId="3EF06943" w14:textId="77777777" w:rsidR="00B8356B" w:rsidRPr="00B8356B" w:rsidRDefault="00B8356B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0C5540" w14:textId="71E20F2C" w:rsidR="00B8356B" w:rsidRPr="00B8356B" w:rsidRDefault="00B8356B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356B">
              <w:rPr>
                <w:rFonts w:asciiTheme="majorHAnsi" w:hAnsiTheme="majorHAnsi" w:cstheme="majorHAnsi"/>
                <w:sz w:val="16"/>
                <w:szCs w:val="16"/>
              </w:rPr>
              <w:t>Mosque</w:t>
            </w:r>
          </w:p>
          <w:p w14:paraId="59112798" w14:textId="77777777" w:rsidR="00B8356B" w:rsidRPr="00B8356B" w:rsidRDefault="00B8356B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5871ED" w14:textId="6FCE2BA6" w:rsidR="00B8356B" w:rsidRPr="00B8356B" w:rsidRDefault="00B8356B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356B">
              <w:rPr>
                <w:rFonts w:asciiTheme="majorHAnsi" w:hAnsiTheme="majorHAnsi" w:cstheme="majorHAnsi"/>
                <w:sz w:val="16"/>
                <w:szCs w:val="16"/>
              </w:rPr>
              <w:t>Landscape</w:t>
            </w:r>
          </w:p>
          <w:p w14:paraId="29A4DCB4" w14:textId="77777777" w:rsidR="00B8356B" w:rsidRPr="00B8356B" w:rsidRDefault="00B8356B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EE9919F" w14:textId="317A0AE4" w:rsidR="00B8356B" w:rsidRPr="00B8356B" w:rsidRDefault="00B8356B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8356B">
              <w:rPr>
                <w:rFonts w:asciiTheme="majorHAnsi" w:hAnsiTheme="majorHAnsi" w:cstheme="majorHAnsi"/>
                <w:sz w:val="16"/>
                <w:szCs w:val="16"/>
              </w:rPr>
              <w:t>Typical</w:t>
            </w:r>
          </w:p>
          <w:p w14:paraId="5E76DABF" w14:textId="77777777" w:rsidR="00B8356B" w:rsidRPr="00B8356B" w:rsidRDefault="00B8356B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B69B8B" w14:textId="032264E8" w:rsidR="00B8356B" w:rsidRPr="00C2051A" w:rsidRDefault="00B8356B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051A">
              <w:rPr>
                <w:rFonts w:asciiTheme="majorHAnsi" w:hAnsiTheme="majorHAnsi" w:cstheme="majorHAnsi"/>
                <w:sz w:val="16"/>
                <w:szCs w:val="16"/>
              </w:rPr>
              <w:t>Bullfight</w:t>
            </w:r>
          </w:p>
        </w:tc>
        <w:tc>
          <w:tcPr>
            <w:tcW w:w="5103" w:type="dxa"/>
            <w:shd w:val="clear" w:color="auto" w:fill="auto"/>
          </w:tcPr>
          <w:p w14:paraId="7B7AF52A" w14:textId="77777777" w:rsidR="006E7BC0" w:rsidRDefault="006E7BC0" w:rsidP="006E7BC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8356B">
              <w:rPr>
                <w:rFonts w:asciiTheme="majorHAnsi" w:hAnsiTheme="majorHAnsi" w:cstheme="majorHAnsi"/>
                <w:sz w:val="18"/>
                <w:szCs w:val="16"/>
              </w:rPr>
              <w:t>A rang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e</w:t>
            </w:r>
            <w:r w:rsidRPr="00B8356B">
              <w:rPr>
                <w:rFonts w:asciiTheme="majorHAnsi" w:hAnsiTheme="majorHAnsi" w:cstheme="majorHAnsi"/>
                <w:sz w:val="18"/>
                <w:szCs w:val="16"/>
              </w:rPr>
              <w:t xml:space="preserve"> of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infinitives</w:t>
            </w:r>
            <w:r w:rsidRPr="00B8356B">
              <w:rPr>
                <w:rFonts w:asciiTheme="majorHAnsi" w:hAnsiTheme="majorHAnsi" w:cstheme="majorHAnsi"/>
                <w:sz w:val="18"/>
                <w:szCs w:val="16"/>
              </w:rPr>
              <w:t xml:space="preserve"> relating to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town</w:t>
            </w:r>
          </w:p>
          <w:p w14:paraId="1B7A158A" w14:textId="1875AD73" w:rsidR="00AC68D8" w:rsidRPr="00EC436C" w:rsidRDefault="00AC68D8" w:rsidP="00EC436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3A8485EB" w14:textId="77777777" w:rsidR="00AC68D8" w:rsidRDefault="006E7BC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tasks</w:t>
            </w:r>
          </w:p>
          <w:p w14:paraId="20CA493E" w14:textId="77777777" w:rsidR="006E7BC0" w:rsidRDefault="006E7BC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2608031" w14:textId="77777777" w:rsidR="006E7BC0" w:rsidRDefault="006E7BC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5E4D6381" w14:textId="77777777" w:rsidR="006E7BC0" w:rsidRDefault="006E7BC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99144B" w14:textId="43E47483" w:rsidR="006E7BC0" w:rsidRPr="006E7BC0" w:rsidRDefault="006E7BC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761B15" w:rsidRPr="00ED2C1C" w14:paraId="135091BE" w14:textId="77777777" w:rsidTr="00995A11">
        <w:trPr>
          <w:trHeight w:val="1670"/>
        </w:trPr>
        <w:tc>
          <w:tcPr>
            <w:tcW w:w="2103" w:type="dxa"/>
          </w:tcPr>
          <w:p w14:paraId="27F00927" w14:textId="77777777" w:rsidR="00761B15" w:rsidRDefault="00EE20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Lesson 8</w:t>
            </w:r>
          </w:p>
          <w:p w14:paraId="524AFFD2" w14:textId="3A46C337" w:rsidR="00791050" w:rsidRPr="00761B15" w:rsidRDefault="0079105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pensar</w:t>
            </w:r>
            <w:proofErr w:type="spellEnd"/>
          </w:p>
        </w:tc>
        <w:tc>
          <w:tcPr>
            <w:tcW w:w="5694" w:type="dxa"/>
          </w:tcPr>
          <w:p w14:paraId="224501F1" w14:textId="63C95327" w:rsidR="00761B15" w:rsidRPr="00995A11" w:rsidRDefault="00791050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TBC</w:t>
            </w:r>
          </w:p>
        </w:tc>
        <w:tc>
          <w:tcPr>
            <w:tcW w:w="1843" w:type="dxa"/>
          </w:tcPr>
          <w:p w14:paraId="4C684E8C" w14:textId="2FC44068" w:rsidR="00761B15" w:rsidRPr="00791050" w:rsidRDefault="00761B15" w:rsidP="007A3AF2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14:paraId="589A1C16" w14:textId="339B3634" w:rsidR="00761B15" w:rsidRPr="0077655B" w:rsidRDefault="00791050" w:rsidP="00EE208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TBC</w:t>
            </w:r>
          </w:p>
        </w:tc>
        <w:tc>
          <w:tcPr>
            <w:tcW w:w="1321" w:type="dxa"/>
          </w:tcPr>
          <w:p w14:paraId="2B345FEB" w14:textId="77777777" w:rsidR="00761B15" w:rsidRPr="00193A4F" w:rsidRDefault="00761B15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61B15" w:rsidRPr="00ED2C1C" w14:paraId="4B02A625" w14:textId="77777777" w:rsidTr="00995A11">
        <w:trPr>
          <w:trHeight w:val="1670"/>
        </w:trPr>
        <w:tc>
          <w:tcPr>
            <w:tcW w:w="2103" w:type="dxa"/>
          </w:tcPr>
          <w:p w14:paraId="3867EAF0" w14:textId="77777777" w:rsidR="00761B15" w:rsidRDefault="00EE20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Lesson 9</w:t>
            </w:r>
          </w:p>
          <w:p w14:paraId="31845C2A" w14:textId="178CD8D1" w:rsidR="00791050" w:rsidRPr="00761B15" w:rsidRDefault="0079105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Voy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vivir</w:t>
            </w:r>
            <w:proofErr w:type="spellEnd"/>
          </w:p>
        </w:tc>
        <w:tc>
          <w:tcPr>
            <w:tcW w:w="5694" w:type="dxa"/>
          </w:tcPr>
          <w:p w14:paraId="6A9D9979" w14:textId="77777777" w:rsidR="00761B15" w:rsidRPr="000C62D4" w:rsidRDefault="000C62D4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0C62D4">
              <w:rPr>
                <w:rFonts w:asciiTheme="majorHAnsi" w:hAnsiTheme="majorHAnsi" w:cstheme="majorHAnsi"/>
                <w:sz w:val="18"/>
                <w:szCs w:val="16"/>
              </w:rPr>
              <w:t>How to say where they are going to live using the near future tense</w:t>
            </w:r>
          </w:p>
          <w:p w14:paraId="3DD08928" w14:textId="599A2AF0" w:rsidR="000C62D4" w:rsidRPr="000C62D4" w:rsidRDefault="000C62D4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proofErr w:type="spellStart"/>
            <w:r w:rsidRPr="000C62D4">
              <w:rPr>
                <w:rFonts w:asciiTheme="majorHAnsi" w:hAnsiTheme="majorHAnsi" w:cstheme="majorHAnsi"/>
                <w:i/>
                <w:sz w:val="18"/>
                <w:szCs w:val="16"/>
              </w:rPr>
              <w:t>mudarse</w:t>
            </w:r>
            <w:proofErr w:type="spellEnd"/>
            <w:r w:rsidRPr="000C62D4">
              <w:rPr>
                <w:rFonts w:asciiTheme="majorHAnsi" w:hAnsiTheme="majorHAnsi" w:cstheme="majorHAnsi"/>
                <w:sz w:val="18"/>
                <w:szCs w:val="16"/>
              </w:rPr>
              <w:t xml:space="preserve"> = to move house</w:t>
            </w:r>
          </w:p>
        </w:tc>
        <w:tc>
          <w:tcPr>
            <w:tcW w:w="1843" w:type="dxa"/>
          </w:tcPr>
          <w:p w14:paraId="114BB918" w14:textId="5FB2BCED" w:rsidR="00761B15" w:rsidRPr="000C62D4" w:rsidRDefault="000C62D4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C62D4">
              <w:rPr>
                <w:rFonts w:asciiTheme="majorHAnsi" w:hAnsiTheme="majorHAnsi" w:cstheme="majorHAnsi"/>
                <w:sz w:val="16"/>
                <w:szCs w:val="16"/>
              </w:rPr>
              <w:t>Unforgettable</w:t>
            </w:r>
          </w:p>
          <w:p w14:paraId="0A275A85" w14:textId="77777777" w:rsidR="000C62D4" w:rsidRPr="000C62D4" w:rsidRDefault="000C62D4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42A8B77" w14:textId="1A49ABBF" w:rsidR="000C62D4" w:rsidRPr="000C62D4" w:rsidRDefault="000C62D4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C62D4">
              <w:rPr>
                <w:rFonts w:asciiTheme="majorHAnsi" w:hAnsiTheme="majorHAnsi" w:cstheme="majorHAnsi"/>
                <w:sz w:val="16"/>
                <w:szCs w:val="16"/>
              </w:rPr>
              <w:t xml:space="preserve">Impressive </w:t>
            </w:r>
          </w:p>
        </w:tc>
        <w:tc>
          <w:tcPr>
            <w:tcW w:w="5103" w:type="dxa"/>
            <w:shd w:val="clear" w:color="auto" w:fill="auto"/>
          </w:tcPr>
          <w:p w14:paraId="6F351617" w14:textId="4D0B7D27" w:rsidR="00761B15" w:rsidRPr="0077655B" w:rsidRDefault="000C62D4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How to conjugate the near future tense</w:t>
            </w:r>
          </w:p>
        </w:tc>
        <w:tc>
          <w:tcPr>
            <w:tcW w:w="1321" w:type="dxa"/>
          </w:tcPr>
          <w:p w14:paraId="534D297F" w14:textId="77777777" w:rsidR="00761B15" w:rsidRDefault="000C62D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</w:t>
            </w:r>
          </w:p>
          <w:p w14:paraId="2A8AEE04" w14:textId="77777777" w:rsidR="000C62D4" w:rsidRDefault="000C62D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9D6398" w14:textId="130FC688" w:rsidR="000C62D4" w:rsidRPr="00193A4F" w:rsidRDefault="000C62D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</w:t>
            </w:r>
          </w:p>
        </w:tc>
      </w:tr>
      <w:tr w:rsidR="00761B15" w:rsidRPr="00ED2C1C" w14:paraId="45C7B22A" w14:textId="77777777" w:rsidTr="00995A11">
        <w:trPr>
          <w:trHeight w:val="1670"/>
        </w:trPr>
        <w:tc>
          <w:tcPr>
            <w:tcW w:w="2103" w:type="dxa"/>
          </w:tcPr>
          <w:p w14:paraId="55A0A821" w14:textId="77777777" w:rsidR="00761B15" w:rsidRDefault="00EE20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Lesson 10</w:t>
            </w:r>
          </w:p>
          <w:p w14:paraId="71A82EBF" w14:textId="7E6AA4BC" w:rsidR="00791050" w:rsidRPr="00761B15" w:rsidRDefault="0079105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Si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tuviera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suerte</w:t>
            </w:r>
          </w:p>
        </w:tc>
        <w:tc>
          <w:tcPr>
            <w:tcW w:w="5694" w:type="dxa"/>
          </w:tcPr>
          <w:p w14:paraId="5C16452E" w14:textId="6EE465FF" w:rsidR="00EE2084" w:rsidRPr="000C62D4" w:rsidRDefault="000C62D4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0C62D4">
              <w:rPr>
                <w:rFonts w:asciiTheme="majorHAnsi" w:hAnsiTheme="majorHAnsi" w:cstheme="majorHAnsi"/>
                <w:sz w:val="18"/>
                <w:szCs w:val="16"/>
              </w:rPr>
              <w:t>How to say where they would live on the condition that something happened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, using subjunctives + conditional tense</w:t>
            </w:r>
          </w:p>
        </w:tc>
        <w:tc>
          <w:tcPr>
            <w:tcW w:w="1843" w:type="dxa"/>
          </w:tcPr>
          <w:p w14:paraId="4A51A56B" w14:textId="7D11BCC6" w:rsidR="00761B15" w:rsidRPr="000C62D4" w:rsidRDefault="000C62D4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C62D4">
              <w:rPr>
                <w:rFonts w:asciiTheme="majorHAnsi" w:hAnsiTheme="majorHAnsi" w:cstheme="majorHAnsi"/>
                <w:sz w:val="16"/>
                <w:szCs w:val="16"/>
              </w:rPr>
              <w:t>Captivating</w:t>
            </w:r>
          </w:p>
          <w:p w14:paraId="5C4EF37B" w14:textId="77777777" w:rsidR="000C62D4" w:rsidRPr="000C62D4" w:rsidRDefault="000C62D4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1799F57" w14:textId="0DE1C30E" w:rsidR="000C62D4" w:rsidRPr="000C62D4" w:rsidRDefault="000C62D4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C62D4">
              <w:rPr>
                <w:rFonts w:asciiTheme="majorHAnsi" w:hAnsiTheme="majorHAnsi" w:cstheme="majorHAnsi"/>
                <w:sz w:val="16"/>
                <w:szCs w:val="16"/>
              </w:rPr>
              <w:t>Polluting</w:t>
            </w:r>
          </w:p>
          <w:p w14:paraId="3567B5EE" w14:textId="77777777" w:rsidR="000C62D4" w:rsidRPr="000C62D4" w:rsidRDefault="000C62D4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D68CFD9" w14:textId="229294FB" w:rsidR="000C62D4" w:rsidRPr="000C62D4" w:rsidRDefault="000C62D4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C62D4">
              <w:rPr>
                <w:rFonts w:asciiTheme="majorHAnsi" w:hAnsiTheme="majorHAnsi" w:cstheme="majorHAnsi"/>
                <w:sz w:val="16"/>
                <w:szCs w:val="16"/>
              </w:rPr>
              <w:t>unpleasant</w:t>
            </w:r>
          </w:p>
        </w:tc>
        <w:tc>
          <w:tcPr>
            <w:tcW w:w="5103" w:type="dxa"/>
            <w:shd w:val="clear" w:color="auto" w:fill="auto"/>
          </w:tcPr>
          <w:p w14:paraId="684289A6" w14:textId="58931A1E" w:rsidR="000C62D4" w:rsidRDefault="00C2051A" w:rsidP="00EE208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7</w:t>
            </w:r>
            <w:r w:rsidR="000C62D4">
              <w:rPr>
                <w:rFonts w:asciiTheme="majorHAnsi" w:hAnsiTheme="majorHAnsi" w:cstheme="majorHAnsi"/>
                <w:sz w:val="18"/>
                <w:szCs w:val="16"/>
              </w:rPr>
              <w:t xml:space="preserve"> subjunctive phrases – see KO</w:t>
            </w:r>
          </w:p>
          <w:p w14:paraId="5817EDF8" w14:textId="50870E75" w:rsidR="00761B15" w:rsidRDefault="000C62D4" w:rsidP="00EE208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How to conjugate the conditional tense</w:t>
            </w:r>
          </w:p>
          <w:p w14:paraId="550CE610" w14:textId="43BED7A9" w:rsidR="000C62D4" w:rsidRDefault="000C62D4" w:rsidP="00EE208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A range of positive and negative opinions relating to town/city – see KO</w:t>
            </w:r>
          </w:p>
          <w:p w14:paraId="18FAA561" w14:textId="148C3DDB" w:rsidR="000C62D4" w:rsidRPr="0077655B" w:rsidRDefault="000C62D4" w:rsidP="00EE208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Pros and cons of a town/city – see KO</w:t>
            </w:r>
          </w:p>
        </w:tc>
        <w:tc>
          <w:tcPr>
            <w:tcW w:w="1321" w:type="dxa"/>
          </w:tcPr>
          <w:p w14:paraId="3DB02B11" w14:textId="227ECC1F" w:rsidR="00761B15" w:rsidRDefault="000C62D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75697DF3" w14:textId="6B11D86C" w:rsidR="000D54B3" w:rsidRDefault="000D54B3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AF137C" w14:textId="77777777" w:rsidR="000D54B3" w:rsidRDefault="000D54B3" w:rsidP="000D54B3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51FAAB84" w14:textId="77777777" w:rsidR="000C62D4" w:rsidRDefault="000C62D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>Listening task</w:t>
            </w:r>
          </w:p>
          <w:p w14:paraId="532B8FAA" w14:textId="77777777" w:rsidR="000C62D4" w:rsidRDefault="000C62D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A74324" w14:textId="470EB7DC" w:rsidR="000C62D4" w:rsidRPr="00193A4F" w:rsidRDefault="000C62D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</w:t>
            </w:r>
          </w:p>
        </w:tc>
      </w:tr>
      <w:tr w:rsidR="00761B15" w:rsidRPr="00ED2C1C" w14:paraId="13134FC2" w14:textId="77777777" w:rsidTr="00995A11">
        <w:trPr>
          <w:trHeight w:val="1670"/>
        </w:trPr>
        <w:tc>
          <w:tcPr>
            <w:tcW w:w="2103" w:type="dxa"/>
          </w:tcPr>
          <w:p w14:paraId="5C152187" w14:textId="77777777" w:rsidR="00761B15" w:rsidRDefault="00EE20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Lesson 11</w:t>
            </w:r>
          </w:p>
          <w:p w14:paraId="255D9983" w14:textId="59A87439" w:rsidR="00791050" w:rsidRPr="00761B15" w:rsidRDefault="0079105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pensar</w:t>
            </w:r>
            <w:proofErr w:type="spellEnd"/>
          </w:p>
        </w:tc>
        <w:tc>
          <w:tcPr>
            <w:tcW w:w="5694" w:type="dxa"/>
          </w:tcPr>
          <w:p w14:paraId="12D70EDC" w14:textId="63CD5F1C" w:rsidR="00761B15" w:rsidRPr="000C62D4" w:rsidRDefault="00791050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0C62D4">
              <w:rPr>
                <w:rFonts w:asciiTheme="majorHAnsi" w:hAnsiTheme="majorHAnsi" w:cstheme="majorHAnsi"/>
                <w:sz w:val="18"/>
                <w:szCs w:val="16"/>
              </w:rPr>
              <w:t>TBC</w:t>
            </w:r>
          </w:p>
        </w:tc>
        <w:tc>
          <w:tcPr>
            <w:tcW w:w="1843" w:type="dxa"/>
          </w:tcPr>
          <w:p w14:paraId="5F61C059" w14:textId="3E8A7E62" w:rsidR="00761B15" w:rsidRPr="000C62D4" w:rsidRDefault="00761B15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441CF98A" w14:textId="7A40A0E3" w:rsidR="00761B15" w:rsidRPr="0077655B" w:rsidRDefault="00791050" w:rsidP="00EE208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TBC</w:t>
            </w:r>
          </w:p>
        </w:tc>
        <w:tc>
          <w:tcPr>
            <w:tcW w:w="1321" w:type="dxa"/>
          </w:tcPr>
          <w:p w14:paraId="269DE97E" w14:textId="31DDADBC" w:rsidR="00761B15" w:rsidRPr="00193A4F" w:rsidRDefault="00761B15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61B15" w:rsidRPr="00ED2C1C" w14:paraId="0E0348D7" w14:textId="77777777" w:rsidTr="00995A11">
        <w:trPr>
          <w:trHeight w:val="1670"/>
        </w:trPr>
        <w:tc>
          <w:tcPr>
            <w:tcW w:w="2103" w:type="dxa"/>
          </w:tcPr>
          <w:p w14:paraId="6D573DCA" w14:textId="77777777" w:rsidR="00761B15" w:rsidRDefault="00EE20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Lesson 12</w:t>
            </w:r>
          </w:p>
          <w:p w14:paraId="6790E490" w14:textId="5825C858" w:rsidR="00791050" w:rsidRPr="00761B15" w:rsidRDefault="0079105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A</w:t>
            </w:r>
            <w:proofErr w:type="gram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escribir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– un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ejemplo</w:t>
            </w:r>
            <w:proofErr w:type="spellEnd"/>
          </w:p>
        </w:tc>
        <w:tc>
          <w:tcPr>
            <w:tcW w:w="5694" w:type="dxa"/>
          </w:tcPr>
          <w:p w14:paraId="3C9D655E" w14:textId="00B361ED" w:rsidR="00761B15" w:rsidRPr="000C62D4" w:rsidRDefault="000C62D4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What a good,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90 word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, 4 bullet point, GCSE style writing answer looks like</w:t>
            </w:r>
          </w:p>
        </w:tc>
        <w:tc>
          <w:tcPr>
            <w:tcW w:w="1843" w:type="dxa"/>
          </w:tcPr>
          <w:p w14:paraId="7D46A70E" w14:textId="621F5057" w:rsidR="00761B15" w:rsidRPr="000C62D4" w:rsidRDefault="000C62D4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Disadvantage</w:t>
            </w:r>
          </w:p>
        </w:tc>
        <w:tc>
          <w:tcPr>
            <w:tcW w:w="5103" w:type="dxa"/>
            <w:shd w:val="clear" w:color="auto" w:fill="auto"/>
          </w:tcPr>
          <w:p w14:paraId="1A83B11C" w14:textId="2B8378DD" w:rsidR="00761B15" w:rsidRPr="0077655B" w:rsidRDefault="00761B15" w:rsidP="00EE208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492E3DBD" w14:textId="47489F7F" w:rsidR="00761B15" w:rsidRPr="00193A4F" w:rsidRDefault="000C62D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plan</w:t>
            </w:r>
          </w:p>
        </w:tc>
      </w:tr>
      <w:tr w:rsidR="000C62D4" w:rsidRPr="00ED2C1C" w14:paraId="7CC501A5" w14:textId="77777777" w:rsidTr="00995A11">
        <w:trPr>
          <w:trHeight w:val="1670"/>
        </w:trPr>
        <w:tc>
          <w:tcPr>
            <w:tcW w:w="2103" w:type="dxa"/>
          </w:tcPr>
          <w:p w14:paraId="648271E9" w14:textId="77777777" w:rsidR="000C62D4" w:rsidRDefault="000C62D4" w:rsidP="000C62D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Lesson 13</w:t>
            </w:r>
          </w:p>
          <w:p w14:paraId="789E6A08" w14:textId="5A802C3C" w:rsidR="000C62D4" w:rsidRPr="005F4FDB" w:rsidRDefault="000C62D4" w:rsidP="000C62D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A</w:t>
            </w:r>
            <w:proofErr w:type="gram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escribir</w:t>
            </w:r>
            <w:proofErr w:type="spellEnd"/>
          </w:p>
        </w:tc>
        <w:tc>
          <w:tcPr>
            <w:tcW w:w="5694" w:type="dxa"/>
          </w:tcPr>
          <w:p w14:paraId="7056B6AF" w14:textId="390D560C" w:rsidR="000C62D4" w:rsidRPr="000C62D4" w:rsidRDefault="000C62D4" w:rsidP="000C62D4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0C62D4">
              <w:rPr>
                <w:rFonts w:asciiTheme="majorHAnsi" w:hAnsiTheme="majorHAnsi" w:cstheme="majorHAnsi"/>
                <w:sz w:val="18"/>
                <w:szCs w:val="16"/>
              </w:rPr>
              <w:t>How to complete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90 word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, 4 bullet point, GCSE style writing question</w:t>
            </w:r>
          </w:p>
        </w:tc>
        <w:tc>
          <w:tcPr>
            <w:tcW w:w="1843" w:type="dxa"/>
          </w:tcPr>
          <w:p w14:paraId="49AB3935" w14:textId="048D1085" w:rsidR="000C62D4" w:rsidRPr="000C62D4" w:rsidRDefault="000C62D4" w:rsidP="000C62D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48BE73CE" w14:textId="5775505C" w:rsidR="000C62D4" w:rsidRPr="0077655B" w:rsidRDefault="000C62D4" w:rsidP="000C62D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What a good,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90 word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, 4 bullet point, GCSE style writing answer looks like</w:t>
            </w:r>
          </w:p>
        </w:tc>
        <w:tc>
          <w:tcPr>
            <w:tcW w:w="1321" w:type="dxa"/>
          </w:tcPr>
          <w:p w14:paraId="4D6D7F99" w14:textId="07B79B99" w:rsidR="000C62D4" w:rsidRPr="00193A4F" w:rsidRDefault="000C62D4" w:rsidP="000C62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</w:t>
            </w:r>
          </w:p>
        </w:tc>
      </w:tr>
      <w:tr w:rsidR="000C62D4" w:rsidRPr="00ED2C1C" w14:paraId="69BB573F" w14:textId="77777777" w:rsidTr="00995A11">
        <w:trPr>
          <w:trHeight w:val="1670"/>
        </w:trPr>
        <w:tc>
          <w:tcPr>
            <w:tcW w:w="2103" w:type="dxa"/>
          </w:tcPr>
          <w:p w14:paraId="710ECE8A" w14:textId="77777777" w:rsidR="000C62D4" w:rsidRDefault="000C62D4" w:rsidP="000C62D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Lesson 14</w:t>
            </w:r>
          </w:p>
          <w:p w14:paraId="28405C68" w14:textId="30E1CA40" w:rsidR="000C62D4" w:rsidRPr="005F4FDB" w:rsidRDefault="000C62D4" w:rsidP="000C62D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Evaluación</w:t>
            </w:r>
            <w:proofErr w:type="spellEnd"/>
          </w:p>
        </w:tc>
        <w:tc>
          <w:tcPr>
            <w:tcW w:w="5694" w:type="dxa"/>
          </w:tcPr>
          <w:p w14:paraId="4825C751" w14:textId="41A0D763" w:rsidR="000C62D4" w:rsidRPr="000C62D4" w:rsidRDefault="000C62D4" w:rsidP="000C62D4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How to respond to feedback to a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90 word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, 4 bullet point, GCSE style writing question</w:t>
            </w:r>
          </w:p>
        </w:tc>
        <w:tc>
          <w:tcPr>
            <w:tcW w:w="1843" w:type="dxa"/>
          </w:tcPr>
          <w:p w14:paraId="6C5C377A" w14:textId="5914C6F9" w:rsidR="000C62D4" w:rsidRPr="000C62D4" w:rsidRDefault="000C62D4" w:rsidP="000C62D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28C94759" w14:textId="6AD94821" w:rsidR="000C62D4" w:rsidRPr="0077655B" w:rsidRDefault="000C62D4" w:rsidP="000C62D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4CC2D6E8" w14:textId="77777777" w:rsidR="000C62D4" w:rsidRPr="00193A4F" w:rsidRDefault="000C62D4" w:rsidP="000C62D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C62D4" w:rsidRPr="00ED2C1C" w14:paraId="6D72E1FE" w14:textId="77777777" w:rsidTr="00995A11">
        <w:trPr>
          <w:trHeight w:val="1670"/>
        </w:trPr>
        <w:tc>
          <w:tcPr>
            <w:tcW w:w="2103" w:type="dxa"/>
          </w:tcPr>
          <w:p w14:paraId="378298E2" w14:textId="77777777" w:rsidR="000C62D4" w:rsidRDefault="000C62D4" w:rsidP="000C62D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Lesson 15</w:t>
            </w:r>
          </w:p>
          <w:p w14:paraId="0D40E589" w14:textId="4D44C4AE" w:rsidR="000C62D4" w:rsidRPr="005F4FDB" w:rsidRDefault="000C62D4" w:rsidP="000C62D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pensar</w:t>
            </w:r>
            <w:proofErr w:type="spellEnd"/>
          </w:p>
        </w:tc>
        <w:tc>
          <w:tcPr>
            <w:tcW w:w="5694" w:type="dxa"/>
          </w:tcPr>
          <w:p w14:paraId="0DB26176" w14:textId="51EB1058" w:rsidR="000C62D4" w:rsidRPr="000C62D4" w:rsidRDefault="000C62D4" w:rsidP="000C62D4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0C62D4">
              <w:rPr>
                <w:rFonts w:asciiTheme="majorHAnsi" w:hAnsiTheme="majorHAnsi" w:cstheme="majorHAnsi"/>
                <w:sz w:val="18"/>
                <w:szCs w:val="16"/>
              </w:rPr>
              <w:t>TBC</w:t>
            </w:r>
          </w:p>
        </w:tc>
        <w:tc>
          <w:tcPr>
            <w:tcW w:w="1843" w:type="dxa"/>
          </w:tcPr>
          <w:p w14:paraId="0F51912F" w14:textId="278DB247" w:rsidR="000C62D4" w:rsidRPr="000C62D4" w:rsidRDefault="000C62D4" w:rsidP="000C62D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473B7D15" w14:textId="271E66EA" w:rsidR="000C62D4" w:rsidRPr="0077655B" w:rsidRDefault="000C62D4" w:rsidP="000C62D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TBC</w:t>
            </w:r>
          </w:p>
        </w:tc>
        <w:tc>
          <w:tcPr>
            <w:tcW w:w="1321" w:type="dxa"/>
          </w:tcPr>
          <w:p w14:paraId="503A73A2" w14:textId="77777777" w:rsidR="000C62D4" w:rsidRPr="00193A4F" w:rsidRDefault="000C62D4" w:rsidP="000C62D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C62D4" w:rsidRPr="00ED2C1C" w14:paraId="2B26AAA2" w14:textId="77777777" w:rsidTr="00995A11">
        <w:trPr>
          <w:trHeight w:val="1670"/>
        </w:trPr>
        <w:tc>
          <w:tcPr>
            <w:tcW w:w="2103" w:type="dxa"/>
          </w:tcPr>
          <w:p w14:paraId="6CADCEE6" w14:textId="77777777" w:rsidR="000C62D4" w:rsidRDefault="000C62D4" w:rsidP="000C62D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Lesson 16</w:t>
            </w:r>
          </w:p>
          <w:p w14:paraId="2EEC0BF8" w14:textId="6915CD78" w:rsidR="000C62D4" w:rsidRPr="00EE2084" w:rsidRDefault="000C62D4" w:rsidP="000C62D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La Navidad</w:t>
            </w:r>
          </w:p>
        </w:tc>
        <w:tc>
          <w:tcPr>
            <w:tcW w:w="5694" w:type="dxa"/>
          </w:tcPr>
          <w:p w14:paraId="2FB9EDB7" w14:textId="77777777" w:rsidR="000C62D4" w:rsidRDefault="000C62D4" w:rsidP="000C62D4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6 key pieces of vocabulary related to Christmas in Spain – see KO</w:t>
            </w:r>
          </w:p>
          <w:p w14:paraId="5C9D0734" w14:textId="77777777" w:rsidR="000C62D4" w:rsidRDefault="000C62D4" w:rsidP="000C62D4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Information on the Spanish lottery – what it is, what it means, when it happens, when did it start and how </w:t>
            </w:r>
            <w:r w:rsidR="00786455">
              <w:rPr>
                <w:rFonts w:asciiTheme="majorHAnsi" w:hAnsiTheme="majorHAnsi" w:cstheme="majorHAnsi"/>
                <w:sz w:val="18"/>
                <w:szCs w:val="16"/>
              </w:rPr>
              <w:t>they do it</w:t>
            </w:r>
          </w:p>
          <w:p w14:paraId="3093E4D0" w14:textId="1B78901A" w:rsidR="00786455" w:rsidRPr="000C62D4" w:rsidRDefault="00786455" w:rsidP="000C62D4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Information on the Spanish version of April fools’ day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El </w:t>
            </w: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día</w:t>
            </w:r>
            <w:proofErr w:type="spellEnd"/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 de los </w:t>
            </w: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santos</w:t>
            </w:r>
            <w:proofErr w:type="spellEnd"/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inocentes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>) – 4 different examples of pranks</w:t>
            </w:r>
          </w:p>
        </w:tc>
        <w:tc>
          <w:tcPr>
            <w:tcW w:w="1843" w:type="dxa"/>
          </w:tcPr>
          <w:p w14:paraId="6FDF2408" w14:textId="77777777" w:rsidR="000C62D4" w:rsidRDefault="00786455" w:rsidP="000C62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April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fools’s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day</w:t>
            </w:r>
          </w:p>
          <w:p w14:paraId="7ABDED0D" w14:textId="77777777" w:rsidR="00786455" w:rsidRDefault="00786455" w:rsidP="000C62D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BDD07C" w14:textId="3911A671" w:rsidR="00786455" w:rsidRPr="000C62D4" w:rsidRDefault="00786455" w:rsidP="000C62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Prosperity </w:t>
            </w:r>
          </w:p>
        </w:tc>
        <w:tc>
          <w:tcPr>
            <w:tcW w:w="5103" w:type="dxa"/>
            <w:shd w:val="clear" w:color="auto" w:fill="auto"/>
          </w:tcPr>
          <w:p w14:paraId="70F4057A" w14:textId="77777777" w:rsidR="000C62D4" w:rsidRPr="0077655B" w:rsidRDefault="000C62D4" w:rsidP="000C62D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6D3A4411" w14:textId="77777777" w:rsidR="000C62D4" w:rsidRDefault="000C62D4" w:rsidP="000C62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comprehension</w:t>
            </w:r>
          </w:p>
          <w:p w14:paraId="4134BE4B" w14:textId="77777777" w:rsidR="000C62D4" w:rsidRDefault="000C62D4" w:rsidP="000C62D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035C63" w14:textId="77777777" w:rsidR="000C62D4" w:rsidRDefault="000C62D4" w:rsidP="000C62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tasks</w:t>
            </w:r>
          </w:p>
          <w:p w14:paraId="383C6596" w14:textId="77777777" w:rsidR="000C62D4" w:rsidRDefault="000C62D4" w:rsidP="000C62D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EC56A09" w14:textId="77777777" w:rsidR="000C62D4" w:rsidRDefault="000C62D4" w:rsidP="000C62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Video + comprehension</w:t>
            </w:r>
          </w:p>
          <w:p w14:paraId="39839F8B" w14:textId="77777777" w:rsidR="000C62D4" w:rsidRDefault="000C62D4" w:rsidP="000C62D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C8310C1" w14:textId="4084E6B5" w:rsidR="000C62D4" w:rsidRPr="00193A4F" w:rsidRDefault="000C62D4" w:rsidP="000C62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</w:t>
            </w:r>
          </w:p>
        </w:tc>
      </w:tr>
    </w:tbl>
    <w:p w14:paraId="3A87E41B" w14:textId="3AC386DF" w:rsidR="000851C1" w:rsidRPr="00ED2C1C" w:rsidRDefault="000851C1" w:rsidP="007A3AF2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90E4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13BF9"/>
    <w:multiLevelType w:val="hybridMultilevel"/>
    <w:tmpl w:val="254C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5360B"/>
    <w:multiLevelType w:val="hybridMultilevel"/>
    <w:tmpl w:val="EB44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A79EF"/>
    <w:multiLevelType w:val="hybridMultilevel"/>
    <w:tmpl w:val="30162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E599C"/>
    <w:multiLevelType w:val="hybridMultilevel"/>
    <w:tmpl w:val="FF1EE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2"/>
  </w:num>
  <w:num w:numId="4">
    <w:abstractNumId w:val="27"/>
  </w:num>
  <w:num w:numId="5">
    <w:abstractNumId w:val="8"/>
  </w:num>
  <w:num w:numId="6">
    <w:abstractNumId w:val="20"/>
  </w:num>
  <w:num w:numId="7">
    <w:abstractNumId w:val="45"/>
  </w:num>
  <w:num w:numId="8">
    <w:abstractNumId w:val="7"/>
  </w:num>
  <w:num w:numId="9">
    <w:abstractNumId w:val="24"/>
  </w:num>
  <w:num w:numId="10">
    <w:abstractNumId w:val="23"/>
  </w:num>
  <w:num w:numId="11">
    <w:abstractNumId w:val="44"/>
  </w:num>
  <w:num w:numId="12">
    <w:abstractNumId w:val="16"/>
  </w:num>
  <w:num w:numId="13">
    <w:abstractNumId w:val="35"/>
  </w:num>
  <w:num w:numId="14">
    <w:abstractNumId w:val="18"/>
  </w:num>
  <w:num w:numId="15">
    <w:abstractNumId w:val="43"/>
  </w:num>
  <w:num w:numId="16">
    <w:abstractNumId w:val="36"/>
  </w:num>
  <w:num w:numId="17">
    <w:abstractNumId w:val="39"/>
  </w:num>
  <w:num w:numId="18">
    <w:abstractNumId w:val="14"/>
  </w:num>
  <w:num w:numId="19">
    <w:abstractNumId w:val="28"/>
  </w:num>
  <w:num w:numId="20">
    <w:abstractNumId w:val="31"/>
  </w:num>
  <w:num w:numId="21">
    <w:abstractNumId w:val="30"/>
  </w:num>
  <w:num w:numId="22">
    <w:abstractNumId w:val="12"/>
  </w:num>
  <w:num w:numId="23">
    <w:abstractNumId w:val="10"/>
  </w:num>
  <w:num w:numId="24">
    <w:abstractNumId w:val="3"/>
  </w:num>
  <w:num w:numId="25">
    <w:abstractNumId w:val="21"/>
  </w:num>
  <w:num w:numId="26">
    <w:abstractNumId w:val="40"/>
  </w:num>
  <w:num w:numId="27">
    <w:abstractNumId w:val="33"/>
  </w:num>
  <w:num w:numId="28">
    <w:abstractNumId w:val="22"/>
  </w:num>
  <w:num w:numId="29">
    <w:abstractNumId w:val="9"/>
  </w:num>
  <w:num w:numId="30">
    <w:abstractNumId w:val="38"/>
  </w:num>
  <w:num w:numId="31">
    <w:abstractNumId w:val="34"/>
  </w:num>
  <w:num w:numId="32">
    <w:abstractNumId w:val="13"/>
  </w:num>
  <w:num w:numId="33">
    <w:abstractNumId w:val="41"/>
  </w:num>
  <w:num w:numId="34">
    <w:abstractNumId w:val="6"/>
  </w:num>
  <w:num w:numId="35">
    <w:abstractNumId w:val="32"/>
  </w:num>
  <w:num w:numId="36">
    <w:abstractNumId w:val="4"/>
  </w:num>
  <w:num w:numId="37">
    <w:abstractNumId w:val="5"/>
  </w:num>
  <w:num w:numId="38">
    <w:abstractNumId w:val="26"/>
  </w:num>
  <w:num w:numId="39">
    <w:abstractNumId w:val="1"/>
  </w:num>
  <w:num w:numId="40">
    <w:abstractNumId w:val="19"/>
  </w:num>
  <w:num w:numId="41">
    <w:abstractNumId w:val="37"/>
  </w:num>
  <w:num w:numId="42">
    <w:abstractNumId w:val="11"/>
  </w:num>
  <w:num w:numId="43">
    <w:abstractNumId w:val="25"/>
  </w:num>
  <w:num w:numId="44">
    <w:abstractNumId w:val="17"/>
  </w:num>
  <w:num w:numId="45">
    <w:abstractNumId w:val="15"/>
  </w:num>
  <w:num w:numId="46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5D06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B24CF"/>
    <w:rsid w:val="000C01E1"/>
    <w:rsid w:val="000C39DC"/>
    <w:rsid w:val="000C62D4"/>
    <w:rsid w:val="000D54B3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34F7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081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48D9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69CF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E7BC0"/>
    <w:rsid w:val="006F30AA"/>
    <w:rsid w:val="006F3A2C"/>
    <w:rsid w:val="006F4785"/>
    <w:rsid w:val="006F4F79"/>
    <w:rsid w:val="006F7257"/>
    <w:rsid w:val="00704516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7655B"/>
    <w:rsid w:val="00781983"/>
    <w:rsid w:val="00781A3E"/>
    <w:rsid w:val="0078627B"/>
    <w:rsid w:val="00786455"/>
    <w:rsid w:val="00791050"/>
    <w:rsid w:val="00791053"/>
    <w:rsid w:val="00791B44"/>
    <w:rsid w:val="007A3AF2"/>
    <w:rsid w:val="007B387B"/>
    <w:rsid w:val="007B3E88"/>
    <w:rsid w:val="007B7B3C"/>
    <w:rsid w:val="007C2736"/>
    <w:rsid w:val="007C6F4B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4523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66D1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A11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06ED"/>
    <w:rsid w:val="00A45161"/>
    <w:rsid w:val="00A51CAA"/>
    <w:rsid w:val="00A52AB7"/>
    <w:rsid w:val="00A52D8D"/>
    <w:rsid w:val="00A57378"/>
    <w:rsid w:val="00A64AF2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56B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051A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573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C436C"/>
    <w:rsid w:val="00ED1295"/>
    <w:rsid w:val="00ED2C1C"/>
    <w:rsid w:val="00EE2084"/>
    <w:rsid w:val="00EE3064"/>
    <w:rsid w:val="00EF0D9D"/>
    <w:rsid w:val="00EF4DDD"/>
    <w:rsid w:val="00F034F2"/>
    <w:rsid w:val="00F158A4"/>
    <w:rsid w:val="00F261DD"/>
    <w:rsid w:val="00F30D5C"/>
    <w:rsid w:val="00F3718F"/>
    <w:rsid w:val="00F3770F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36BD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51A0-16B7-4511-AB61-8830FA0D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17</cp:revision>
  <cp:lastPrinted>2019-11-21T12:39:00Z</cp:lastPrinted>
  <dcterms:created xsi:type="dcterms:W3CDTF">2022-04-26T13:53:00Z</dcterms:created>
  <dcterms:modified xsi:type="dcterms:W3CDTF">2023-09-07T07:52:00Z</dcterms:modified>
</cp:coreProperties>
</file>