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5F4622A6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 </w:t>
      </w:r>
    </w:p>
    <w:p w14:paraId="55623217" w14:textId="6DE76CAB" w:rsidR="007A2C81" w:rsidRPr="007550DA" w:rsidRDefault="003B4706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7550DA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La Vida Sana </w:t>
      </w:r>
      <w:r w:rsidR="007A2C81" w:rsidRPr="007550DA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 </w:t>
      </w:r>
    </w:p>
    <w:p w14:paraId="6D84EB92" w14:textId="77777777" w:rsidR="007550DA" w:rsidRPr="00591075" w:rsidRDefault="007550DA" w:rsidP="007550DA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Reading</w:t>
      </w:r>
    </w:p>
    <w:p w14:paraId="6240DDAC" w14:textId="77777777" w:rsidR="007550DA" w:rsidRPr="007550DA" w:rsidRDefault="007550DA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7550DA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7550DA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7550DA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7550DA" w:rsidRDefault="00022FF3">
      <w:pPr>
        <w:jc w:val="center"/>
        <w:rPr>
          <w:b/>
          <w:lang w:val="es-ES"/>
        </w:rPr>
      </w:pPr>
    </w:p>
    <w:p w14:paraId="649E7FD7" w14:textId="77777777" w:rsidR="008B4644" w:rsidRPr="007550DA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394"/>
        <w:gridCol w:w="1888"/>
      </w:tblGrid>
      <w:tr w:rsidR="00E3097A" w:rsidRPr="00ED2C1C" w14:paraId="4DA0BDC8" w14:textId="1F92FA36" w:rsidTr="00335A5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888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335A50" w14:paraId="12F61C5D" w14:textId="5BE925AE" w:rsidTr="00335A5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22B6980D" w:rsidR="00B33E65" w:rsidRPr="00193A4F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cuerpo</w:t>
            </w:r>
            <w:proofErr w:type="spellEnd"/>
          </w:p>
        </w:tc>
        <w:tc>
          <w:tcPr>
            <w:tcW w:w="6120" w:type="dxa"/>
          </w:tcPr>
          <w:p w14:paraId="7E4F2655" w14:textId="1AD241CF" w:rsidR="00B33E65" w:rsidRPr="00A83C69" w:rsidRDefault="00303991" w:rsidP="00A83C6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 body parts – see KO</w:t>
            </w:r>
          </w:p>
        </w:tc>
        <w:tc>
          <w:tcPr>
            <w:tcW w:w="1559" w:type="dxa"/>
          </w:tcPr>
          <w:p w14:paraId="06A56533" w14:textId="23D489B6" w:rsidR="00B33E65" w:rsidRDefault="0030399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Cerebral</w:t>
            </w:r>
          </w:p>
          <w:p w14:paraId="2C9A7CC0" w14:textId="77777777" w:rsidR="00303991" w:rsidRDefault="0030399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3F827B" w14:textId="34256CF8" w:rsidR="00303991" w:rsidRDefault="0030399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Corpse</w:t>
            </w:r>
          </w:p>
          <w:p w14:paraId="3D7E7880" w14:textId="5D8ADCA5" w:rsidR="00303991" w:rsidRPr="007A2C81" w:rsidRDefault="0030399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E3ABCC0" w14:textId="6D5370DF" w:rsidR="00B33E65" w:rsidRPr="006074DF" w:rsidRDefault="00303991" w:rsidP="0030399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Noun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rules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(masculine,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feminine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singular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, plural)</w:t>
            </w:r>
          </w:p>
        </w:tc>
        <w:tc>
          <w:tcPr>
            <w:tcW w:w="1888" w:type="dxa"/>
          </w:tcPr>
          <w:p w14:paraId="194C141F" w14:textId="77777777" w:rsidR="00B33E65" w:rsidRDefault="001A0D2C" w:rsidP="00B33E65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Reading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tasks</w:t>
            </w:r>
            <w:proofErr w:type="spellEnd"/>
          </w:p>
          <w:p w14:paraId="7B6C9DA2" w14:textId="77777777" w:rsidR="001A0D2C" w:rsidRDefault="001A0D2C" w:rsidP="00B33E65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1A577521" w14:textId="6E96B931" w:rsidR="001A0D2C" w:rsidRPr="001A0D2C" w:rsidRDefault="001A0D2C" w:rsidP="00B33E65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MWBs</w:t>
            </w:r>
            <w:proofErr w:type="spellEnd"/>
          </w:p>
        </w:tc>
      </w:tr>
      <w:tr w:rsidR="00303991" w:rsidRPr="00335A50" w14:paraId="717DAC87" w14:textId="77777777" w:rsidTr="00335A50">
        <w:trPr>
          <w:trHeight w:val="1670"/>
        </w:trPr>
        <w:tc>
          <w:tcPr>
            <w:tcW w:w="2103" w:type="dxa"/>
          </w:tcPr>
          <w:p w14:paraId="38876B8B" w14:textId="77777777" w:rsidR="00303991" w:rsidRDefault="00303991" w:rsidP="0030399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16A54618" w:rsidR="00303991" w:rsidRPr="007A2C81" w:rsidRDefault="00303991" w:rsidP="0030399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duele</w:t>
            </w:r>
            <w:proofErr w:type="spellEnd"/>
          </w:p>
        </w:tc>
        <w:tc>
          <w:tcPr>
            <w:tcW w:w="6120" w:type="dxa"/>
          </w:tcPr>
          <w:p w14:paraId="0E068D72" w14:textId="77777777" w:rsidR="00303991" w:rsidRDefault="00303991" w:rsidP="0030399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 hurt)</w:t>
            </w:r>
          </w:p>
          <w:p w14:paraId="035F86E3" w14:textId="1BB11406" w:rsidR="00303991" w:rsidRPr="007A2C81" w:rsidRDefault="00303991" w:rsidP="0030399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1E1FB0">
              <w:rPr>
                <w:rFonts w:asciiTheme="majorHAnsi" w:hAnsiTheme="majorHAnsi" w:cstheme="majorHAnsi"/>
                <w:sz w:val="16"/>
                <w:szCs w:val="16"/>
              </w:rPr>
              <w:t xml:space="preserve">use </w:t>
            </w:r>
            <w:proofErr w:type="spellStart"/>
            <w:r w:rsidR="001E1FB0">
              <w:rPr>
                <w:rFonts w:asciiTheme="majorHAnsi" w:hAnsiTheme="majorHAnsi" w:cstheme="majorHAnsi"/>
                <w:i/>
                <w:sz w:val="16"/>
                <w:szCs w:val="16"/>
              </w:rPr>
              <w:t>desde</w:t>
            </w:r>
            <w:proofErr w:type="spellEnd"/>
            <w:r w:rsidR="001E1FB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="001E1FB0">
              <w:rPr>
                <w:rFonts w:asciiTheme="majorHAnsi" w:hAnsiTheme="majorHAnsi" w:cstheme="majorHAnsi"/>
                <w:i/>
                <w:sz w:val="16"/>
                <w:szCs w:val="16"/>
              </w:rPr>
              <w:t>hace</w:t>
            </w:r>
            <w:proofErr w:type="spellEnd"/>
            <w:r w:rsidR="001E1FB0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="001E1FB0">
              <w:rPr>
                <w:rFonts w:asciiTheme="majorHAnsi" w:hAnsiTheme="majorHAnsi" w:cstheme="majorHAnsi"/>
                <w:i/>
                <w:sz w:val="16"/>
                <w:szCs w:val="16"/>
              </w:rPr>
              <w:t>desde</w:t>
            </w:r>
            <w:proofErr w:type="spellEnd"/>
            <w:r w:rsidR="001E1FB0">
              <w:rPr>
                <w:rFonts w:asciiTheme="majorHAnsi" w:hAnsiTheme="majorHAnsi" w:cstheme="majorHAnsi"/>
                <w:sz w:val="16"/>
                <w:szCs w:val="16"/>
              </w:rPr>
              <w:t xml:space="preserve"> to say how long something has been hurting for/since</w:t>
            </w:r>
          </w:p>
        </w:tc>
        <w:tc>
          <w:tcPr>
            <w:tcW w:w="1559" w:type="dxa"/>
          </w:tcPr>
          <w:p w14:paraId="02C65BAE" w14:textId="73DB97D8" w:rsidR="00303991" w:rsidRPr="007A2C81" w:rsidRDefault="001E1FB0" w:rsidP="003039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Reflexive verb</w:t>
            </w:r>
          </w:p>
        </w:tc>
        <w:tc>
          <w:tcPr>
            <w:tcW w:w="4394" w:type="dxa"/>
            <w:shd w:val="clear" w:color="auto" w:fill="auto"/>
          </w:tcPr>
          <w:p w14:paraId="0EB7D1F2" w14:textId="3AB5E44D" w:rsidR="00303991" w:rsidRPr="006074DF" w:rsidRDefault="00303991" w:rsidP="0030399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Noun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rules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 (masculine,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feminine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singular</w:t>
            </w:r>
            <w:proofErr w:type="spellEnd"/>
            <w:r w:rsidRPr="006074DF"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, plural)</w:t>
            </w:r>
          </w:p>
        </w:tc>
        <w:tc>
          <w:tcPr>
            <w:tcW w:w="1888" w:type="dxa"/>
          </w:tcPr>
          <w:p w14:paraId="77D95292" w14:textId="77777777" w:rsidR="00335A50" w:rsidRDefault="001A0D2C" w:rsidP="00303991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Translation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tasks</w:t>
            </w:r>
            <w:proofErr w:type="spellEnd"/>
          </w:p>
          <w:p w14:paraId="5B2B5419" w14:textId="77777777" w:rsidR="001A0D2C" w:rsidRDefault="001A0D2C" w:rsidP="00303991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</w:p>
          <w:p w14:paraId="3CFDD914" w14:textId="7AEC845B" w:rsidR="001A0D2C" w:rsidRPr="006074DF" w:rsidRDefault="001A0D2C" w:rsidP="00303991">
            <w:pPr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 xml:space="preserve">Reading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fr-FR"/>
              </w:rPr>
              <w:t>tasks</w:t>
            </w:r>
            <w:proofErr w:type="spellEnd"/>
          </w:p>
        </w:tc>
      </w:tr>
      <w:tr w:rsidR="001A2764" w:rsidRPr="001A2764" w14:paraId="3AE6AF91" w14:textId="77777777" w:rsidTr="00335A50">
        <w:trPr>
          <w:trHeight w:val="1670"/>
        </w:trPr>
        <w:tc>
          <w:tcPr>
            <w:tcW w:w="2103" w:type="dxa"/>
          </w:tcPr>
          <w:p w14:paraId="09557AB5" w14:textId="52CE1CFC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1DD7177A" w:rsidR="001A2764" w:rsidRPr="007A2C81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Pasánadalo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mal</w:t>
            </w:r>
          </w:p>
        </w:tc>
        <w:tc>
          <w:tcPr>
            <w:tcW w:w="6120" w:type="dxa"/>
          </w:tcPr>
          <w:p w14:paraId="0247BB3E" w14:textId="77777777" w:rsidR="001A2764" w:rsidRDefault="001A2764" w:rsidP="001A2764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15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illnesses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273A0259" w14:textId="49B00F4C" w:rsidR="001A2764" w:rsidRPr="00715E40" w:rsidRDefault="001A2764" w:rsidP="001A2764">
            <w:pPr>
              <w:pStyle w:val="ListParagraph"/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7778D8DC" w14:textId="743B4B5F" w:rsidR="001A2764" w:rsidRPr="00715E40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Ailment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2246987" w14:textId="033A0AAA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verbs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estar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</w:p>
        </w:tc>
        <w:tc>
          <w:tcPr>
            <w:tcW w:w="1888" w:type="dxa"/>
          </w:tcPr>
          <w:p w14:paraId="0B2F7D7E" w14:textId="77777777" w:rsidR="00FF3175" w:rsidRDefault="00FF3175" w:rsidP="00FF317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370151D2" w:rsidR="001A2764" w:rsidRP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1A2764" w:rsidRPr="007A2C81" w14:paraId="0708CFEA" w14:textId="77777777" w:rsidTr="00335A50">
        <w:trPr>
          <w:trHeight w:val="1670"/>
        </w:trPr>
        <w:tc>
          <w:tcPr>
            <w:tcW w:w="2103" w:type="dxa"/>
          </w:tcPr>
          <w:p w14:paraId="0A5F3784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348A7BDD" w:rsidR="001A2764" w:rsidRPr="007A2C81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remedios</w:t>
            </w:r>
            <w:proofErr w:type="spellEnd"/>
          </w:p>
        </w:tc>
        <w:tc>
          <w:tcPr>
            <w:tcW w:w="6120" w:type="dxa"/>
          </w:tcPr>
          <w:p w14:paraId="20CF1D58" w14:textId="11FF516C" w:rsidR="001A2764" w:rsidRPr="00A83C69" w:rsidRDefault="001A2764" w:rsidP="001A2764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 remedies – see KO</w:t>
            </w:r>
          </w:p>
        </w:tc>
        <w:tc>
          <w:tcPr>
            <w:tcW w:w="1559" w:type="dxa"/>
          </w:tcPr>
          <w:p w14:paraId="44A56EB1" w14:textId="02953541" w:rsidR="001A2764" w:rsidRPr="007A2C81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Remedy</w:t>
            </w:r>
          </w:p>
        </w:tc>
        <w:tc>
          <w:tcPr>
            <w:tcW w:w="4394" w:type="dxa"/>
            <w:shd w:val="clear" w:color="auto" w:fill="auto"/>
          </w:tcPr>
          <w:p w14:paraId="19945F35" w14:textId="3503798C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verbs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estar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tener</w:t>
            </w:r>
            <w:proofErr w:type="spellEnd"/>
          </w:p>
        </w:tc>
        <w:tc>
          <w:tcPr>
            <w:tcW w:w="1888" w:type="dxa"/>
          </w:tcPr>
          <w:p w14:paraId="6C154519" w14:textId="31F77D4A" w:rsidR="001A2764" w:rsidRPr="005C319A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1A2764" w:rsidRPr="007A2C81" w14:paraId="35C06FED" w14:textId="77777777" w:rsidTr="00335A50">
        <w:trPr>
          <w:trHeight w:val="1670"/>
        </w:trPr>
        <w:tc>
          <w:tcPr>
            <w:tcW w:w="2103" w:type="dxa"/>
          </w:tcPr>
          <w:p w14:paraId="339CEDE7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1A2764" w:rsidRPr="007A2C81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590154FF" w:rsidR="001A2764" w:rsidRPr="00E118EC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1A2764" w:rsidRPr="007A2C81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792ADD9" w14:textId="42DDF17B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888" w:type="dxa"/>
          </w:tcPr>
          <w:p w14:paraId="1124398C" w14:textId="77777777" w:rsidR="001A2764" w:rsidRPr="007A2C81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A2764" w:rsidRPr="007A2C81" w14:paraId="4CAC4DD3" w14:textId="77777777" w:rsidTr="00335A50">
        <w:trPr>
          <w:trHeight w:val="1670"/>
        </w:trPr>
        <w:tc>
          <w:tcPr>
            <w:tcW w:w="2103" w:type="dxa"/>
          </w:tcPr>
          <w:p w14:paraId="37F670DC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25011B7E" w:rsidR="001A2764" w:rsidRPr="007A2C81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Tienes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dieta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sana</w:t>
            </w:r>
            <w:proofErr w:type="spellEnd"/>
          </w:p>
        </w:tc>
        <w:tc>
          <w:tcPr>
            <w:tcW w:w="6120" w:type="dxa"/>
          </w:tcPr>
          <w:p w14:paraId="1BEE816E" w14:textId="1B42DFA8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 items of food and drink – see KO</w:t>
            </w:r>
          </w:p>
          <w:p w14:paraId="54A9588A" w14:textId="6F8AE42E" w:rsidR="001A2764" w:rsidRPr="00E118EC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63D907" w14:textId="77777777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Nutritious</w:t>
            </w:r>
          </w:p>
          <w:p w14:paraId="088DD6D1" w14:textId="77777777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D07F5C" w14:textId="77777777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Diet</w:t>
            </w:r>
          </w:p>
          <w:p w14:paraId="507AFDEE" w14:textId="77777777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2D9A1AD7" w:rsidR="001A2764" w:rsidRPr="00E118EC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Protein</w:t>
            </w:r>
          </w:p>
        </w:tc>
        <w:tc>
          <w:tcPr>
            <w:tcW w:w="4394" w:type="dxa"/>
            <w:shd w:val="clear" w:color="auto" w:fill="auto"/>
          </w:tcPr>
          <w:p w14:paraId="2BDF0100" w14:textId="77777777" w:rsidR="001A2764" w:rsidRPr="00EE22DE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verbs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beber</w:t>
            </w:r>
            <w:proofErr w:type="spellEnd"/>
          </w:p>
          <w:p w14:paraId="0378D84D" w14:textId="77777777" w:rsidR="001A276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Verbs relating to eating/drinking/mealtimes</w:t>
            </w:r>
          </w:p>
          <w:p w14:paraId="1B7A158A" w14:textId="0910DB52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phrases – see KO</w:t>
            </w:r>
          </w:p>
        </w:tc>
        <w:tc>
          <w:tcPr>
            <w:tcW w:w="1888" w:type="dxa"/>
          </w:tcPr>
          <w:p w14:paraId="28DC9EB2" w14:textId="77777777" w:rsidR="001A2764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  <w:p w14:paraId="29FC738D" w14:textId="77777777" w:rsid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55F663C2" w:rsidR="001A0D2C" w:rsidRPr="007A2C81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</w:t>
            </w:r>
            <w:r w:rsidR="00FF3175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ding tasks</w:t>
            </w:r>
          </w:p>
        </w:tc>
      </w:tr>
      <w:tr w:rsidR="001A2764" w:rsidRPr="00251326" w14:paraId="28917EED" w14:textId="77777777" w:rsidTr="00335A50">
        <w:trPr>
          <w:trHeight w:val="1670"/>
        </w:trPr>
        <w:tc>
          <w:tcPr>
            <w:tcW w:w="2103" w:type="dxa"/>
          </w:tcPr>
          <w:p w14:paraId="606F4EDF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7094D7DC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Tenías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dieta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sana</w:t>
            </w:r>
            <w:proofErr w:type="spellEnd"/>
          </w:p>
        </w:tc>
        <w:tc>
          <w:tcPr>
            <w:tcW w:w="6120" w:type="dxa"/>
          </w:tcPr>
          <w:p w14:paraId="68842451" w14:textId="2B0FE5A8" w:rsidR="001A2764" w:rsidRPr="00EE22DE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E22DE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E22DE">
              <w:rPr>
                <w:rFonts w:asciiTheme="majorHAnsi" w:hAnsiTheme="majorHAnsi" w:cstheme="majorHAnsi"/>
                <w:sz w:val="16"/>
                <w:szCs w:val="16"/>
              </w:rPr>
              <w:t>say what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heir diet used to be like using the imperfect tense</w:t>
            </w:r>
          </w:p>
        </w:tc>
        <w:tc>
          <w:tcPr>
            <w:tcW w:w="1559" w:type="dxa"/>
          </w:tcPr>
          <w:p w14:paraId="5BB7AB40" w14:textId="7A2F1FFB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Vegetarian</w:t>
            </w:r>
            <w:proofErr w:type="spellEnd"/>
          </w:p>
          <w:p w14:paraId="55E0937A" w14:textId="77777777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0721BFB" w14:textId="59D3BD45" w:rsidR="001A2764" w:rsidRPr="00553E88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Consumption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4A83CE2" w14:textId="0B01A503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</w:tc>
        <w:tc>
          <w:tcPr>
            <w:tcW w:w="1888" w:type="dxa"/>
          </w:tcPr>
          <w:p w14:paraId="680DF460" w14:textId="77777777" w:rsidR="001A2764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10F87A00" w14:textId="77777777" w:rsid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260213" w14:textId="77777777" w:rsid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40AC1CF1" w14:textId="77777777" w:rsid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3AED3512" w:rsidR="001A0D2C" w:rsidRP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1A2764" w:rsidRPr="00251326" w14:paraId="15F70BE3" w14:textId="77777777" w:rsidTr="00335A50">
        <w:trPr>
          <w:trHeight w:val="1670"/>
        </w:trPr>
        <w:tc>
          <w:tcPr>
            <w:tcW w:w="2103" w:type="dxa"/>
          </w:tcPr>
          <w:p w14:paraId="4B2322B0" w14:textId="77777777" w:rsidR="001A2764" w:rsidRPr="006074DF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6074D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6074D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8 </w:t>
            </w:r>
          </w:p>
          <w:p w14:paraId="5C034DDB" w14:textId="5CFD5AB6" w:rsidR="001A2764" w:rsidRPr="003B4706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Voy a tener una d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ieta sana</w:t>
            </w:r>
          </w:p>
          <w:p w14:paraId="6D1852F9" w14:textId="5FD07AC9" w:rsidR="001A2764" w:rsidRPr="003B4706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25954B4A" w14:textId="77777777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E22DE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E22DE">
              <w:rPr>
                <w:rFonts w:asciiTheme="majorHAnsi" w:hAnsiTheme="majorHAnsi" w:cstheme="majorHAnsi"/>
                <w:sz w:val="16"/>
                <w:szCs w:val="16"/>
              </w:rPr>
              <w:t>say what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heir diet is going to be like using the near future tense</w:t>
            </w:r>
          </w:p>
          <w:p w14:paraId="59340E12" w14:textId="1C4FE10A" w:rsidR="001A2764" w:rsidRPr="00EE22DE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 future tense time phrases – see KO</w:t>
            </w:r>
          </w:p>
        </w:tc>
        <w:tc>
          <w:tcPr>
            <w:tcW w:w="1559" w:type="dxa"/>
          </w:tcPr>
          <w:p w14:paraId="441E8A3D" w14:textId="354F5E04" w:rsidR="001A276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Monotonous</w:t>
            </w:r>
            <w:proofErr w:type="spellEnd"/>
          </w:p>
          <w:p w14:paraId="3D0CACDE" w14:textId="089E8344" w:rsidR="001A2764" w:rsidRPr="003B4706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shd w:val="clear" w:color="auto" w:fill="auto"/>
          </w:tcPr>
          <w:p w14:paraId="2A50A2CE" w14:textId="75507CCB" w:rsidR="001A2764" w:rsidRPr="00EE22DE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E22DE">
              <w:rPr>
                <w:rFonts w:asciiTheme="majorHAnsi" w:hAnsiTheme="majorHAnsi" w:cstheme="majorHAnsi"/>
                <w:sz w:val="16"/>
                <w:szCs w:val="16"/>
              </w:rPr>
              <w:t>How to conjugate the 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ear future tense</w:t>
            </w:r>
          </w:p>
        </w:tc>
        <w:tc>
          <w:tcPr>
            <w:tcW w:w="1888" w:type="dxa"/>
          </w:tcPr>
          <w:p w14:paraId="7E3ABF8C" w14:textId="77777777" w:rsidR="00FF3175" w:rsidRDefault="00FF3175" w:rsidP="00FF317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F61AB3F" w14:textId="77777777" w:rsidR="00FF3175" w:rsidRDefault="00FF3175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E479AC" w14:textId="2ED368A1" w:rsidR="001A0D2C" w:rsidRDefault="001A0D2C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241C83DE" w14:textId="77777777" w:rsidR="001A0D2C" w:rsidRDefault="001A0D2C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FBA0F4" w14:textId="77777777" w:rsidR="001A0D2C" w:rsidRDefault="001A0D2C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745AB184" w14:textId="77777777" w:rsidR="001A0D2C" w:rsidRDefault="001A0D2C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5658FEFA" w:rsidR="001A2764" w:rsidRPr="001A0D2C" w:rsidRDefault="001A0D2C" w:rsidP="001A0D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1A2764" w:rsidRPr="00E73DA8" w14:paraId="6A11B56C" w14:textId="77777777" w:rsidTr="00335A50">
        <w:trPr>
          <w:trHeight w:val="1670"/>
        </w:trPr>
        <w:tc>
          <w:tcPr>
            <w:tcW w:w="2103" w:type="dxa"/>
          </w:tcPr>
          <w:p w14:paraId="36F46A44" w14:textId="77777777" w:rsidR="001A2764" w:rsidRPr="003B4706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277ED9B4" w:rsidR="001A2764" w:rsidRPr="003B4706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Una vida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sana (t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r</w:t>
            </w:r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es te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nsos)</w:t>
            </w:r>
          </w:p>
        </w:tc>
        <w:tc>
          <w:tcPr>
            <w:tcW w:w="6120" w:type="dxa"/>
          </w:tcPr>
          <w:p w14:paraId="15A0A47C" w14:textId="1FEB28DE" w:rsidR="001A2764" w:rsidRPr="00E73DA8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73DA8">
              <w:rPr>
                <w:rFonts w:asciiTheme="majorHAnsi" w:hAnsiTheme="majorHAnsi" w:cstheme="majorHAnsi"/>
                <w:sz w:val="16"/>
                <w:szCs w:val="16"/>
              </w:rPr>
              <w:t>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73DA8">
              <w:rPr>
                <w:rFonts w:asciiTheme="majorHAnsi" w:hAnsiTheme="majorHAnsi" w:cstheme="majorHAnsi"/>
                <w:sz w:val="16"/>
                <w:szCs w:val="16"/>
              </w:rPr>
              <w:t>say what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heir diet is like in 3 tenses (imperfect, present, near future)</w:t>
            </w:r>
          </w:p>
        </w:tc>
        <w:tc>
          <w:tcPr>
            <w:tcW w:w="1559" w:type="dxa"/>
          </w:tcPr>
          <w:p w14:paraId="4ED2F267" w14:textId="20BA1310" w:rsidR="001A2764" w:rsidRPr="00E73DA8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Conjugate </w:t>
            </w:r>
          </w:p>
        </w:tc>
        <w:tc>
          <w:tcPr>
            <w:tcW w:w="4394" w:type="dxa"/>
            <w:shd w:val="clear" w:color="auto" w:fill="auto"/>
          </w:tcPr>
          <w:p w14:paraId="0DAA2C97" w14:textId="7521D231" w:rsidR="001A2764" w:rsidRPr="00E73DA8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imperfect, present and near future tenses</w:t>
            </w:r>
          </w:p>
        </w:tc>
        <w:tc>
          <w:tcPr>
            <w:tcW w:w="1888" w:type="dxa"/>
          </w:tcPr>
          <w:p w14:paraId="547D6828" w14:textId="4CC6F09F" w:rsidR="001A2764" w:rsidRPr="00E73DA8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1A2764" w:rsidRPr="00C37C02" w14:paraId="641D5C5C" w14:textId="77777777" w:rsidTr="00335A50">
        <w:trPr>
          <w:trHeight w:val="1670"/>
        </w:trPr>
        <w:tc>
          <w:tcPr>
            <w:tcW w:w="2103" w:type="dxa"/>
          </w:tcPr>
          <w:p w14:paraId="63EB2ED7" w14:textId="77777777" w:rsidR="001A2764" w:rsidRPr="00A83C69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A83C6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A83C6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10</w:t>
            </w:r>
          </w:p>
          <w:p w14:paraId="2C6B2CEE" w14:textId="4222B43F" w:rsidR="001A2764" w:rsidRPr="003B4706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Para llevar una vida sana  </w:t>
            </w:r>
          </w:p>
        </w:tc>
        <w:tc>
          <w:tcPr>
            <w:tcW w:w="6120" w:type="dxa"/>
          </w:tcPr>
          <w:p w14:paraId="3D2DDD4C" w14:textId="77777777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B07D4">
              <w:rPr>
                <w:rFonts w:asciiTheme="majorHAnsi" w:hAnsiTheme="majorHAnsi" w:cstheme="majorHAnsi"/>
                <w:sz w:val="16"/>
                <w:szCs w:val="16"/>
              </w:rPr>
              <w:t>How they are going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lead a healthier life using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</w:p>
          <w:p w14:paraId="49AEA11A" w14:textId="2F2B3CE2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positive lifestyle changes – see KO</w:t>
            </w:r>
          </w:p>
          <w:p w14:paraId="0BD7E0B6" w14:textId="77777777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negative lifestyle changes – see KO</w:t>
            </w:r>
          </w:p>
          <w:p w14:paraId="26A7701E" w14:textId="5C1CBC43" w:rsidR="001A2764" w:rsidRPr="00CB07D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deber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say what they should do to improve their lifestyle</w:t>
            </w:r>
          </w:p>
        </w:tc>
        <w:tc>
          <w:tcPr>
            <w:tcW w:w="1559" w:type="dxa"/>
          </w:tcPr>
          <w:p w14:paraId="0084F795" w14:textId="4883782D" w:rsidR="001A2764" w:rsidRPr="00CB07D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99A6F38" w14:textId="77777777" w:rsidR="001A276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near future tense</w:t>
            </w:r>
          </w:p>
          <w:p w14:paraId="081AC9F4" w14:textId="7DDB499C" w:rsidR="001A2764" w:rsidRPr="00CB07D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Lifestyle infinitives and nouns – see KO</w:t>
            </w:r>
          </w:p>
        </w:tc>
        <w:tc>
          <w:tcPr>
            <w:tcW w:w="1888" w:type="dxa"/>
          </w:tcPr>
          <w:p w14:paraId="0B80A0DB" w14:textId="77777777" w:rsidR="00C37C02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</w:t>
            </w:r>
          </w:p>
          <w:p w14:paraId="1D3BFBDF" w14:textId="77777777" w:rsid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C23950" w14:textId="0DF12B23" w:rsidR="001A0D2C" w:rsidRPr="001A0D2C" w:rsidRDefault="001A0D2C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1A2764" w:rsidRPr="00043032" w14:paraId="664472BC" w14:textId="77777777" w:rsidTr="00335A50">
        <w:trPr>
          <w:trHeight w:val="1670"/>
        </w:trPr>
        <w:tc>
          <w:tcPr>
            <w:tcW w:w="2103" w:type="dxa"/>
          </w:tcPr>
          <w:p w14:paraId="35DCF8AB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11 </w:t>
            </w:r>
          </w:p>
          <w:p w14:paraId="22E91A52" w14:textId="3DEE754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Vamos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escribir</w:t>
            </w:r>
            <w:proofErr w:type="spellEnd"/>
          </w:p>
        </w:tc>
        <w:tc>
          <w:tcPr>
            <w:tcW w:w="6120" w:type="dxa"/>
          </w:tcPr>
          <w:p w14:paraId="04C81136" w14:textId="0A490369" w:rsidR="001A2764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complete a short writing task based on 4 bullet points</w:t>
            </w:r>
          </w:p>
          <w:p w14:paraId="2E148EDD" w14:textId="35C32E7A" w:rsidR="001A2764" w:rsidRPr="006074DF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6074D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1. qué comes y bebes</w:t>
            </w:r>
          </w:p>
          <w:p w14:paraId="5F21113C" w14:textId="5998C9CC" w:rsidR="001A2764" w:rsidRPr="006074DF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6074D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2. tienes una dieta sana</w:t>
            </w:r>
          </w:p>
          <w:p w14:paraId="55826FD3" w14:textId="4F94FDB2" w:rsidR="001A2764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CB07D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3. que comías y bebías c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uando eras joven</w:t>
            </w:r>
          </w:p>
          <w:p w14:paraId="21D573B4" w14:textId="432E6A04" w:rsidR="001A2764" w:rsidRPr="00CB07D4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4. qué vas a hacer para llevar una vida sana</w:t>
            </w:r>
          </w:p>
          <w:p w14:paraId="63A39148" w14:textId="292ED5AD" w:rsidR="001A2764" w:rsidRPr="00CB07D4" w:rsidRDefault="001A2764" w:rsidP="001A27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15095AAA" w14:textId="6F433ACD" w:rsidR="001A2764" w:rsidRPr="00CB07D4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shd w:val="clear" w:color="auto" w:fill="auto"/>
          </w:tcPr>
          <w:p w14:paraId="7F9D08A6" w14:textId="77777777" w:rsidR="001A276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imperfect, present and near future tenses</w:t>
            </w:r>
          </w:p>
          <w:p w14:paraId="147E0F9B" w14:textId="196214DA" w:rsidR="001A276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Verbs relating to eating/drinking/mealtimes/lifestyle</w:t>
            </w:r>
          </w:p>
          <w:p w14:paraId="22E7E7A1" w14:textId="43296462" w:rsidR="001A2764" w:rsidRPr="00CB07D4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 phrases – see KO</w:t>
            </w:r>
          </w:p>
        </w:tc>
        <w:tc>
          <w:tcPr>
            <w:tcW w:w="1888" w:type="dxa"/>
          </w:tcPr>
          <w:p w14:paraId="35ADC3FC" w14:textId="0B48D21D" w:rsidR="001A2764" w:rsidRPr="00043032" w:rsidRDefault="001A0D2C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Writing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tasks</w:t>
            </w:r>
            <w:proofErr w:type="spellEnd"/>
          </w:p>
        </w:tc>
      </w:tr>
      <w:tr w:rsidR="001A2764" w:rsidRPr="00251326" w14:paraId="332D3632" w14:textId="77777777" w:rsidTr="00335A50">
        <w:trPr>
          <w:trHeight w:val="1670"/>
        </w:trPr>
        <w:tc>
          <w:tcPr>
            <w:tcW w:w="2103" w:type="dxa"/>
          </w:tcPr>
          <w:p w14:paraId="73526B43" w14:textId="77777777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12 </w:t>
            </w:r>
          </w:p>
          <w:p w14:paraId="123225FC" w14:textId="1A13F6D3" w:rsidR="001A2764" w:rsidRDefault="001A2764" w:rsidP="001A27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8E7EBC5" w14:textId="6396F617" w:rsidR="001A2764" w:rsidRPr="00E118EC" w:rsidRDefault="001A2764" w:rsidP="001A27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644CB962" w14:textId="77777777" w:rsidR="001A2764" w:rsidRPr="007A2C81" w:rsidRDefault="001A2764" w:rsidP="001A27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E70D61E" w14:textId="797A7C2A" w:rsidR="001A2764" w:rsidRPr="00303991" w:rsidRDefault="001A2764" w:rsidP="001A276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888" w:type="dxa"/>
          </w:tcPr>
          <w:p w14:paraId="79D31DDA" w14:textId="77777777" w:rsidR="001A2764" w:rsidRPr="00043032" w:rsidRDefault="001A2764" w:rsidP="001A2764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3A87E41B" w14:textId="3AC386DF" w:rsidR="000851C1" w:rsidRPr="00043032" w:rsidRDefault="000851C1" w:rsidP="00564E87">
      <w:pPr>
        <w:tabs>
          <w:tab w:val="left" w:pos="5640"/>
        </w:tabs>
        <w:rPr>
          <w:rFonts w:cstheme="minorHAnsi"/>
          <w:sz w:val="16"/>
          <w:szCs w:val="16"/>
          <w:lang w:val="es-ES"/>
        </w:rPr>
      </w:pPr>
    </w:p>
    <w:sectPr w:rsidR="000851C1" w:rsidRPr="00043032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EB"/>
    <w:multiLevelType w:val="hybridMultilevel"/>
    <w:tmpl w:val="A6FE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0250"/>
    <w:multiLevelType w:val="hybridMultilevel"/>
    <w:tmpl w:val="2CB6C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2392"/>
    <w:multiLevelType w:val="hybridMultilevel"/>
    <w:tmpl w:val="ABB8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5"/>
  </w:num>
  <w:num w:numId="18">
    <w:abstractNumId w:val="8"/>
  </w:num>
  <w:num w:numId="19">
    <w:abstractNumId w:val="6"/>
  </w:num>
  <w:num w:numId="20">
    <w:abstractNumId w:val="20"/>
  </w:num>
  <w:num w:numId="21">
    <w:abstractNumId w:val="26"/>
  </w:num>
  <w:num w:numId="22">
    <w:abstractNumId w:val="2"/>
  </w:num>
  <w:num w:numId="23">
    <w:abstractNumId w:val="4"/>
  </w:num>
  <w:num w:numId="24">
    <w:abstractNumId w:val="12"/>
  </w:num>
  <w:num w:numId="25">
    <w:abstractNumId w:val="21"/>
  </w:num>
  <w:num w:numId="26">
    <w:abstractNumId w:val="18"/>
  </w:num>
  <w:num w:numId="27">
    <w:abstractNumId w:val="19"/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032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0D2C"/>
    <w:rsid w:val="001A1330"/>
    <w:rsid w:val="001A2764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1FB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1326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3991"/>
    <w:rsid w:val="003043CA"/>
    <w:rsid w:val="00310C6C"/>
    <w:rsid w:val="0031431F"/>
    <w:rsid w:val="00314A34"/>
    <w:rsid w:val="00314D9D"/>
    <w:rsid w:val="00315BB1"/>
    <w:rsid w:val="00326B21"/>
    <w:rsid w:val="00326E66"/>
    <w:rsid w:val="00335A50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319A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074DF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50DA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A3E70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97D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C69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37C02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07D4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3DA8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22DE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317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FE62-AB3F-43D0-99DD-7DE1363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33</cp:revision>
  <cp:lastPrinted>2019-11-21T12:39:00Z</cp:lastPrinted>
  <dcterms:created xsi:type="dcterms:W3CDTF">2022-01-12T13:37:00Z</dcterms:created>
  <dcterms:modified xsi:type="dcterms:W3CDTF">2023-09-07T07:41:00Z</dcterms:modified>
</cp:coreProperties>
</file>