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GoBack"/>
      <w:bookmarkEnd w:id="0"/>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393F6E58" w14:textId="77777777" w:rsidR="00DC3757" w:rsidRDefault="00DC3757">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Religious Education </w:t>
      </w:r>
    </w:p>
    <w:p w14:paraId="2BC31087" w14:textId="09B6A6FA" w:rsidR="00022FF3" w:rsidRDefault="00DC3757">
      <w:pPr>
        <w:jc w:val="center"/>
        <w:rPr>
          <w:rFonts w:asciiTheme="majorHAnsi" w:hAnsiTheme="majorHAnsi" w:cstheme="majorHAnsi"/>
          <w:b/>
          <w:sz w:val="40"/>
          <w:szCs w:val="52"/>
        </w:rPr>
      </w:pPr>
      <w:r w:rsidRPr="00DC3757">
        <w:rPr>
          <w:rFonts w:asciiTheme="majorHAnsi" w:hAnsiTheme="majorHAnsi" w:cstheme="majorHAnsi"/>
          <w:b/>
          <w:color w:val="7F7F7F" w:themeColor="text1" w:themeTint="80"/>
          <w:sz w:val="40"/>
          <w:szCs w:val="52"/>
        </w:rPr>
        <w:t xml:space="preserve">Year </w:t>
      </w:r>
      <w:r w:rsidR="00B03F39">
        <w:rPr>
          <w:rFonts w:asciiTheme="majorHAnsi" w:hAnsiTheme="majorHAnsi" w:cstheme="majorHAnsi"/>
          <w:b/>
          <w:color w:val="7F7F7F" w:themeColor="text1" w:themeTint="80"/>
          <w:sz w:val="40"/>
          <w:szCs w:val="52"/>
        </w:rPr>
        <w:t>1</w:t>
      </w:r>
      <w:r w:rsidR="002A7131">
        <w:rPr>
          <w:rFonts w:asciiTheme="majorHAnsi" w:hAnsiTheme="majorHAnsi" w:cstheme="majorHAnsi"/>
          <w:b/>
          <w:color w:val="7F7F7F" w:themeColor="text1" w:themeTint="80"/>
          <w:sz w:val="40"/>
          <w:szCs w:val="52"/>
        </w:rPr>
        <w:t>1</w:t>
      </w:r>
      <w:r w:rsidR="00F47AEF">
        <w:rPr>
          <w:rFonts w:asciiTheme="majorHAnsi" w:hAnsiTheme="majorHAnsi" w:cstheme="majorHAnsi"/>
          <w:b/>
          <w:color w:val="7F7F7F" w:themeColor="text1" w:themeTint="80"/>
          <w:sz w:val="40"/>
          <w:szCs w:val="52"/>
        </w:rPr>
        <w:t xml:space="preserve"> </w:t>
      </w:r>
      <w:r w:rsidR="007109A7">
        <w:rPr>
          <w:rFonts w:asciiTheme="majorHAnsi" w:hAnsiTheme="majorHAnsi" w:cstheme="majorHAnsi"/>
          <w:b/>
          <w:color w:val="7F7F7F" w:themeColor="text1" w:themeTint="80"/>
          <w:sz w:val="40"/>
          <w:szCs w:val="52"/>
        </w:rPr>
        <w:t xml:space="preserve">Core </w:t>
      </w:r>
    </w:p>
    <w:p w14:paraId="1CFA96D3" w14:textId="77777777" w:rsidR="00100697" w:rsidRPr="00DC3757" w:rsidRDefault="00100697">
      <w:pPr>
        <w:jc w:val="center"/>
        <w:rPr>
          <w:rFonts w:asciiTheme="majorHAnsi" w:hAnsiTheme="majorHAnsi" w:cstheme="majorHAnsi"/>
          <w:b/>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rsidP="2B6FC939">
      <w:pPr>
        <w:jc w:val="center"/>
        <w:rPr>
          <w:rFonts w:asciiTheme="majorHAnsi" w:hAnsiTheme="majorHAnsi" w:cstheme="majorBidi"/>
          <w:sz w:val="52"/>
          <w:szCs w:val="52"/>
        </w:rPr>
      </w:pPr>
    </w:p>
    <w:p w14:paraId="779CA4B0" w14:textId="73599386" w:rsidR="2B6FC939" w:rsidRDefault="2B6FC939" w:rsidP="2B6FC939">
      <w:pPr>
        <w:jc w:val="center"/>
        <w:rPr>
          <w:rFonts w:asciiTheme="majorHAnsi" w:hAnsiTheme="majorHAnsi" w:cstheme="majorBidi"/>
          <w:sz w:val="52"/>
          <w:szCs w:val="52"/>
        </w:rPr>
      </w:pPr>
    </w:p>
    <w:p w14:paraId="5CC26FFA" w14:textId="7367DC69" w:rsidR="2B6FC939" w:rsidRDefault="2B6FC939" w:rsidP="2B6FC939">
      <w:pPr>
        <w:jc w:val="center"/>
        <w:rPr>
          <w:rFonts w:asciiTheme="majorHAnsi" w:hAnsiTheme="majorHAnsi" w:cstheme="majorBidi"/>
          <w:sz w:val="52"/>
          <w:szCs w:val="52"/>
        </w:rPr>
      </w:pPr>
    </w:p>
    <w:p w14:paraId="0B9DED66" w14:textId="77777777" w:rsidR="00022FF3" w:rsidRDefault="00022FF3">
      <w:pPr>
        <w:jc w:val="center"/>
        <w:rPr>
          <w:b/>
        </w:rPr>
      </w:pPr>
    </w:p>
    <w:tbl>
      <w:tblPr>
        <w:tblStyle w:val="TableGrid"/>
        <w:tblW w:w="0" w:type="auto"/>
        <w:tblInd w:w="-431" w:type="dxa"/>
        <w:tblLook w:val="04A0" w:firstRow="1" w:lastRow="0" w:firstColumn="1" w:lastColumn="0" w:noHBand="0" w:noVBand="1"/>
      </w:tblPr>
      <w:tblGrid>
        <w:gridCol w:w="1902"/>
        <w:gridCol w:w="438"/>
        <w:gridCol w:w="5542"/>
        <w:gridCol w:w="431"/>
        <w:gridCol w:w="1053"/>
        <w:gridCol w:w="416"/>
        <w:gridCol w:w="4339"/>
        <w:gridCol w:w="401"/>
        <w:gridCol w:w="867"/>
        <w:gridCol w:w="408"/>
      </w:tblGrid>
      <w:tr w:rsidR="0D2242D9" w14:paraId="6BA73561" w14:textId="77777777" w:rsidTr="0D2242D9">
        <w:trPr>
          <w:trHeight w:val="435"/>
        </w:trPr>
        <w:tc>
          <w:tcPr>
            <w:tcW w:w="15797" w:type="dxa"/>
            <w:gridSpan w:val="10"/>
            <w:shd w:val="clear" w:color="auto" w:fill="660066"/>
            <w:vAlign w:val="center"/>
          </w:tcPr>
          <w:p w14:paraId="453ABDE8" w14:textId="12BC6548" w:rsidR="00E77967" w:rsidRDefault="00E77967" w:rsidP="0D2242D9">
            <w:pPr>
              <w:tabs>
                <w:tab w:val="left" w:pos="3907"/>
              </w:tabs>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 xml:space="preserve">Unit 1 </w:t>
            </w:r>
            <w:r w:rsidR="00F47AEF" w:rsidRPr="0D2242D9">
              <w:rPr>
                <w:rFonts w:asciiTheme="majorHAnsi" w:hAnsiTheme="majorHAnsi" w:cstheme="majorBidi"/>
                <w:b/>
                <w:bCs/>
                <w:color w:val="FFFFFF" w:themeColor="background1"/>
                <w:sz w:val="18"/>
                <w:szCs w:val="18"/>
              </w:rPr>
              <w:t xml:space="preserve">Beliefs </w:t>
            </w:r>
          </w:p>
        </w:tc>
      </w:tr>
      <w:tr w:rsidR="0D2242D9" w14:paraId="2D6A2354" w14:textId="77777777" w:rsidTr="0D2242D9">
        <w:trPr>
          <w:trHeight w:val="215"/>
        </w:trPr>
        <w:tc>
          <w:tcPr>
            <w:tcW w:w="2340" w:type="dxa"/>
            <w:gridSpan w:val="2"/>
            <w:shd w:val="clear" w:color="auto" w:fill="660066"/>
          </w:tcPr>
          <w:p w14:paraId="233623AF" w14:textId="486870DF" w:rsidR="00193A4F" w:rsidRDefault="00193A4F" w:rsidP="0D2242D9">
            <w:pPr>
              <w:tabs>
                <w:tab w:val="left" w:pos="3907"/>
              </w:tabs>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 xml:space="preserve">Lesson/Learning Sequence </w:t>
            </w:r>
          </w:p>
        </w:tc>
        <w:tc>
          <w:tcPr>
            <w:tcW w:w="5973" w:type="dxa"/>
            <w:gridSpan w:val="2"/>
            <w:shd w:val="clear" w:color="auto" w:fill="660066"/>
          </w:tcPr>
          <w:p w14:paraId="0EA1D981" w14:textId="63F05116" w:rsidR="00E3097A" w:rsidRDefault="00E3097A" w:rsidP="0D2242D9">
            <w:pPr>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Intended Knowledge</w:t>
            </w:r>
            <w:r w:rsidR="00193A4F" w:rsidRPr="0D2242D9">
              <w:rPr>
                <w:rFonts w:asciiTheme="majorHAnsi" w:hAnsiTheme="majorHAnsi" w:cstheme="majorBidi"/>
                <w:b/>
                <w:bCs/>
                <w:color w:val="FFFFFF" w:themeColor="background1"/>
                <w:sz w:val="18"/>
                <w:szCs w:val="18"/>
              </w:rPr>
              <w:t>:</w:t>
            </w:r>
          </w:p>
          <w:p w14:paraId="73BC960E" w14:textId="7A17DB6A" w:rsidR="00193A4F" w:rsidRDefault="00193A4F" w:rsidP="0D2242D9">
            <w:pPr>
              <w:rPr>
                <w:rFonts w:asciiTheme="majorHAnsi" w:hAnsiTheme="majorHAnsi" w:cstheme="majorBidi"/>
                <w:i/>
                <w:iCs/>
                <w:color w:val="FFFFFF" w:themeColor="background1"/>
                <w:sz w:val="18"/>
                <w:szCs w:val="18"/>
              </w:rPr>
            </w:pPr>
            <w:r w:rsidRPr="0D2242D9">
              <w:rPr>
                <w:rFonts w:asciiTheme="majorHAnsi" w:hAnsiTheme="majorHAnsi" w:cstheme="majorBidi"/>
                <w:i/>
                <w:iCs/>
                <w:color w:val="FFFFFF" w:themeColor="background1"/>
                <w:sz w:val="18"/>
                <w:szCs w:val="18"/>
              </w:rPr>
              <w:t>Students will know that…</w:t>
            </w:r>
          </w:p>
        </w:tc>
        <w:tc>
          <w:tcPr>
            <w:tcW w:w="1469" w:type="dxa"/>
            <w:gridSpan w:val="2"/>
            <w:shd w:val="clear" w:color="auto" w:fill="660066"/>
          </w:tcPr>
          <w:p w14:paraId="79DAB579" w14:textId="05B6D952" w:rsidR="00E3097A" w:rsidRDefault="00E3097A" w:rsidP="0D2242D9">
            <w:pPr>
              <w:tabs>
                <w:tab w:val="left" w:pos="3907"/>
              </w:tabs>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 xml:space="preserve">Tiered Vocabulary </w:t>
            </w:r>
          </w:p>
        </w:tc>
        <w:tc>
          <w:tcPr>
            <w:tcW w:w="4740" w:type="dxa"/>
            <w:gridSpan w:val="2"/>
            <w:shd w:val="clear" w:color="auto" w:fill="660066"/>
          </w:tcPr>
          <w:p w14:paraId="3941850B" w14:textId="77777777" w:rsidR="00E3097A" w:rsidRDefault="00E3097A" w:rsidP="0D2242D9">
            <w:pPr>
              <w:tabs>
                <w:tab w:val="left" w:pos="3907"/>
              </w:tabs>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Prior Knowledge</w:t>
            </w:r>
            <w:r w:rsidR="00193A4F" w:rsidRPr="0D2242D9">
              <w:rPr>
                <w:rFonts w:asciiTheme="majorHAnsi" w:hAnsiTheme="majorHAnsi" w:cstheme="majorBidi"/>
                <w:b/>
                <w:bCs/>
                <w:color w:val="FFFFFF" w:themeColor="background1"/>
                <w:sz w:val="18"/>
                <w:szCs w:val="18"/>
              </w:rPr>
              <w:t>:</w:t>
            </w:r>
          </w:p>
          <w:p w14:paraId="32A8CF2A" w14:textId="3E550CEE" w:rsidR="00193A4F" w:rsidRDefault="00193A4F" w:rsidP="0D2242D9">
            <w:pPr>
              <w:tabs>
                <w:tab w:val="left" w:pos="3907"/>
              </w:tabs>
              <w:rPr>
                <w:rFonts w:asciiTheme="majorHAnsi" w:hAnsiTheme="majorHAnsi" w:cstheme="majorBidi"/>
                <w:i/>
                <w:iCs/>
                <w:color w:val="FFFFFF" w:themeColor="background1"/>
                <w:sz w:val="18"/>
                <w:szCs w:val="18"/>
              </w:rPr>
            </w:pPr>
            <w:r w:rsidRPr="0D2242D9">
              <w:rPr>
                <w:rFonts w:asciiTheme="majorHAnsi" w:hAnsiTheme="majorHAnsi" w:cstheme="majorBidi"/>
                <w:i/>
                <w:iCs/>
                <w:color w:val="FFFFFF" w:themeColor="background1"/>
                <w:sz w:val="18"/>
                <w:szCs w:val="18"/>
              </w:rPr>
              <w:t xml:space="preserve">In order to know </w:t>
            </w:r>
            <w:proofErr w:type="gramStart"/>
            <w:r w:rsidRPr="0D2242D9">
              <w:rPr>
                <w:rFonts w:asciiTheme="majorHAnsi" w:hAnsiTheme="majorHAnsi" w:cstheme="majorBidi"/>
                <w:i/>
                <w:iCs/>
                <w:color w:val="FFFFFF" w:themeColor="background1"/>
                <w:sz w:val="18"/>
                <w:szCs w:val="18"/>
              </w:rPr>
              <w:t xml:space="preserve">this </w:t>
            </w:r>
            <w:r w:rsidR="00C115C5" w:rsidRPr="0D2242D9">
              <w:rPr>
                <w:rFonts w:asciiTheme="majorHAnsi" w:hAnsiTheme="majorHAnsi" w:cstheme="majorBidi"/>
                <w:i/>
                <w:iCs/>
                <w:color w:val="FFFFFF" w:themeColor="background1"/>
                <w:sz w:val="18"/>
                <w:szCs w:val="18"/>
              </w:rPr>
              <w:t>students</w:t>
            </w:r>
            <w:proofErr w:type="gramEnd"/>
            <w:r w:rsidR="00C115C5" w:rsidRPr="0D2242D9">
              <w:rPr>
                <w:rFonts w:asciiTheme="majorHAnsi" w:hAnsiTheme="majorHAnsi" w:cstheme="majorBidi"/>
                <w:i/>
                <w:iCs/>
                <w:color w:val="FFFFFF" w:themeColor="background1"/>
                <w:sz w:val="18"/>
                <w:szCs w:val="18"/>
              </w:rPr>
              <w:t>,</w:t>
            </w:r>
            <w:r w:rsidRPr="0D2242D9">
              <w:rPr>
                <w:rFonts w:asciiTheme="majorHAnsi" w:hAnsiTheme="majorHAnsi" w:cstheme="majorBidi"/>
                <w:i/>
                <w:iCs/>
                <w:color w:val="FFFFFF" w:themeColor="background1"/>
                <w:sz w:val="18"/>
                <w:szCs w:val="18"/>
              </w:rPr>
              <w:t xml:space="preserve"> need to already know that…</w:t>
            </w:r>
          </w:p>
        </w:tc>
        <w:tc>
          <w:tcPr>
            <w:tcW w:w="1275" w:type="dxa"/>
            <w:gridSpan w:val="2"/>
            <w:shd w:val="clear" w:color="auto" w:fill="660066"/>
          </w:tcPr>
          <w:p w14:paraId="5E8594F3" w14:textId="22666D3E" w:rsidR="00E3097A" w:rsidRDefault="00E3097A" w:rsidP="0D2242D9">
            <w:pPr>
              <w:tabs>
                <w:tab w:val="left" w:pos="3907"/>
              </w:tabs>
              <w:rPr>
                <w:rFonts w:asciiTheme="majorHAnsi" w:hAnsiTheme="majorHAnsi" w:cstheme="majorBidi"/>
                <w:b/>
                <w:bCs/>
                <w:color w:val="FFFFFF" w:themeColor="background1"/>
                <w:sz w:val="18"/>
                <w:szCs w:val="18"/>
              </w:rPr>
            </w:pPr>
            <w:r w:rsidRPr="0D2242D9">
              <w:rPr>
                <w:rFonts w:asciiTheme="majorHAnsi" w:hAnsiTheme="majorHAnsi" w:cstheme="majorBidi"/>
                <w:b/>
                <w:bCs/>
                <w:color w:val="FFFFFF" w:themeColor="background1"/>
                <w:sz w:val="18"/>
                <w:szCs w:val="18"/>
              </w:rPr>
              <w:t xml:space="preserve">Assessment </w:t>
            </w:r>
          </w:p>
        </w:tc>
      </w:tr>
      <w:tr w:rsidR="0D2242D9" w14:paraId="0FB1D474" w14:textId="77777777" w:rsidTr="2B6FC939">
        <w:trPr>
          <w:gridAfter w:val="1"/>
          <w:wAfter w:w="408" w:type="dxa"/>
          <w:trHeight w:val="1260"/>
        </w:trPr>
        <w:tc>
          <w:tcPr>
            <w:tcW w:w="1902" w:type="dxa"/>
          </w:tcPr>
          <w:p w14:paraId="69F7F478" w14:textId="47551D47"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 xml:space="preserve">Lesson 1 – Morality  </w:t>
            </w:r>
          </w:p>
        </w:tc>
        <w:tc>
          <w:tcPr>
            <w:tcW w:w="5980" w:type="dxa"/>
            <w:gridSpan w:val="2"/>
          </w:tcPr>
          <w:p w14:paraId="36ABC317" w14:textId="1E0C5358" w:rsidR="0D2242D9" w:rsidRDefault="0D2242D9" w:rsidP="0D2242D9">
            <w:pPr>
              <w:spacing w:line="256" w:lineRule="auto"/>
              <w:ind w:left="720"/>
              <w:rPr>
                <w:rFonts w:ascii="Calibri Light" w:eastAsia="Calibri Light" w:hAnsi="Calibri Light" w:cs="Calibri Light"/>
                <w:color w:val="000000" w:themeColor="text1"/>
                <w:sz w:val="18"/>
                <w:szCs w:val="18"/>
              </w:rPr>
            </w:pPr>
          </w:p>
          <w:p w14:paraId="0F75C464" w14:textId="0D097A68" w:rsidR="0D2242D9" w:rsidRDefault="0D2242D9" w:rsidP="0D2242D9">
            <w:pPr>
              <w:pStyle w:val="ListParagraph"/>
              <w:numPr>
                <w:ilvl w:val="0"/>
                <w:numId w:val="4"/>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The way people make ethical or moral decisions can be based on what their faith teaches them and whether they have absolute or relative morals. Absolute Morals – the belief that things are right or wrong no matter what. Relative Morals – the belief that what is right or wrong depends on the circumstances.</w:t>
            </w:r>
          </w:p>
          <w:p w14:paraId="4BA4C492" w14:textId="0EEF9D06" w:rsidR="0D2242D9" w:rsidRDefault="0D2242D9" w:rsidP="0D2242D9">
            <w:pPr>
              <w:pStyle w:val="ListParagraph"/>
              <w:numPr>
                <w:ilvl w:val="0"/>
                <w:numId w:val="4"/>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Religious people get their morality from sacred texts, founders, religious leaders and community.</w:t>
            </w:r>
          </w:p>
          <w:p w14:paraId="79E6B24B" w14:textId="365EFE86" w:rsidR="0D2242D9" w:rsidRDefault="0D2242D9" w:rsidP="0D2242D9">
            <w:pPr>
              <w:rPr>
                <w:rFonts w:ascii="Calibri Light" w:eastAsia="Calibri Light" w:hAnsi="Calibri Light" w:cs="Calibri Light"/>
                <w:color w:val="000000" w:themeColor="text1"/>
                <w:sz w:val="18"/>
                <w:szCs w:val="18"/>
              </w:rPr>
            </w:pPr>
          </w:p>
        </w:tc>
        <w:tc>
          <w:tcPr>
            <w:tcW w:w="1484" w:type="dxa"/>
            <w:gridSpan w:val="2"/>
          </w:tcPr>
          <w:p w14:paraId="1CCF1765" w14:textId="05495AE1" w:rsidR="0D2242D9" w:rsidRDefault="0D2242D9" w:rsidP="0D2242D9">
            <w:pPr>
              <w:rPr>
                <w:rFonts w:ascii="Calibri Light" w:eastAsia="Calibri Light" w:hAnsi="Calibri Light" w:cs="Calibri Light"/>
                <w:color w:val="6FAC47"/>
                <w:sz w:val="18"/>
                <w:szCs w:val="18"/>
              </w:rPr>
            </w:pPr>
          </w:p>
          <w:p w14:paraId="44FBFC97" w14:textId="26821ED9" w:rsidR="0D2242D9" w:rsidRDefault="0D2242D9" w:rsidP="0D2242D9">
            <w:pPr>
              <w:rPr>
                <w:rFonts w:ascii="Calibri Light" w:eastAsia="Calibri Light" w:hAnsi="Calibri Light" w:cs="Calibri Light"/>
                <w:color w:val="6FAC47"/>
                <w:sz w:val="18"/>
                <w:szCs w:val="18"/>
              </w:rPr>
            </w:pPr>
            <w:r w:rsidRPr="0D2242D9">
              <w:rPr>
                <w:rFonts w:ascii="Calibri Light" w:eastAsia="Calibri Light" w:hAnsi="Calibri Light" w:cs="Calibri Light"/>
                <w:b/>
                <w:bCs/>
                <w:color w:val="6FAC47"/>
                <w:sz w:val="18"/>
                <w:szCs w:val="18"/>
              </w:rPr>
              <w:t>Rational</w:t>
            </w:r>
          </w:p>
          <w:p w14:paraId="01930B21" w14:textId="153B3C24" w:rsidR="0D2242D9" w:rsidRDefault="0D2242D9" w:rsidP="0D2242D9">
            <w:pPr>
              <w:rPr>
                <w:rFonts w:ascii="Calibri Light" w:eastAsia="Calibri Light" w:hAnsi="Calibri Light" w:cs="Calibri Light"/>
                <w:color w:val="6FAC47"/>
                <w:sz w:val="18"/>
                <w:szCs w:val="18"/>
              </w:rPr>
            </w:pPr>
            <w:r w:rsidRPr="0D2242D9">
              <w:rPr>
                <w:rFonts w:ascii="Calibri Light" w:eastAsia="Calibri Light" w:hAnsi="Calibri Light" w:cs="Calibri Light"/>
                <w:b/>
                <w:bCs/>
                <w:color w:val="6FAC47"/>
                <w:sz w:val="18"/>
                <w:szCs w:val="18"/>
              </w:rPr>
              <w:t>Secular</w:t>
            </w:r>
          </w:p>
          <w:p w14:paraId="1FBCE0E0" w14:textId="58D70EDF"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Morality</w:t>
            </w:r>
          </w:p>
          <w:p w14:paraId="434F251D" w14:textId="3578D68F"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Relativism</w:t>
            </w:r>
          </w:p>
          <w:p w14:paraId="0077137F" w14:textId="4430A166"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Absolutism</w:t>
            </w:r>
          </w:p>
        </w:tc>
        <w:tc>
          <w:tcPr>
            <w:tcW w:w="4755" w:type="dxa"/>
            <w:gridSpan w:val="2"/>
          </w:tcPr>
          <w:p w14:paraId="10296CFC" w14:textId="67535FE8" w:rsidR="0D2242D9" w:rsidRDefault="0D2242D9" w:rsidP="0D2242D9">
            <w:pPr>
              <w:rPr>
                <w:rFonts w:ascii="Calibri Light" w:eastAsia="Calibri Light" w:hAnsi="Calibri Light" w:cs="Calibri Light"/>
                <w:color w:val="000000" w:themeColor="text1"/>
                <w:sz w:val="18"/>
                <w:szCs w:val="18"/>
              </w:rPr>
            </w:pPr>
          </w:p>
          <w:p w14:paraId="559D191C" w14:textId="3EA096DD"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•The Qur’an is the holy book of Islam.</w:t>
            </w:r>
          </w:p>
          <w:p w14:paraId="3F2BBA9B" w14:textId="6B05DE3F"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•The Bible is the holy book in Christianity.</w:t>
            </w:r>
          </w:p>
          <w:p w14:paraId="35139425" w14:textId="2D18C9BE"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•The Hadith are the sayings of the prophet Muhammad.</w:t>
            </w:r>
          </w:p>
          <w:p w14:paraId="16606D89" w14:textId="7F8D83C6"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•The 10 Commandments</w:t>
            </w:r>
          </w:p>
          <w:p w14:paraId="0558B6F2" w14:textId="5B339C73" w:rsidR="0D2242D9" w:rsidRDefault="0D2242D9" w:rsidP="0D2242D9">
            <w:pPr>
              <w:rPr>
                <w:rFonts w:ascii="Calibri Light" w:eastAsia="Calibri Light" w:hAnsi="Calibri Light" w:cs="Calibri Light"/>
                <w:color w:val="000000" w:themeColor="text1"/>
                <w:sz w:val="18"/>
                <w:szCs w:val="18"/>
              </w:rPr>
            </w:pPr>
            <w:proofErr w:type="gramStart"/>
            <w:r w:rsidRPr="0D2242D9">
              <w:rPr>
                <w:rFonts w:ascii="Calibri Light" w:eastAsia="Calibri Light" w:hAnsi="Calibri Light" w:cs="Calibri Light"/>
                <w:b/>
                <w:bCs/>
                <w:i/>
                <w:iCs/>
                <w:color w:val="000000" w:themeColor="text1"/>
                <w:sz w:val="18"/>
                <w:szCs w:val="18"/>
              </w:rPr>
              <w:t>•‘</w:t>
            </w:r>
            <w:proofErr w:type="gramEnd"/>
            <w:r w:rsidRPr="0D2242D9">
              <w:rPr>
                <w:rFonts w:ascii="Calibri Light" w:eastAsia="Calibri Light" w:hAnsi="Calibri Light" w:cs="Calibri Light"/>
                <w:b/>
                <w:bCs/>
                <w:i/>
                <w:iCs/>
                <w:color w:val="000000" w:themeColor="text1"/>
                <w:sz w:val="18"/>
                <w:szCs w:val="18"/>
              </w:rPr>
              <w:t>Love your neighbour’</w:t>
            </w:r>
          </w:p>
          <w:p w14:paraId="5CBE67AC" w14:textId="243392D1"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•Zakah is a religious duty.</w:t>
            </w:r>
          </w:p>
          <w:p w14:paraId="0FAA0C8F" w14:textId="48E3261B"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32558582" w14:textId="1B130FE8" w:rsidR="0D2242D9" w:rsidRDefault="0D2242D9" w:rsidP="0D2242D9">
            <w:pPr>
              <w:rPr>
                <w:rFonts w:ascii="Calibri Light" w:eastAsia="Calibri Light" w:hAnsi="Calibri Light" w:cs="Calibri Light"/>
                <w:color w:val="000000" w:themeColor="text1"/>
                <w:sz w:val="18"/>
                <w:szCs w:val="18"/>
              </w:rPr>
            </w:pPr>
          </w:p>
        </w:tc>
      </w:tr>
      <w:tr w:rsidR="0D2242D9" w14:paraId="6D6B979D" w14:textId="77777777" w:rsidTr="2B6FC939">
        <w:trPr>
          <w:gridAfter w:val="1"/>
          <w:wAfter w:w="408" w:type="dxa"/>
          <w:trHeight w:val="930"/>
        </w:trPr>
        <w:tc>
          <w:tcPr>
            <w:tcW w:w="1902" w:type="dxa"/>
          </w:tcPr>
          <w:p w14:paraId="4D17A574" w14:textId="3EFD4DAB"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Lesson 2 – Law</w:t>
            </w:r>
          </w:p>
        </w:tc>
        <w:tc>
          <w:tcPr>
            <w:tcW w:w="5980" w:type="dxa"/>
            <w:gridSpan w:val="2"/>
          </w:tcPr>
          <w:p w14:paraId="31367AA4" w14:textId="46CBF7A6" w:rsidR="0D2242D9" w:rsidRDefault="0D2242D9" w:rsidP="0D2242D9">
            <w:pPr>
              <w:spacing w:line="256" w:lineRule="auto"/>
              <w:ind w:left="720"/>
              <w:rPr>
                <w:rFonts w:ascii="Calibri Light" w:eastAsia="Calibri Light" w:hAnsi="Calibri Light" w:cs="Calibri Light"/>
                <w:color w:val="000000" w:themeColor="text1"/>
                <w:sz w:val="18"/>
                <w:szCs w:val="18"/>
              </w:rPr>
            </w:pPr>
          </w:p>
          <w:p w14:paraId="3A9D0CE6" w14:textId="78C71888" w:rsidR="0D2242D9" w:rsidRDefault="0D2242D9" w:rsidP="0D2242D9">
            <w:pPr>
              <w:pStyle w:val="ListParagraph"/>
              <w:numPr>
                <w:ilvl w:val="0"/>
                <w:numId w:val="4"/>
              </w:num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 xml:space="preserve">Sharia law is the law of Islam. It sets the code of law for Islamic living. Both Sunnis and Shi'as have similar interpretations of Sharia law. Sharia law is based on both the Qur’an and the Sunnah (the traditions and practices of the Prophet Muhammad). For Muslims, Sharia law applies the insight of the Qur’an to new situations and it explains to them how to properly obey Allah. </w:t>
            </w:r>
          </w:p>
          <w:p w14:paraId="23F951DD" w14:textId="394D4789" w:rsidR="0D2242D9" w:rsidRDefault="0D2242D9" w:rsidP="0D2242D9">
            <w:pPr>
              <w:pStyle w:val="ListParagraph"/>
              <w:numPr>
                <w:ilvl w:val="0"/>
                <w:numId w:val="4"/>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People may commit crime because of upbringing, mental illness, poverty, opposition to ‘unfair’ laws, addiction or emotional state  </w:t>
            </w:r>
          </w:p>
          <w:p w14:paraId="6B3F9C19" w14:textId="472B1819" w:rsidR="0D2242D9" w:rsidRDefault="0D2242D9" w:rsidP="0D2242D9">
            <w:pPr>
              <w:rPr>
                <w:rFonts w:ascii="Calibri Light" w:eastAsia="Calibri Light" w:hAnsi="Calibri Light" w:cs="Calibri Light"/>
                <w:color w:val="000000" w:themeColor="text1"/>
                <w:sz w:val="18"/>
                <w:szCs w:val="18"/>
              </w:rPr>
            </w:pPr>
          </w:p>
        </w:tc>
        <w:tc>
          <w:tcPr>
            <w:tcW w:w="1484" w:type="dxa"/>
            <w:gridSpan w:val="2"/>
          </w:tcPr>
          <w:p w14:paraId="48FD05F2" w14:textId="32E9E538" w:rsidR="0D2242D9" w:rsidRDefault="0D2242D9" w:rsidP="0D2242D9">
            <w:pPr>
              <w:rPr>
                <w:rFonts w:ascii="Calibri Light" w:eastAsia="Calibri Light" w:hAnsi="Calibri Light" w:cs="Calibri Light"/>
                <w:color w:val="92D050"/>
                <w:sz w:val="18"/>
                <w:szCs w:val="18"/>
              </w:rPr>
            </w:pPr>
          </w:p>
          <w:p w14:paraId="260C928C" w14:textId="709DD50D"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Covet</w:t>
            </w:r>
          </w:p>
          <w:p w14:paraId="37E17EF9" w14:textId="208BD62B"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Tenet</w:t>
            </w:r>
          </w:p>
        </w:tc>
        <w:tc>
          <w:tcPr>
            <w:tcW w:w="4755" w:type="dxa"/>
            <w:gridSpan w:val="2"/>
          </w:tcPr>
          <w:p w14:paraId="1750658E" w14:textId="1FC6107F" w:rsidR="0D2242D9" w:rsidRDefault="0D2242D9" w:rsidP="0D2242D9">
            <w:pPr>
              <w:rPr>
                <w:rFonts w:ascii="Calibri Light" w:eastAsia="Calibri Light" w:hAnsi="Calibri Light" w:cs="Calibri Light"/>
                <w:color w:val="000000" w:themeColor="text1"/>
                <w:sz w:val="18"/>
                <w:szCs w:val="18"/>
              </w:rPr>
            </w:pPr>
          </w:p>
          <w:p w14:paraId="23BD5E37" w14:textId="1FC93A36"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•10 Commandments</w:t>
            </w:r>
          </w:p>
          <w:p w14:paraId="1DC720AA" w14:textId="685542B7"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•Sunni and Shi’a are denominations of Islam</w:t>
            </w:r>
          </w:p>
          <w:p w14:paraId="4398A391" w14:textId="26570391"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26CC7159" w14:textId="59D12647" w:rsidR="0D2242D9" w:rsidRDefault="0D2242D9" w:rsidP="0D2242D9">
            <w:pPr>
              <w:rPr>
                <w:rFonts w:ascii="Calibri Light" w:eastAsia="Calibri Light" w:hAnsi="Calibri Light" w:cs="Calibri Light"/>
                <w:color w:val="000000" w:themeColor="text1"/>
                <w:sz w:val="18"/>
                <w:szCs w:val="18"/>
              </w:rPr>
            </w:pPr>
          </w:p>
        </w:tc>
      </w:tr>
      <w:tr w:rsidR="0D2242D9" w14:paraId="0B05320C" w14:textId="77777777" w:rsidTr="2B6FC939">
        <w:trPr>
          <w:gridAfter w:val="1"/>
          <w:wAfter w:w="408" w:type="dxa"/>
          <w:trHeight w:val="930"/>
        </w:trPr>
        <w:tc>
          <w:tcPr>
            <w:tcW w:w="1902" w:type="dxa"/>
          </w:tcPr>
          <w:p w14:paraId="13B3EFDF" w14:textId="5684A49D"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Lesson 3 – Types of Crime</w:t>
            </w:r>
          </w:p>
        </w:tc>
        <w:tc>
          <w:tcPr>
            <w:tcW w:w="5980" w:type="dxa"/>
            <w:gridSpan w:val="2"/>
          </w:tcPr>
          <w:p w14:paraId="665A3C3B" w14:textId="4FBFC01A"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Three types of crime. </w:t>
            </w:r>
          </w:p>
          <w:p w14:paraId="0773379E" w14:textId="716FC3CE" w:rsidR="0D2242D9" w:rsidRDefault="0D2242D9" w:rsidP="0D2242D9">
            <w:pPr>
              <w:pStyle w:val="ListParagraph"/>
              <w:numPr>
                <w:ilvl w:val="0"/>
                <w:numId w:val="3"/>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theft, stealing from an organisation, company or individual. </w:t>
            </w:r>
          </w:p>
          <w:p w14:paraId="18884E9D" w14:textId="0243351F" w:rsidR="0D2242D9" w:rsidRDefault="0D2242D9" w:rsidP="0D2242D9">
            <w:pPr>
              <w:pStyle w:val="ListParagraph"/>
              <w:numPr>
                <w:ilvl w:val="0"/>
                <w:numId w:val="3"/>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murder, killing someone. </w:t>
            </w:r>
          </w:p>
          <w:p w14:paraId="4E8A95CE" w14:textId="6F2AECFB" w:rsidR="0D2242D9" w:rsidRDefault="0D2242D9" w:rsidP="0D2242D9">
            <w:pPr>
              <w:pStyle w:val="ListParagraph"/>
              <w:numPr>
                <w:ilvl w:val="0"/>
                <w:numId w:val="3"/>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hate crime, violence against someone based on their religion, race, sexuality, gender or disability.</w:t>
            </w:r>
          </w:p>
          <w:p w14:paraId="09C624AD" w14:textId="45E47153"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Crime is often thought of as sin within Christianity and Islam</w:t>
            </w:r>
          </w:p>
          <w:p w14:paraId="14CB967B" w14:textId="59BE555A"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St Paul wrote ‘There is neither Jew nor Greek, slave nor free for you are all one in Christ. One reason Christians should not commit crime as everyone is equal</w:t>
            </w:r>
          </w:p>
          <w:p w14:paraId="0EF75790" w14:textId="11A7BB7B" w:rsidR="0D2242D9" w:rsidRDefault="0D2242D9" w:rsidP="0D2242D9">
            <w:pPr>
              <w:rPr>
                <w:rFonts w:ascii="Calibri" w:eastAsia="Calibri" w:hAnsi="Calibri" w:cs="Calibri"/>
                <w:color w:val="000000" w:themeColor="text1"/>
                <w:sz w:val="18"/>
                <w:szCs w:val="18"/>
              </w:rPr>
            </w:pPr>
            <w:proofErr w:type="spellStart"/>
            <w:r w:rsidRPr="0D2242D9">
              <w:rPr>
                <w:rFonts w:ascii="Calibri" w:eastAsia="Calibri" w:hAnsi="Calibri" w:cs="Calibri"/>
                <w:color w:val="000000" w:themeColor="text1"/>
                <w:sz w:val="18"/>
                <w:szCs w:val="18"/>
              </w:rPr>
              <w:t>Shari’a</w:t>
            </w:r>
            <w:proofErr w:type="spellEnd"/>
            <w:r w:rsidRPr="0D2242D9">
              <w:rPr>
                <w:rFonts w:ascii="Calibri" w:eastAsia="Calibri" w:hAnsi="Calibri" w:cs="Calibri"/>
                <w:color w:val="000000" w:themeColor="text1"/>
                <w:sz w:val="18"/>
                <w:szCs w:val="18"/>
              </w:rPr>
              <w:t xml:space="preserve"> law has different categories for crime. Two we will study </w:t>
            </w:r>
            <w:proofErr w:type="gramStart"/>
            <w:r w:rsidRPr="0D2242D9">
              <w:rPr>
                <w:rFonts w:ascii="Calibri" w:eastAsia="Calibri" w:hAnsi="Calibri" w:cs="Calibri"/>
                <w:color w:val="000000" w:themeColor="text1"/>
                <w:sz w:val="18"/>
                <w:szCs w:val="18"/>
              </w:rPr>
              <w:t>are:-</w:t>
            </w:r>
            <w:proofErr w:type="gramEnd"/>
          </w:p>
          <w:p w14:paraId="76E07438" w14:textId="4B73613C" w:rsidR="0D2242D9" w:rsidRDefault="0D2242D9" w:rsidP="0D2242D9">
            <w:pPr>
              <w:pStyle w:val="ListParagraph"/>
              <w:numPr>
                <w:ilvl w:val="0"/>
                <w:numId w:val="2"/>
              </w:numPr>
              <w:rPr>
                <w:rFonts w:ascii="Calibri" w:eastAsia="Calibri" w:hAnsi="Calibri" w:cs="Calibri"/>
                <w:color w:val="000000" w:themeColor="text1"/>
                <w:sz w:val="18"/>
                <w:szCs w:val="18"/>
              </w:rPr>
            </w:pPr>
            <w:proofErr w:type="spellStart"/>
            <w:r w:rsidRPr="0D2242D9">
              <w:rPr>
                <w:rFonts w:ascii="Calibri" w:eastAsia="Calibri" w:hAnsi="Calibri" w:cs="Calibri"/>
                <w:color w:val="000000" w:themeColor="text1"/>
                <w:sz w:val="18"/>
                <w:szCs w:val="18"/>
              </w:rPr>
              <w:t>Hadd</w:t>
            </w:r>
            <w:proofErr w:type="spellEnd"/>
            <w:r w:rsidRPr="0D2242D9">
              <w:rPr>
                <w:rFonts w:ascii="Calibri" w:eastAsia="Calibri" w:hAnsi="Calibri" w:cs="Calibri"/>
                <w:color w:val="000000" w:themeColor="text1"/>
                <w:sz w:val="18"/>
                <w:szCs w:val="18"/>
              </w:rPr>
              <w:t xml:space="preserve"> offences whose punishments are fixed or set in the Qur’an</w:t>
            </w:r>
          </w:p>
          <w:p w14:paraId="4932A2AE" w14:textId="2B7C50AB" w:rsidR="0D2242D9" w:rsidRDefault="0D2242D9" w:rsidP="0D2242D9">
            <w:pPr>
              <w:pStyle w:val="ListParagraph"/>
              <w:numPr>
                <w:ilvl w:val="0"/>
                <w:numId w:val="2"/>
              </w:numPr>
              <w:rPr>
                <w:rFonts w:ascii="Calibri" w:eastAsia="Calibri" w:hAnsi="Calibri" w:cs="Calibri"/>
                <w:color w:val="000000" w:themeColor="text1"/>
                <w:sz w:val="18"/>
                <w:szCs w:val="18"/>
              </w:rPr>
            </w:pPr>
            <w:proofErr w:type="spellStart"/>
            <w:r w:rsidRPr="0D2242D9">
              <w:rPr>
                <w:rFonts w:ascii="Calibri" w:eastAsia="Calibri" w:hAnsi="Calibri" w:cs="Calibri"/>
                <w:color w:val="000000" w:themeColor="text1"/>
                <w:sz w:val="18"/>
                <w:szCs w:val="18"/>
              </w:rPr>
              <w:t>Tazir</w:t>
            </w:r>
            <w:proofErr w:type="spellEnd"/>
            <w:r w:rsidRPr="0D2242D9">
              <w:rPr>
                <w:rFonts w:ascii="Calibri" w:eastAsia="Calibri" w:hAnsi="Calibri" w:cs="Calibri"/>
                <w:color w:val="000000" w:themeColor="text1"/>
                <w:sz w:val="18"/>
                <w:szCs w:val="18"/>
              </w:rPr>
              <w:t xml:space="preserve"> offences where the punishment is set by a judge.</w:t>
            </w:r>
          </w:p>
        </w:tc>
        <w:tc>
          <w:tcPr>
            <w:tcW w:w="1484" w:type="dxa"/>
            <w:gridSpan w:val="2"/>
          </w:tcPr>
          <w:p w14:paraId="60B5231E" w14:textId="010B1EE5" w:rsidR="0D2242D9" w:rsidRDefault="0D2242D9" w:rsidP="0D2242D9">
            <w:pPr>
              <w:rPr>
                <w:rFonts w:ascii="Calibri Light" w:eastAsia="Calibri Light" w:hAnsi="Calibri Light" w:cs="Calibri Light"/>
                <w:color w:val="92D050"/>
                <w:sz w:val="18"/>
                <w:szCs w:val="18"/>
              </w:rPr>
            </w:pPr>
          </w:p>
          <w:p w14:paraId="1FFE8D34" w14:textId="025F975E" w:rsidR="0D2242D9" w:rsidRDefault="0D2242D9" w:rsidP="0D2242D9">
            <w:pPr>
              <w:rPr>
                <w:rFonts w:ascii="Calibri Light" w:eastAsia="Calibri Light" w:hAnsi="Calibri Light" w:cs="Calibri Light"/>
                <w:color w:val="7030A0"/>
                <w:sz w:val="18"/>
                <w:szCs w:val="18"/>
              </w:rPr>
            </w:pPr>
            <w:proofErr w:type="spellStart"/>
            <w:r w:rsidRPr="0D2242D9">
              <w:rPr>
                <w:rFonts w:ascii="Calibri Light" w:eastAsia="Calibri Light" w:hAnsi="Calibri Light" w:cs="Calibri Light"/>
                <w:b/>
                <w:bCs/>
                <w:color w:val="7030A0"/>
                <w:sz w:val="18"/>
                <w:szCs w:val="18"/>
              </w:rPr>
              <w:t>Hadd</w:t>
            </w:r>
            <w:proofErr w:type="spellEnd"/>
          </w:p>
          <w:p w14:paraId="340E1E86" w14:textId="77049E18" w:rsidR="0D2242D9" w:rsidRDefault="0D2242D9" w:rsidP="0D2242D9">
            <w:pPr>
              <w:rPr>
                <w:rFonts w:ascii="Calibri Light" w:eastAsia="Calibri Light" w:hAnsi="Calibri Light" w:cs="Calibri Light"/>
                <w:color w:val="7030A0"/>
                <w:sz w:val="18"/>
                <w:szCs w:val="18"/>
              </w:rPr>
            </w:pPr>
            <w:proofErr w:type="spellStart"/>
            <w:r w:rsidRPr="0D2242D9">
              <w:rPr>
                <w:rFonts w:ascii="Calibri Light" w:eastAsia="Calibri Light" w:hAnsi="Calibri Light" w:cs="Calibri Light"/>
                <w:b/>
                <w:bCs/>
                <w:color w:val="7030A0"/>
                <w:sz w:val="18"/>
                <w:szCs w:val="18"/>
              </w:rPr>
              <w:t>Tazir</w:t>
            </w:r>
            <w:proofErr w:type="spellEnd"/>
          </w:p>
          <w:p w14:paraId="23032E0B" w14:textId="5DFFE0A5" w:rsidR="0D2242D9" w:rsidRDefault="0D2242D9" w:rsidP="0D2242D9">
            <w:pPr>
              <w:rPr>
                <w:rFonts w:ascii="Calibri Light" w:eastAsia="Calibri Light" w:hAnsi="Calibri Light" w:cs="Calibri Light"/>
                <w:color w:val="92D050"/>
                <w:sz w:val="18"/>
                <w:szCs w:val="18"/>
              </w:rPr>
            </w:pPr>
          </w:p>
          <w:p w14:paraId="3B20F0E8" w14:textId="749E00FC"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Premeditation</w:t>
            </w:r>
          </w:p>
        </w:tc>
        <w:tc>
          <w:tcPr>
            <w:tcW w:w="4755" w:type="dxa"/>
            <w:gridSpan w:val="2"/>
          </w:tcPr>
          <w:p w14:paraId="25991252" w14:textId="545E85D9" w:rsidR="0D2242D9" w:rsidRDefault="0D2242D9" w:rsidP="0D2242D9">
            <w:pPr>
              <w:rPr>
                <w:rFonts w:ascii="Calibri Light" w:eastAsia="Calibri Light" w:hAnsi="Calibri Light" w:cs="Calibri Light"/>
                <w:color w:val="000000" w:themeColor="text1"/>
                <w:sz w:val="18"/>
                <w:szCs w:val="18"/>
              </w:rPr>
            </w:pPr>
          </w:p>
          <w:p w14:paraId="4CE23679" w14:textId="124A9D7A"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•10 Commandments</w:t>
            </w:r>
          </w:p>
          <w:p w14:paraId="22F3B889" w14:textId="651F59D2"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•Sunni and Shi’a are denominations of Islam</w:t>
            </w:r>
          </w:p>
          <w:p w14:paraId="0389FD0F" w14:textId="0CFAE99E"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•Sharia law is Islamic law followed by Muslims, it does not have legal jurisdiction in the UK</w:t>
            </w:r>
          </w:p>
          <w:p w14:paraId="02344520" w14:textId="05E65C35"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•Hadith are the sayings of the prophet Muhammad</w:t>
            </w:r>
          </w:p>
          <w:p w14:paraId="6F3B64A1" w14:textId="799167A3"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i/>
                <w:iCs/>
                <w:color w:val="000000" w:themeColor="text1"/>
                <w:sz w:val="18"/>
                <w:szCs w:val="18"/>
              </w:rPr>
              <w:t>•Sin is deliberate disobedience to God</w:t>
            </w:r>
          </w:p>
          <w:p w14:paraId="4B32502A" w14:textId="75C8A937"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06B1FD93" w14:textId="13B541B6" w:rsidR="0D2242D9" w:rsidRDefault="0D2242D9" w:rsidP="0D2242D9">
            <w:pPr>
              <w:rPr>
                <w:rFonts w:ascii="Calibri Light" w:eastAsia="Calibri Light" w:hAnsi="Calibri Light" w:cs="Calibri Light"/>
                <w:color w:val="000000" w:themeColor="text1"/>
                <w:sz w:val="18"/>
                <w:szCs w:val="18"/>
              </w:rPr>
            </w:pPr>
          </w:p>
        </w:tc>
      </w:tr>
      <w:tr w:rsidR="0D2242D9" w14:paraId="4538A247" w14:textId="77777777" w:rsidTr="2B6FC939">
        <w:trPr>
          <w:gridAfter w:val="1"/>
          <w:wAfter w:w="408" w:type="dxa"/>
          <w:trHeight w:val="930"/>
        </w:trPr>
        <w:tc>
          <w:tcPr>
            <w:tcW w:w="1902" w:type="dxa"/>
          </w:tcPr>
          <w:p w14:paraId="54BA5CB7" w14:textId="5715DA29"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Lesson 4 – Aims of Punishment</w:t>
            </w:r>
          </w:p>
        </w:tc>
        <w:tc>
          <w:tcPr>
            <w:tcW w:w="5980" w:type="dxa"/>
            <w:gridSpan w:val="2"/>
          </w:tcPr>
          <w:p w14:paraId="0B8700B0" w14:textId="672E716A" w:rsidR="0D2242D9" w:rsidRDefault="0D2242D9" w:rsidP="0D2242D9">
            <w:pPr>
              <w:spacing w:after="160" w:line="256" w:lineRule="auto"/>
              <w:contextualSpacing/>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Three aims of punishment are:</w:t>
            </w:r>
          </w:p>
          <w:p w14:paraId="0EB895D4" w14:textId="1811A084" w:rsidR="0D2242D9" w:rsidRDefault="0D2242D9" w:rsidP="0D2242D9">
            <w:pPr>
              <w:pStyle w:val="ListParagraph"/>
              <w:numPr>
                <w:ilvl w:val="0"/>
                <w:numId w:val="1"/>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retribution, to get your own back</w:t>
            </w:r>
          </w:p>
          <w:p w14:paraId="0AE4F596" w14:textId="0535448A" w:rsidR="0D2242D9" w:rsidRDefault="0D2242D9" w:rsidP="0D2242D9">
            <w:pPr>
              <w:pStyle w:val="ListParagraph"/>
              <w:numPr>
                <w:ilvl w:val="0"/>
                <w:numId w:val="1"/>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rehabilitation – to change someone's behaviour through therapy or education </w:t>
            </w:r>
          </w:p>
          <w:p w14:paraId="4FB30A6C" w14:textId="7B6C83EF" w:rsidR="0D2242D9" w:rsidRDefault="0D2242D9" w:rsidP="0D2242D9">
            <w:pPr>
              <w:pStyle w:val="ListParagraph"/>
              <w:numPr>
                <w:ilvl w:val="0"/>
                <w:numId w:val="1"/>
              </w:num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deterrence – an action designed to put someone off doing something (e.g. committing a crime)</w:t>
            </w:r>
          </w:p>
          <w:p w14:paraId="13C0CA74" w14:textId="0966D644"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lastRenderedPageBreak/>
              <w:t>Reformation is the aim of punishment most Christians prefer because it seeks to help offenders and society. Some Christians prefer this as the Bible says ‘do not be overcome by evil but overcome evil with good’.</w:t>
            </w:r>
          </w:p>
        </w:tc>
        <w:tc>
          <w:tcPr>
            <w:tcW w:w="1484" w:type="dxa"/>
            <w:gridSpan w:val="2"/>
          </w:tcPr>
          <w:p w14:paraId="3C0C52D8" w14:textId="7C10C78E"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lastRenderedPageBreak/>
              <w:t>Tier 2</w:t>
            </w:r>
          </w:p>
          <w:p w14:paraId="1E258B4E" w14:textId="7E411E30"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Retribution</w:t>
            </w:r>
          </w:p>
          <w:p w14:paraId="75479C73" w14:textId="39BEDDDE"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Rehabilitation</w:t>
            </w:r>
          </w:p>
          <w:p w14:paraId="47479CB4" w14:textId="5E74287A"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Deterrence</w:t>
            </w:r>
          </w:p>
        </w:tc>
        <w:tc>
          <w:tcPr>
            <w:tcW w:w="4755" w:type="dxa"/>
            <w:gridSpan w:val="2"/>
          </w:tcPr>
          <w:p w14:paraId="57A19973" w14:textId="272DFA52" w:rsidR="0D2242D9" w:rsidRDefault="0D2242D9" w:rsidP="0D2242D9">
            <w:pPr>
              <w:tabs>
                <w:tab w:val="left" w:pos="1718"/>
              </w:tabs>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•10 Commandments</w:t>
            </w:r>
          </w:p>
          <w:p w14:paraId="38F231FA" w14:textId="4373F54C" w:rsidR="0D2242D9" w:rsidRDefault="0D2242D9" w:rsidP="0D2242D9">
            <w:pPr>
              <w:tabs>
                <w:tab w:val="left" w:pos="1718"/>
              </w:tabs>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Parable of the Sheep and the Goats</w:t>
            </w:r>
          </w:p>
          <w:p w14:paraId="0FBE8AA5" w14:textId="6EFD980D" w:rsidR="0D2242D9" w:rsidRDefault="0D2242D9" w:rsidP="0D2242D9">
            <w:pPr>
              <w:tabs>
                <w:tab w:val="left" w:pos="1718"/>
              </w:tabs>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•Jesus taught to ‘Love your neighbour’</w:t>
            </w:r>
          </w:p>
          <w:p w14:paraId="6BF63160" w14:textId="3435F21D" w:rsidR="0D2242D9" w:rsidRDefault="0D2242D9" w:rsidP="0D2242D9">
            <w:pPr>
              <w:tabs>
                <w:tab w:val="left" w:pos="1718"/>
              </w:tabs>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•Sharia law is Islamic law followed by Muslims, it does not have legal jurisdiction in the UK</w:t>
            </w:r>
          </w:p>
          <w:p w14:paraId="68DF9A8B" w14:textId="109799EF" w:rsidR="0D2242D9" w:rsidRDefault="0D2242D9" w:rsidP="0D2242D9">
            <w:pPr>
              <w:tabs>
                <w:tab w:val="left" w:pos="1718"/>
              </w:tabs>
              <w:rPr>
                <w:rFonts w:ascii="Calibri Light" w:eastAsia="Calibri Light" w:hAnsi="Calibri Light" w:cs="Calibri Light"/>
                <w:color w:val="000000" w:themeColor="text1"/>
                <w:sz w:val="18"/>
                <w:szCs w:val="18"/>
              </w:rPr>
            </w:pPr>
          </w:p>
        </w:tc>
        <w:tc>
          <w:tcPr>
            <w:tcW w:w="1268" w:type="dxa"/>
            <w:gridSpan w:val="2"/>
          </w:tcPr>
          <w:p w14:paraId="69BFB8CF" w14:textId="6DFF2AAC" w:rsidR="0D2242D9" w:rsidRDefault="0D2242D9" w:rsidP="0D2242D9">
            <w:pPr>
              <w:rPr>
                <w:rFonts w:ascii="Calibri Light" w:eastAsia="Calibri Light" w:hAnsi="Calibri Light" w:cs="Calibri Light"/>
                <w:color w:val="000000" w:themeColor="text1"/>
                <w:sz w:val="18"/>
                <w:szCs w:val="18"/>
              </w:rPr>
            </w:pPr>
          </w:p>
        </w:tc>
      </w:tr>
      <w:tr w:rsidR="0D2242D9" w14:paraId="3DE12142" w14:textId="77777777" w:rsidTr="2B6FC939">
        <w:trPr>
          <w:gridAfter w:val="1"/>
          <w:wAfter w:w="408" w:type="dxa"/>
          <w:trHeight w:val="930"/>
        </w:trPr>
        <w:tc>
          <w:tcPr>
            <w:tcW w:w="1902" w:type="dxa"/>
          </w:tcPr>
          <w:p w14:paraId="7BFB9539" w14:textId="49818353"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Lesson 5 – Treatment of Criminals</w:t>
            </w:r>
          </w:p>
        </w:tc>
        <w:tc>
          <w:tcPr>
            <w:tcW w:w="5980" w:type="dxa"/>
            <w:gridSpan w:val="2"/>
          </w:tcPr>
          <w:p w14:paraId="17803893" w14:textId="5903D69D"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There can be conflict between severe punishments and the Christian belief in help, love and reform. Most Christians believe in people being treated fairly and humanely, giving them a chance to face up to their crime, serve a fair punishment and have a second chance to turn their lives around</w:t>
            </w:r>
          </w:p>
          <w:p w14:paraId="6A391585" w14:textId="1EA2008D"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The Qur’an emphasises the justice of Allah and the idea of accountability of one’s actions. The Qur’an also talks of mercy and forgiveness. The legal system prescribes punishments for crimes such as murder, rape and theft, and punishments include capital punishment, imprisonment and lashings.  Such extreme punishments are not widely used and that most Muslim countries have modern prisons and principles of fair treatment of criminals.</w:t>
            </w:r>
          </w:p>
        </w:tc>
        <w:tc>
          <w:tcPr>
            <w:tcW w:w="1484" w:type="dxa"/>
            <w:gridSpan w:val="2"/>
          </w:tcPr>
          <w:p w14:paraId="6422C94A" w14:textId="1E1E3B29"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Tier 2</w:t>
            </w:r>
          </w:p>
          <w:p w14:paraId="55315A77" w14:textId="0B029E1A"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Accountability</w:t>
            </w:r>
          </w:p>
          <w:p w14:paraId="2B032D4C" w14:textId="11676D55"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The Death Penalty</w:t>
            </w:r>
          </w:p>
          <w:p w14:paraId="4D03FEB7" w14:textId="66A65412" w:rsidR="0D2242D9" w:rsidRDefault="0D2242D9" w:rsidP="0D2242D9">
            <w:pPr>
              <w:rPr>
                <w:rFonts w:ascii="Calibri Light" w:eastAsia="Calibri Light" w:hAnsi="Calibri Light" w:cs="Calibri Light"/>
                <w:color w:val="92D050"/>
                <w:sz w:val="18"/>
                <w:szCs w:val="18"/>
              </w:rPr>
            </w:pPr>
          </w:p>
        </w:tc>
        <w:tc>
          <w:tcPr>
            <w:tcW w:w="4755" w:type="dxa"/>
            <w:gridSpan w:val="2"/>
          </w:tcPr>
          <w:p w14:paraId="143EEF02" w14:textId="6BBFAE58"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lang w:val="en-US"/>
              </w:rPr>
              <w:t>•10 Commandments</w:t>
            </w:r>
          </w:p>
          <w:p w14:paraId="21D715B3" w14:textId="361B1DBC"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lang w:val="en-US"/>
              </w:rPr>
              <w:t xml:space="preserve">•Jesus taught to ‘Love your </w:t>
            </w:r>
            <w:proofErr w:type="spellStart"/>
            <w:r w:rsidRPr="0D2242D9">
              <w:rPr>
                <w:rFonts w:ascii="Calibri Light" w:eastAsia="Calibri Light" w:hAnsi="Calibri Light" w:cs="Calibri Light"/>
                <w:color w:val="000000" w:themeColor="text1"/>
                <w:sz w:val="18"/>
                <w:szCs w:val="18"/>
                <w:lang w:val="en-US"/>
              </w:rPr>
              <w:t>neighbour</w:t>
            </w:r>
            <w:proofErr w:type="spellEnd"/>
            <w:r w:rsidRPr="0D2242D9">
              <w:rPr>
                <w:rFonts w:ascii="Calibri Light" w:eastAsia="Calibri Light" w:hAnsi="Calibri Light" w:cs="Calibri Light"/>
                <w:color w:val="000000" w:themeColor="text1"/>
                <w:sz w:val="18"/>
                <w:szCs w:val="18"/>
                <w:lang w:val="en-US"/>
              </w:rPr>
              <w:t>’</w:t>
            </w:r>
          </w:p>
          <w:p w14:paraId="1847E7C8" w14:textId="6C798F66"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lang w:val="en-US"/>
              </w:rPr>
              <w:t>•Sharia law is Islamic law followed by Muslims, it does not have legal jurisdiction in the UK</w:t>
            </w:r>
          </w:p>
          <w:p w14:paraId="608C68CC" w14:textId="7AC0EFF9"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lang w:val="en-US"/>
              </w:rPr>
              <w:t>•</w:t>
            </w:r>
            <w:proofErr w:type="spellStart"/>
            <w:r w:rsidRPr="0D2242D9">
              <w:rPr>
                <w:rFonts w:ascii="Calibri Light" w:eastAsia="Calibri Light" w:hAnsi="Calibri Light" w:cs="Calibri Light"/>
                <w:color w:val="000000" w:themeColor="text1"/>
                <w:sz w:val="18"/>
                <w:szCs w:val="18"/>
                <w:lang w:val="en-US"/>
              </w:rPr>
              <w:t>Hadd</w:t>
            </w:r>
            <w:proofErr w:type="spellEnd"/>
            <w:r w:rsidRPr="0D2242D9">
              <w:rPr>
                <w:rFonts w:ascii="Calibri Light" w:eastAsia="Calibri Light" w:hAnsi="Calibri Light" w:cs="Calibri Light"/>
                <w:color w:val="000000" w:themeColor="text1"/>
                <w:sz w:val="18"/>
                <w:szCs w:val="18"/>
                <w:lang w:val="en-US"/>
              </w:rPr>
              <w:t xml:space="preserve"> and </w:t>
            </w:r>
            <w:proofErr w:type="spellStart"/>
            <w:r w:rsidRPr="0D2242D9">
              <w:rPr>
                <w:rFonts w:ascii="Calibri Light" w:eastAsia="Calibri Light" w:hAnsi="Calibri Light" w:cs="Calibri Light"/>
                <w:color w:val="000000" w:themeColor="text1"/>
                <w:sz w:val="18"/>
                <w:szCs w:val="18"/>
                <w:lang w:val="en-US"/>
              </w:rPr>
              <w:t>Tazir</w:t>
            </w:r>
            <w:proofErr w:type="spellEnd"/>
            <w:r w:rsidRPr="0D2242D9">
              <w:rPr>
                <w:rFonts w:ascii="Calibri Light" w:eastAsia="Calibri Light" w:hAnsi="Calibri Light" w:cs="Calibri Light"/>
                <w:color w:val="000000" w:themeColor="text1"/>
                <w:sz w:val="18"/>
                <w:szCs w:val="18"/>
                <w:lang w:val="en-US"/>
              </w:rPr>
              <w:t xml:space="preserve"> offences carry different punishments</w:t>
            </w:r>
          </w:p>
          <w:p w14:paraId="6BCB89B8" w14:textId="0B5E79D9" w:rsidR="0D2242D9" w:rsidRDefault="0D2242D9" w:rsidP="0D2242D9">
            <w:pPr>
              <w:rPr>
                <w:rFonts w:ascii="Calibri Light" w:eastAsia="Calibri Light" w:hAnsi="Calibri Light" w:cs="Calibri Light"/>
                <w:color w:val="000000" w:themeColor="text1"/>
                <w:sz w:val="18"/>
                <w:szCs w:val="18"/>
              </w:rPr>
            </w:pPr>
          </w:p>
          <w:p w14:paraId="4BC09549" w14:textId="421CC401"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20F4B8BB" w14:textId="0D9B0F40" w:rsidR="0D2242D9" w:rsidRDefault="0D2242D9" w:rsidP="0D2242D9">
            <w:pPr>
              <w:rPr>
                <w:rFonts w:ascii="Calibri Light" w:eastAsia="Calibri Light" w:hAnsi="Calibri Light" w:cs="Calibri Light"/>
                <w:color w:val="000000" w:themeColor="text1"/>
                <w:sz w:val="18"/>
                <w:szCs w:val="18"/>
              </w:rPr>
            </w:pPr>
          </w:p>
        </w:tc>
      </w:tr>
      <w:tr w:rsidR="0D2242D9" w14:paraId="0E40A990" w14:textId="77777777" w:rsidTr="2B6FC939">
        <w:trPr>
          <w:gridAfter w:val="1"/>
          <w:wAfter w:w="408" w:type="dxa"/>
          <w:trHeight w:val="930"/>
        </w:trPr>
        <w:tc>
          <w:tcPr>
            <w:tcW w:w="1902" w:type="dxa"/>
          </w:tcPr>
          <w:p w14:paraId="790A2809" w14:textId="7C182CCF" w:rsidR="0D2242D9" w:rsidRDefault="0D2242D9" w:rsidP="0D2242D9">
            <w:pPr>
              <w:spacing w:line="240" w:lineRule="auto"/>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Lesson 6 – Capital Punishment</w:t>
            </w:r>
          </w:p>
        </w:tc>
        <w:tc>
          <w:tcPr>
            <w:tcW w:w="5980" w:type="dxa"/>
            <w:gridSpan w:val="2"/>
          </w:tcPr>
          <w:p w14:paraId="63C0B572" w14:textId="5146DE52"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Capital punishment is the death penalty.</w:t>
            </w:r>
          </w:p>
          <w:p w14:paraId="2255786A" w14:textId="5C132758"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Sanctity of life is a religious term that means that all life is sacred, special or holy as it comes from God.</w:t>
            </w:r>
          </w:p>
          <w:p w14:paraId="18D48550" w14:textId="1E92CABB"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 xml:space="preserve">Some Christians agree with the death penalty because of the Old Testament teaching on retribution 'Eye for eye, and tooth for tooth.’ </w:t>
            </w:r>
          </w:p>
          <w:p w14:paraId="26545EB4" w14:textId="45852147" w:rsidR="0D2242D9" w:rsidRDefault="0D2242D9" w:rsidP="0D2242D9">
            <w:pPr>
              <w:rPr>
                <w:rFonts w:ascii="Calibri" w:eastAsia="Calibri" w:hAnsi="Calibri" w:cs="Calibri"/>
                <w:color w:val="000000" w:themeColor="text1"/>
                <w:sz w:val="18"/>
                <w:szCs w:val="18"/>
              </w:rPr>
            </w:pPr>
            <w:r w:rsidRPr="0D2242D9">
              <w:rPr>
                <w:rFonts w:ascii="Calibri" w:eastAsia="Calibri" w:hAnsi="Calibri" w:cs="Calibri"/>
                <w:color w:val="000000" w:themeColor="text1"/>
                <w:sz w:val="18"/>
                <w:szCs w:val="18"/>
              </w:rPr>
              <w:t>However, the majority Christian view agrees with Jesus teaching in Matthew 5:38-39 when he said: You have heard that it was said, 'Eye for eye, and tooth for tooth.' But I tell you, do not resist an evil person. If anyone slaps you on the right cheek, turn to them the other cheek also.</w:t>
            </w:r>
          </w:p>
        </w:tc>
        <w:tc>
          <w:tcPr>
            <w:tcW w:w="1484" w:type="dxa"/>
            <w:gridSpan w:val="2"/>
          </w:tcPr>
          <w:p w14:paraId="49A0B303" w14:textId="2232A223"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Tier 2</w:t>
            </w:r>
          </w:p>
          <w:p w14:paraId="5CE23572" w14:textId="41B2AAB2"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Corporal Punishment</w:t>
            </w:r>
          </w:p>
          <w:p w14:paraId="2376B601" w14:textId="5F76B9A5"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Death row</w:t>
            </w:r>
          </w:p>
          <w:p w14:paraId="1F1977D3" w14:textId="7F9FE836"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Tier 3</w:t>
            </w:r>
          </w:p>
          <w:p w14:paraId="79DCDA1A" w14:textId="7B0B02A3"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Merciful</w:t>
            </w:r>
          </w:p>
        </w:tc>
        <w:tc>
          <w:tcPr>
            <w:tcW w:w="4755" w:type="dxa"/>
            <w:gridSpan w:val="2"/>
          </w:tcPr>
          <w:p w14:paraId="595A7CCE" w14:textId="52E832EE"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•10 Commandments – You shall not kill</w:t>
            </w:r>
          </w:p>
          <w:p w14:paraId="436BD477" w14:textId="1E5BB00E"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•Jesus taught to ‘Love your neighbour’</w:t>
            </w:r>
          </w:p>
          <w:p w14:paraId="4E9259A7" w14:textId="46B647D6"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•Adultery is cheating on your married partner.</w:t>
            </w:r>
          </w:p>
          <w:p w14:paraId="56EBAFCE" w14:textId="4DACE8C1"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063E1D9C" w14:textId="55A4E83E" w:rsidR="0D2242D9" w:rsidRDefault="0D2242D9" w:rsidP="0D2242D9">
            <w:pPr>
              <w:rPr>
                <w:rFonts w:ascii="Calibri Light" w:eastAsia="Calibri Light" w:hAnsi="Calibri Light" w:cs="Calibri Light"/>
                <w:color w:val="000000" w:themeColor="text1"/>
                <w:sz w:val="18"/>
                <w:szCs w:val="18"/>
              </w:rPr>
            </w:pPr>
          </w:p>
        </w:tc>
      </w:tr>
      <w:tr w:rsidR="0D2242D9" w14:paraId="077C7350" w14:textId="77777777" w:rsidTr="2B6FC939">
        <w:trPr>
          <w:gridAfter w:val="1"/>
          <w:wAfter w:w="408" w:type="dxa"/>
          <w:trHeight w:val="930"/>
        </w:trPr>
        <w:tc>
          <w:tcPr>
            <w:tcW w:w="1902" w:type="dxa"/>
          </w:tcPr>
          <w:p w14:paraId="6263E638" w14:textId="3D6077D7"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 xml:space="preserve">Lesson 7 – Forgiveness   </w:t>
            </w:r>
          </w:p>
        </w:tc>
        <w:tc>
          <w:tcPr>
            <w:tcW w:w="5980" w:type="dxa"/>
            <w:gridSpan w:val="2"/>
          </w:tcPr>
          <w:p w14:paraId="2F9BD6A8" w14:textId="74353D69"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Forgiveness is important in Christianity Jesus said we should forgive ‘seventy times seven’ the Bible says we should try to live at peace with everyone, often the only way to do this is through forgiveness if someone has wronged you.</w:t>
            </w:r>
          </w:p>
          <w:p w14:paraId="41A10780" w14:textId="5980725E"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story of Anthony Walker and his mother, Gee Walker, a Christian who forgave her sons murderers. The story of Julie Nicholson, an ordained priest whose daughter was killed during the 7/7 bombings. She resigned as a priest as she could not forgive the terrorist who killed her daughter.</w:t>
            </w:r>
          </w:p>
        </w:tc>
        <w:tc>
          <w:tcPr>
            <w:tcW w:w="1484" w:type="dxa"/>
            <w:gridSpan w:val="2"/>
          </w:tcPr>
          <w:p w14:paraId="73B48161" w14:textId="04F92D59"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Tier 2</w:t>
            </w:r>
          </w:p>
          <w:p w14:paraId="5EBDCD8B" w14:textId="605BF96B"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Quarrel</w:t>
            </w:r>
          </w:p>
          <w:p w14:paraId="5DB2474B" w14:textId="6F9FCE41"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Tier 3</w:t>
            </w:r>
          </w:p>
          <w:p w14:paraId="262B3331" w14:textId="3BAEFC8D"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Merciful</w:t>
            </w:r>
          </w:p>
        </w:tc>
        <w:tc>
          <w:tcPr>
            <w:tcW w:w="4755" w:type="dxa"/>
            <w:gridSpan w:val="2"/>
          </w:tcPr>
          <w:p w14:paraId="6CA0DCA6" w14:textId="0288FA29"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Christians believe that Jesus died so that they can be forgiven, they just need to repent</w:t>
            </w:r>
          </w:p>
          <w:p w14:paraId="25011C99" w14:textId="3BDEC491"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Bible is the holy book for Christians</w:t>
            </w:r>
          </w:p>
          <w:p w14:paraId="4FD1E847" w14:textId="0C8834D2"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Qur’an is the holy book in Islam.</w:t>
            </w:r>
          </w:p>
        </w:tc>
        <w:tc>
          <w:tcPr>
            <w:tcW w:w="1268" w:type="dxa"/>
            <w:gridSpan w:val="2"/>
          </w:tcPr>
          <w:p w14:paraId="733B76FB" w14:textId="0294E42A" w:rsidR="0D2242D9" w:rsidRDefault="0D2242D9" w:rsidP="0D2242D9">
            <w:pPr>
              <w:rPr>
                <w:rFonts w:ascii="Calibri Light" w:eastAsia="Calibri Light" w:hAnsi="Calibri Light" w:cs="Calibri Light"/>
                <w:color w:val="000000" w:themeColor="text1"/>
                <w:sz w:val="18"/>
                <w:szCs w:val="18"/>
              </w:rPr>
            </w:pPr>
          </w:p>
        </w:tc>
      </w:tr>
      <w:tr w:rsidR="0D2242D9" w14:paraId="14E836ED" w14:textId="77777777" w:rsidTr="2B6FC939">
        <w:trPr>
          <w:gridAfter w:val="1"/>
          <w:wAfter w:w="408" w:type="dxa"/>
        </w:trPr>
        <w:tc>
          <w:tcPr>
            <w:tcW w:w="1902" w:type="dxa"/>
          </w:tcPr>
          <w:p w14:paraId="74E4D35A" w14:textId="799C5408"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b/>
                <w:bCs/>
                <w:color w:val="000000" w:themeColor="text1"/>
                <w:sz w:val="18"/>
                <w:szCs w:val="18"/>
              </w:rPr>
              <w:t xml:space="preserve">Lesson </w:t>
            </w:r>
            <w:proofErr w:type="gramStart"/>
            <w:r w:rsidRPr="0D2242D9">
              <w:rPr>
                <w:rFonts w:ascii="Calibri Light" w:eastAsia="Calibri Light" w:hAnsi="Calibri Light" w:cs="Calibri Light"/>
                <w:b/>
                <w:bCs/>
                <w:color w:val="000000" w:themeColor="text1"/>
                <w:sz w:val="18"/>
                <w:szCs w:val="18"/>
              </w:rPr>
              <w:t>8  –</w:t>
            </w:r>
            <w:proofErr w:type="gramEnd"/>
            <w:r w:rsidRPr="0D2242D9">
              <w:rPr>
                <w:rFonts w:ascii="Calibri Light" w:eastAsia="Calibri Light" w:hAnsi="Calibri Light" w:cs="Calibri Light"/>
                <w:b/>
                <w:bCs/>
                <w:color w:val="000000" w:themeColor="text1"/>
                <w:sz w:val="18"/>
                <w:szCs w:val="18"/>
              </w:rPr>
              <w:t xml:space="preserve"> Justice</w:t>
            </w:r>
          </w:p>
        </w:tc>
        <w:tc>
          <w:tcPr>
            <w:tcW w:w="5980" w:type="dxa"/>
            <w:gridSpan w:val="2"/>
          </w:tcPr>
          <w:p w14:paraId="1D193602" w14:textId="1AFD6D82"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Bible teaches about justice:</w:t>
            </w:r>
          </w:p>
          <w:p w14:paraId="502BD76B" w14:textId="67AF79FD"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Proverbs 21:15- “When justice is done, it brings joy to the righteous but terror to evildoers.”</w:t>
            </w:r>
          </w:p>
          <w:p w14:paraId="6ACF95E5" w14:textId="7209820F"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Leviticus 19:5- “‘Do not pervert justice; do not show partiality to the poor or favouritism to the great, but judge your neighbour fairly.”</w:t>
            </w:r>
          </w:p>
          <w:p w14:paraId="7441A9C5" w14:textId="0AFD9D62"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Exodus 21:24- “Eye for an eye, tooth for a tooth.”</w:t>
            </w:r>
          </w:p>
          <w:p w14:paraId="372250BF" w14:textId="66E2C724"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story of Derek Bentley who was posthumously pardoned after receiving the death penalty for killing a police officer</w:t>
            </w:r>
          </w:p>
          <w:p w14:paraId="57AD15F9" w14:textId="5226F3FB" w:rsidR="0D2242D9" w:rsidRDefault="0D2242D9" w:rsidP="0D2242D9">
            <w:pPr>
              <w:rPr>
                <w:rFonts w:ascii="Calibri Light" w:eastAsia="Calibri Light" w:hAnsi="Calibri Light" w:cs="Calibri Light"/>
                <w:color w:val="000000" w:themeColor="text1"/>
                <w:sz w:val="18"/>
                <w:szCs w:val="18"/>
              </w:rPr>
            </w:pPr>
          </w:p>
        </w:tc>
        <w:tc>
          <w:tcPr>
            <w:tcW w:w="1484" w:type="dxa"/>
            <w:gridSpan w:val="2"/>
          </w:tcPr>
          <w:p w14:paraId="6BB6FD26" w14:textId="329314B6"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Tier 2</w:t>
            </w:r>
          </w:p>
          <w:p w14:paraId="62BBA936" w14:textId="28B74A44" w:rsidR="0D2242D9" w:rsidRDefault="0D2242D9" w:rsidP="0D2242D9">
            <w:pPr>
              <w:rPr>
                <w:rFonts w:ascii="Calibri Light" w:eastAsia="Calibri Light" w:hAnsi="Calibri Light" w:cs="Calibri Light"/>
                <w:color w:val="92D050"/>
                <w:sz w:val="18"/>
                <w:szCs w:val="18"/>
              </w:rPr>
            </w:pPr>
            <w:r w:rsidRPr="0D2242D9">
              <w:rPr>
                <w:rFonts w:ascii="Calibri Light" w:eastAsia="Calibri Light" w:hAnsi="Calibri Light" w:cs="Calibri Light"/>
                <w:b/>
                <w:bCs/>
                <w:color w:val="92D050"/>
                <w:sz w:val="18"/>
                <w:szCs w:val="18"/>
              </w:rPr>
              <w:t>Partiality</w:t>
            </w:r>
          </w:p>
          <w:p w14:paraId="139C73F0" w14:textId="262117C3"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Tier 3</w:t>
            </w:r>
          </w:p>
          <w:p w14:paraId="5F4945EE" w14:textId="0D29FF52"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Proverbs</w:t>
            </w:r>
          </w:p>
          <w:p w14:paraId="69EFAD61" w14:textId="5130C9A2" w:rsidR="0D2242D9" w:rsidRDefault="0D2242D9" w:rsidP="0D2242D9">
            <w:pPr>
              <w:rPr>
                <w:rFonts w:ascii="Calibri Light" w:eastAsia="Calibri Light" w:hAnsi="Calibri Light" w:cs="Calibri Light"/>
                <w:color w:val="7030A0"/>
                <w:sz w:val="18"/>
                <w:szCs w:val="18"/>
              </w:rPr>
            </w:pPr>
            <w:r w:rsidRPr="0D2242D9">
              <w:rPr>
                <w:rFonts w:ascii="Calibri Light" w:eastAsia="Calibri Light" w:hAnsi="Calibri Light" w:cs="Calibri Light"/>
                <w:b/>
                <w:bCs/>
                <w:color w:val="7030A0"/>
                <w:sz w:val="18"/>
                <w:szCs w:val="18"/>
              </w:rPr>
              <w:t>Leviticus</w:t>
            </w:r>
          </w:p>
          <w:p w14:paraId="0E3494A0" w14:textId="2A3F391A" w:rsidR="0D2242D9" w:rsidRDefault="0D2242D9" w:rsidP="0D2242D9">
            <w:pPr>
              <w:rPr>
                <w:rFonts w:ascii="Calibri Light" w:eastAsia="Calibri Light" w:hAnsi="Calibri Light" w:cs="Calibri Light"/>
                <w:color w:val="000000" w:themeColor="text1"/>
                <w:sz w:val="18"/>
                <w:szCs w:val="18"/>
              </w:rPr>
            </w:pPr>
          </w:p>
        </w:tc>
        <w:tc>
          <w:tcPr>
            <w:tcW w:w="4755" w:type="dxa"/>
            <w:gridSpan w:val="2"/>
          </w:tcPr>
          <w:p w14:paraId="1B21C849" w14:textId="2CC57FD8"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Justice is getting what you deserve</w:t>
            </w:r>
          </w:p>
          <w:p w14:paraId="7637D314" w14:textId="3AD7A32C" w:rsidR="0D2242D9" w:rsidRDefault="0D2242D9" w:rsidP="0D2242D9">
            <w:pPr>
              <w:rPr>
                <w:rFonts w:ascii="Calibri Light" w:eastAsia="Calibri Light" w:hAnsi="Calibri Light" w:cs="Calibri Light"/>
                <w:color w:val="000000" w:themeColor="text1"/>
                <w:sz w:val="18"/>
                <w:szCs w:val="18"/>
              </w:rPr>
            </w:pPr>
            <w:r w:rsidRPr="0D2242D9">
              <w:rPr>
                <w:rFonts w:ascii="Calibri Light" w:eastAsia="Calibri Light" w:hAnsi="Calibri Light" w:cs="Calibri Light"/>
                <w:color w:val="000000" w:themeColor="text1"/>
                <w:sz w:val="18"/>
                <w:szCs w:val="18"/>
              </w:rPr>
              <w:t>The parable of the sheep and the goats</w:t>
            </w:r>
          </w:p>
          <w:p w14:paraId="01016B99" w14:textId="09D81BB0" w:rsidR="0D2242D9" w:rsidRDefault="0D2242D9" w:rsidP="0D2242D9">
            <w:pPr>
              <w:rPr>
                <w:rFonts w:ascii="Calibri Light" w:eastAsia="Calibri Light" w:hAnsi="Calibri Light" w:cs="Calibri Light"/>
                <w:color w:val="000000" w:themeColor="text1"/>
                <w:sz w:val="18"/>
                <w:szCs w:val="18"/>
              </w:rPr>
            </w:pPr>
          </w:p>
        </w:tc>
        <w:tc>
          <w:tcPr>
            <w:tcW w:w="1268" w:type="dxa"/>
            <w:gridSpan w:val="2"/>
          </w:tcPr>
          <w:p w14:paraId="039A222B" w14:textId="2D70EE95" w:rsidR="0D2242D9" w:rsidRDefault="0D2242D9" w:rsidP="0D2242D9">
            <w:pPr>
              <w:rPr>
                <w:rFonts w:ascii="Calibri Light" w:eastAsia="Calibri Light" w:hAnsi="Calibri Light" w:cs="Calibri Light"/>
                <w:color w:val="000000" w:themeColor="text1"/>
                <w:sz w:val="18"/>
                <w:szCs w:val="18"/>
              </w:rPr>
            </w:pPr>
          </w:p>
        </w:tc>
      </w:tr>
      <w:tr w:rsidR="0D2242D9" w14:paraId="7F910DFB" w14:textId="77777777" w:rsidTr="2B6FC939">
        <w:trPr>
          <w:gridAfter w:val="1"/>
          <w:wAfter w:w="408" w:type="dxa"/>
        </w:trPr>
        <w:tc>
          <w:tcPr>
            <w:tcW w:w="0" w:type="auto"/>
          </w:tcPr>
          <w:p w14:paraId="5733D8E9" w14:textId="77777777" w:rsidR="00305EA4" w:rsidRDefault="00305EA4"/>
        </w:tc>
        <w:tc>
          <w:tcPr>
            <w:tcW w:w="1902" w:type="dxa"/>
            <w:gridSpan w:val="2"/>
          </w:tcPr>
          <w:p w14:paraId="1C70B41D" w14:textId="356C612C"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43DF3053" w14:textId="146F5C12"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4CAC48B0" w14:textId="6591A74C"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2B7B9877" w14:textId="5129781E" w:rsidR="2B6FC939" w:rsidRDefault="2B6FC939" w:rsidP="2B6FC939">
            <w:pPr>
              <w:rPr>
                <w:rFonts w:ascii="Calibri Light" w:eastAsia="Calibri Light" w:hAnsi="Calibri Light" w:cs="Calibri Light"/>
                <w:b/>
                <w:bCs/>
                <w:color w:val="000000" w:themeColor="text1"/>
                <w:sz w:val="18"/>
                <w:szCs w:val="18"/>
              </w:rPr>
            </w:pPr>
          </w:p>
        </w:tc>
      </w:tr>
      <w:tr w:rsidR="0D2242D9" w14:paraId="0CAA99A6" w14:textId="77777777" w:rsidTr="2B6FC939">
        <w:trPr>
          <w:gridAfter w:val="1"/>
          <w:wAfter w:w="408" w:type="dxa"/>
        </w:trPr>
        <w:tc>
          <w:tcPr>
            <w:tcW w:w="0" w:type="auto"/>
          </w:tcPr>
          <w:p w14:paraId="0974909D" w14:textId="77777777" w:rsidR="00305EA4" w:rsidRDefault="00305EA4"/>
        </w:tc>
        <w:tc>
          <w:tcPr>
            <w:tcW w:w="1902" w:type="dxa"/>
            <w:gridSpan w:val="2"/>
          </w:tcPr>
          <w:p w14:paraId="1C7417B3" w14:textId="57312453"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18858133" w14:textId="65F88B9A"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5919EE75" w14:textId="6791AE70" w:rsidR="2B6FC939" w:rsidRDefault="2B6FC939" w:rsidP="2B6FC939">
            <w:pPr>
              <w:rPr>
                <w:rFonts w:ascii="Calibri Light" w:eastAsia="Calibri Light" w:hAnsi="Calibri Light" w:cs="Calibri Light"/>
                <w:b/>
                <w:bCs/>
                <w:color w:val="000000" w:themeColor="text1"/>
                <w:sz w:val="18"/>
                <w:szCs w:val="18"/>
              </w:rPr>
            </w:pPr>
          </w:p>
        </w:tc>
        <w:tc>
          <w:tcPr>
            <w:tcW w:w="0" w:type="auto"/>
            <w:gridSpan w:val="2"/>
          </w:tcPr>
          <w:p w14:paraId="0DAC4DF6" w14:textId="26638D76" w:rsidR="2B6FC939" w:rsidRDefault="2B6FC939" w:rsidP="2B6FC939">
            <w:pPr>
              <w:rPr>
                <w:rFonts w:ascii="Calibri Light" w:eastAsia="Calibri Light" w:hAnsi="Calibri Light" w:cs="Calibri Light"/>
                <w:b/>
                <w:bCs/>
                <w:color w:val="000000" w:themeColor="text1"/>
                <w:sz w:val="18"/>
                <w:szCs w:val="18"/>
              </w:rPr>
            </w:pPr>
          </w:p>
        </w:tc>
      </w:tr>
    </w:tbl>
    <w:p w14:paraId="649E7FD7" w14:textId="2590D91D" w:rsidR="008B4644" w:rsidRDefault="008B4644" w:rsidP="0D2242D9">
      <w:pPr>
        <w:rPr>
          <w:b/>
          <w:bCs/>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77967" w:rsidRPr="00ED2C1C" w14:paraId="45C92D67" w14:textId="77777777" w:rsidTr="00E77967">
        <w:trPr>
          <w:trHeight w:val="435"/>
          <w:tblHeader/>
        </w:trPr>
        <w:tc>
          <w:tcPr>
            <w:tcW w:w="16064" w:type="dxa"/>
            <w:gridSpan w:val="5"/>
            <w:shd w:val="clear" w:color="auto" w:fill="660066"/>
            <w:vAlign w:val="center"/>
          </w:tcPr>
          <w:p w14:paraId="666B848E" w14:textId="12BC6548" w:rsidR="00E77967" w:rsidRPr="00100697" w:rsidRDefault="00E77967" w:rsidP="00E77967">
            <w:pPr>
              <w:tabs>
                <w:tab w:val="left" w:pos="3907"/>
              </w:tabs>
              <w:rPr>
                <w:rFonts w:asciiTheme="majorHAnsi" w:hAnsiTheme="majorHAnsi" w:cstheme="majorHAnsi"/>
                <w:b/>
                <w:color w:val="FFFFFF" w:themeColor="background1"/>
                <w:sz w:val="18"/>
                <w:szCs w:val="16"/>
              </w:rPr>
            </w:pPr>
            <w:r w:rsidRPr="00E77967">
              <w:rPr>
                <w:rFonts w:asciiTheme="majorHAnsi" w:hAnsiTheme="majorHAnsi" w:cstheme="majorHAnsi"/>
                <w:b/>
                <w:color w:val="FFFFFF" w:themeColor="background1"/>
                <w:sz w:val="18"/>
                <w:szCs w:val="16"/>
              </w:rPr>
              <w:lastRenderedPageBreak/>
              <w:t xml:space="preserve">Unit 1 </w:t>
            </w:r>
            <w:r w:rsidR="00F47AEF">
              <w:rPr>
                <w:rFonts w:asciiTheme="majorHAnsi" w:hAnsiTheme="majorHAnsi" w:cstheme="majorHAnsi"/>
                <w:b/>
                <w:color w:val="FFFFFF" w:themeColor="background1"/>
                <w:sz w:val="18"/>
                <w:szCs w:val="16"/>
              </w:rPr>
              <w:t xml:space="preserve">Beliefs </w:t>
            </w:r>
          </w:p>
        </w:tc>
      </w:tr>
      <w:tr w:rsidR="00E3097A" w:rsidRPr="00ED2C1C" w14:paraId="4DA0BDC8" w14:textId="1F92FA36" w:rsidTr="00182980">
        <w:trPr>
          <w:trHeight w:val="215"/>
          <w:tblHeader/>
        </w:trPr>
        <w:tc>
          <w:tcPr>
            <w:tcW w:w="2103" w:type="dxa"/>
            <w:shd w:val="clear" w:color="auto" w:fill="660066"/>
          </w:tcPr>
          <w:p w14:paraId="0F75D6BC" w14:textId="486870DF" w:rsidR="00E3097A" w:rsidRPr="00100697" w:rsidRDefault="00193A4F"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100697" w:rsidRDefault="00E3097A" w:rsidP="00193A4F">
            <w:pPr>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Intended Knowledge</w:t>
            </w:r>
            <w:r w:rsidR="00193A4F" w:rsidRPr="00100697">
              <w:rPr>
                <w:rFonts w:asciiTheme="majorHAnsi" w:hAnsiTheme="majorHAnsi" w:cstheme="majorHAnsi"/>
                <w:b/>
                <w:color w:val="FFFFFF" w:themeColor="background1"/>
                <w:sz w:val="18"/>
                <w:szCs w:val="16"/>
              </w:rPr>
              <w:t>:</w:t>
            </w:r>
          </w:p>
          <w:p w14:paraId="56168CCF" w14:textId="7A17DB6A" w:rsidR="00193A4F" w:rsidRPr="00100697" w:rsidRDefault="00193A4F" w:rsidP="00193A4F">
            <w:pPr>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Tiered Vocabulary </w:t>
            </w:r>
          </w:p>
        </w:tc>
        <w:tc>
          <w:tcPr>
            <w:tcW w:w="4961" w:type="dxa"/>
            <w:shd w:val="clear" w:color="auto" w:fill="660066"/>
          </w:tcPr>
          <w:p w14:paraId="01E47DE8" w14:textId="77777777"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Prior Knowledge</w:t>
            </w:r>
            <w:r w:rsidR="00193A4F" w:rsidRPr="00100697">
              <w:rPr>
                <w:rFonts w:asciiTheme="majorHAnsi" w:hAnsiTheme="majorHAnsi" w:cstheme="majorHAnsi"/>
                <w:b/>
                <w:color w:val="FFFFFF" w:themeColor="background1"/>
                <w:sz w:val="18"/>
                <w:szCs w:val="16"/>
              </w:rPr>
              <w:t>:</w:t>
            </w:r>
          </w:p>
          <w:p w14:paraId="241299CF" w14:textId="3E550CEE" w:rsidR="00193A4F" w:rsidRPr="00100697" w:rsidRDefault="00193A4F" w:rsidP="00193A4F">
            <w:pPr>
              <w:tabs>
                <w:tab w:val="left" w:pos="3907"/>
              </w:tabs>
              <w:rPr>
                <w:rFonts w:asciiTheme="majorHAnsi" w:hAnsiTheme="majorHAnsi" w:cstheme="majorHAnsi"/>
                <w:i/>
                <w:color w:val="FFFFFF" w:themeColor="background1"/>
                <w:sz w:val="18"/>
                <w:szCs w:val="16"/>
              </w:rPr>
            </w:pPr>
            <w:r w:rsidRPr="00100697">
              <w:rPr>
                <w:rFonts w:asciiTheme="majorHAnsi" w:hAnsiTheme="majorHAnsi" w:cstheme="majorHAnsi"/>
                <w:i/>
                <w:color w:val="FFFFFF" w:themeColor="background1"/>
                <w:sz w:val="18"/>
                <w:szCs w:val="16"/>
              </w:rPr>
              <w:t xml:space="preserve">In order to know </w:t>
            </w:r>
            <w:proofErr w:type="gramStart"/>
            <w:r w:rsidRPr="00100697">
              <w:rPr>
                <w:rFonts w:asciiTheme="majorHAnsi" w:hAnsiTheme="majorHAnsi" w:cstheme="majorHAnsi"/>
                <w:i/>
                <w:color w:val="FFFFFF" w:themeColor="background1"/>
                <w:sz w:val="18"/>
                <w:szCs w:val="16"/>
              </w:rPr>
              <w:t xml:space="preserve">this </w:t>
            </w:r>
            <w:r w:rsidR="00C115C5" w:rsidRPr="00100697">
              <w:rPr>
                <w:rFonts w:asciiTheme="majorHAnsi" w:hAnsiTheme="majorHAnsi" w:cstheme="majorHAnsi"/>
                <w:i/>
                <w:color w:val="FFFFFF" w:themeColor="background1"/>
                <w:sz w:val="18"/>
                <w:szCs w:val="16"/>
              </w:rPr>
              <w:t>students</w:t>
            </w:r>
            <w:proofErr w:type="gramEnd"/>
            <w:r w:rsidR="00C115C5" w:rsidRPr="00100697">
              <w:rPr>
                <w:rFonts w:asciiTheme="majorHAnsi" w:hAnsiTheme="majorHAnsi" w:cstheme="majorHAnsi"/>
                <w:i/>
                <w:color w:val="FFFFFF" w:themeColor="background1"/>
                <w:sz w:val="18"/>
                <w:szCs w:val="16"/>
              </w:rPr>
              <w:t>,</w:t>
            </w:r>
            <w:r w:rsidRPr="00100697">
              <w:rPr>
                <w:rFonts w:asciiTheme="majorHAnsi" w:hAnsiTheme="majorHAnsi" w:cstheme="majorHAnsi"/>
                <w:i/>
                <w:color w:val="FFFFFF" w:themeColor="background1"/>
                <w:sz w:val="18"/>
                <w:szCs w:val="16"/>
              </w:rPr>
              <w:t xml:space="preserve"> need to already know that…</w:t>
            </w:r>
          </w:p>
        </w:tc>
        <w:tc>
          <w:tcPr>
            <w:tcW w:w="1321" w:type="dxa"/>
            <w:shd w:val="clear" w:color="auto" w:fill="660066"/>
          </w:tcPr>
          <w:p w14:paraId="6495A509" w14:textId="22666D3E" w:rsidR="00E3097A" w:rsidRPr="00100697" w:rsidRDefault="00E3097A" w:rsidP="00193A4F">
            <w:pPr>
              <w:tabs>
                <w:tab w:val="left" w:pos="3907"/>
              </w:tabs>
              <w:rPr>
                <w:rFonts w:asciiTheme="majorHAnsi" w:hAnsiTheme="majorHAnsi" w:cstheme="majorHAnsi"/>
                <w:b/>
                <w:color w:val="FFFFFF" w:themeColor="background1"/>
                <w:sz w:val="18"/>
                <w:szCs w:val="16"/>
              </w:rPr>
            </w:pPr>
            <w:r w:rsidRPr="00100697">
              <w:rPr>
                <w:rFonts w:asciiTheme="majorHAnsi" w:hAnsiTheme="majorHAnsi" w:cstheme="majorHAnsi"/>
                <w:b/>
                <w:color w:val="FFFFFF" w:themeColor="background1"/>
                <w:sz w:val="18"/>
                <w:szCs w:val="16"/>
              </w:rPr>
              <w:t xml:space="preserve">Assessment </w:t>
            </w:r>
          </w:p>
        </w:tc>
      </w:tr>
      <w:tr w:rsidR="00844D04" w:rsidRPr="00ED2C1C" w14:paraId="204DBC35" w14:textId="77777777" w:rsidTr="00100697">
        <w:trPr>
          <w:trHeight w:val="1269"/>
        </w:trPr>
        <w:tc>
          <w:tcPr>
            <w:tcW w:w="2103" w:type="dxa"/>
          </w:tcPr>
          <w:p w14:paraId="4C6E917F" w14:textId="7FD0DB54" w:rsidR="00844D04" w:rsidRPr="00100697" w:rsidRDefault="00844D04"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 1 -</w:t>
            </w:r>
            <w:r w:rsidR="00493C99">
              <w:rPr>
                <w:rFonts w:asciiTheme="majorHAnsi" w:hAnsiTheme="majorHAnsi" w:cstheme="majorHAnsi"/>
                <w:b/>
                <w:sz w:val="18"/>
                <w:szCs w:val="16"/>
              </w:rPr>
              <w:t xml:space="preserve">Introduction </w:t>
            </w:r>
            <w:r w:rsidR="00F47AEF">
              <w:rPr>
                <w:rFonts w:asciiTheme="majorHAnsi" w:hAnsiTheme="majorHAnsi" w:cstheme="majorHAnsi"/>
                <w:b/>
                <w:sz w:val="18"/>
                <w:szCs w:val="16"/>
              </w:rPr>
              <w:t xml:space="preserve"> </w:t>
            </w:r>
          </w:p>
        </w:tc>
        <w:tc>
          <w:tcPr>
            <w:tcW w:w="6120" w:type="dxa"/>
          </w:tcPr>
          <w:p w14:paraId="29D4AD8F" w14:textId="77777777" w:rsidR="00176F78" w:rsidRPr="00176F78" w:rsidRDefault="00176F78" w:rsidP="00C840E5">
            <w:pPr>
              <w:pStyle w:val="ListParagraph"/>
              <w:numPr>
                <w:ilvl w:val="0"/>
                <w:numId w:val="17"/>
              </w:numPr>
              <w:ind w:left="343"/>
              <w:rPr>
                <w:rFonts w:asciiTheme="majorHAnsi" w:hAnsiTheme="majorHAnsi" w:cstheme="majorHAnsi"/>
                <w:sz w:val="18"/>
                <w:szCs w:val="16"/>
              </w:rPr>
            </w:pPr>
            <w:r w:rsidRPr="00176F78">
              <w:rPr>
                <w:rFonts w:asciiTheme="majorHAnsi" w:hAnsiTheme="majorHAnsi" w:cstheme="majorHAnsi"/>
                <w:sz w:val="18"/>
                <w:szCs w:val="16"/>
              </w:rPr>
              <w:t>Students will know that a characteristic is a feature or quality belonging typically to a person, place, or thing and serving to identify them. Christians believe omnipotence, omnibenevolence and omniscience are characteristics of God. Indoctrination is the process of teaching a person or group to accept a set of beliefs uncritically.</w:t>
            </w:r>
          </w:p>
          <w:p w14:paraId="48D0A155" w14:textId="5F131DF0" w:rsidR="00844D04" w:rsidRPr="00E77967" w:rsidRDefault="00176F78" w:rsidP="00C840E5">
            <w:pPr>
              <w:pStyle w:val="ListParagraph"/>
              <w:numPr>
                <w:ilvl w:val="0"/>
                <w:numId w:val="17"/>
              </w:numPr>
              <w:ind w:left="343"/>
              <w:rPr>
                <w:rFonts w:asciiTheme="majorHAnsi" w:hAnsiTheme="majorHAnsi" w:cstheme="majorHAnsi"/>
                <w:sz w:val="18"/>
                <w:szCs w:val="16"/>
              </w:rPr>
            </w:pPr>
            <w:r w:rsidRPr="00176F78">
              <w:rPr>
                <w:rFonts w:asciiTheme="majorHAnsi" w:hAnsiTheme="majorHAnsi" w:cstheme="majorHAnsi"/>
                <w:sz w:val="18"/>
                <w:szCs w:val="16"/>
              </w:rPr>
              <w:t>Humanism is an approach to life based on reason and our common humanity, recognising that moral values are properly founded on human nature and experience alone.</w:t>
            </w:r>
          </w:p>
        </w:tc>
        <w:tc>
          <w:tcPr>
            <w:tcW w:w="1559" w:type="dxa"/>
          </w:tcPr>
          <w:p w14:paraId="307A58A0" w14:textId="4DB97C60"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0A6BC87" w14:textId="77777777" w:rsidR="00844D04" w:rsidRPr="00100697" w:rsidRDefault="00844D04" w:rsidP="00844D04">
            <w:pPr>
              <w:rPr>
                <w:rFonts w:asciiTheme="majorHAnsi" w:hAnsiTheme="majorHAnsi" w:cstheme="majorHAnsi"/>
                <w:sz w:val="18"/>
                <w:szCs w:val="16"/>
              </w:rPr>
            </w:pPr>
          </w:p>
          <w:p w14:paraId="779B6F0A"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3560C86" w14:textId="77777777" w:rsidR="00493C99" w:rsidRPr="00176F78" w:rsidRDefault="00176F78" w:rsidP="00193A4F">
            <w:pPr>
              <w:rPr>
                <w:rFonts w:asciiTheme="majorHAnsi" w:hAnsiTheme="majorHAnsi" w:cstheme="majorHAnsi"/>
                <w:color w:val="7030A0"/>
                <w:sz w:val="18"/>
                <w:szCs w:val="16"/>
              </w:rPr>
            </w:pPr>
            <w:r w:rsidRPr="00176F78">
              <w:rPr>
                <w:rFonts w:asciiTheme="majorHAnsi" w:hAnsiTheme="majorHAnsi" w:cstheme="majorHAnsi"/>
                <w:color w:val="7030A0"/>
                <w:sz w:val="18"/>
                <w:szCs w:val="16"/>
              </w:rPr>
              <w:t xml:space="preserve">Omnipotent </w:t>
            </w:r>
          </w:p>
          <w:p w14:paraId="06CA1ED0" w14:textId="68849D78" w:rsidR="00176F78" w:rsidRPr="00100697" w:rsidRDefault="00176F78" w:rsidP="00193A4F">
            <w:pPr>
              <w:rPr>
                <w:rFonts w:asciiTheme="majorHAnsi" w:hAnsiTheme="majorHAnsi" w:cstheme="majorHAnsi"/>
                <w:b/>
                <w:color w:val="92D050"/>
                <w:sz w:val="18"/>
                <w:szCs w:val="16"/>
              </w:rPr>
            </w:pPr>
            <w:r w:rsidRPr="00176F78">
              <w:rPr>
                <w:rFonts w:asciiTheme="majorHAnsi" w:hAnsiTheme="majorHAnsi" w:cstheme="majorHAnsi"/>
                <w:color w:val="7030A0"/>
                <w:sz w:val="18"/>
                <w:szCs w:val="16"/>
              </w:rPr>
              <w:t>Humanist</w:t>
            </w:r>
          </w:p>
        </w:tc>
        <w:tc>
          <w:tcPr>
            <w:tcW w:w="4961" w:type="dxa"/>
            <w:shd w:val="clear" w:color="auto" w:fill="auto"/>
          </w:tcPr>
          <w:p w14:paraId="5AFBF260" w14:textId="77777777" w:rsidR="00176F78" w:rsidRPr="00176F78"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Omnipotent means all powerful and omnibenevolence means all loving.</w:t>
            </w:r>
          </w:p>
          <w:p w14:paraId="130CB861" w14:textId="0E8E424A" w:rsidR="00844D04" w:rsidRPr="00100697"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Humanists do not believe in God.</w:t>
            </w:r>
          </w:p>
        </w:tc>
        <w:tc>
          <w:tcPr>
            <w:tcW w:w="1321" w:type="dxa"/>
          </w:tcPr>
          <w:p w14:paraId="6A0A1829" w14:textId="77777777" w:rsidR="00844D04" w:rsidRPr="00100697" w:rsidRDefault="00844D04" w:rsidP="00ED2C1C">
            <w:pPr>
              <w:rPr>
                <w:rFonts w:asciiTheme="majorHAnsi" w:hAnsiTheme="majorHAnsi" w:cstheme="majorHAnsi"/>
                <w:sz w:val="18"/>
                <w:szCs w:val="16"/>
              </w:rPr>
            </w:pPr>
          </w:p>
        </w:tc>
      </w:tr>
      <w:tr w:rsidR="00493C99" w:rsidRPr="00ED2C1C" w14:paraId="31CDAD62" w14:textId="77777777" w:rsidTr="00100697">
        <w:trPr>
          <w:trHeight w:val="1269"/>
        </w:trPr>
        <w:tc>
          <w:tcPr>
            <w:tcW w:w="2103" w:type="dxa"/>
          </w:tcPr>
          <w:p w14:paraId="2F9B8DCA" w14:textId="648F2A1F" w:rsidR="00493C99" w:rsidRPr="00100697" w:rsidRDefault="00493C99" w:rsidP="00493C99">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2 – </w:t>
            </w:r>
            <w:r w:rsidR="00176F78">
              <w:rPr>
                <w:rFonts w:asciiTheme="majorHAnsi" w:hAnsiTheme="majorHAnsi" w:cstheme="majorHAnsi"/>
                <w:b/>
                <w:sz w:val="18"/>
                <w:szCs w:val="16"/>
              </w:rPr>
              <w:t xml:space="preserve">Religious Upbringing </w:t>
            </w:r>
            <w:r>
              <w:rPr>
                <w:rFonts w:asciiTheme="majorHAnsi" w:hAnsiTheme="majorHAnsi" w:cstheme="majorHAnsi"/>
                <w:b/>
                <w:sz w:val="18"/>
                <w:szCs w:val="16"/>
              </w:rPr>
              <w:t xml:space="preserve">  </w:t>
            </w:r>
          </w:p>
        </w:tc>
        <w:tc>
          <w:tcPr>
            <w:tcW w:w="6120" w:type="dxa"/>
          </w:tcPr>
          <w:p w14:paraId="1448AFB0" w14:textId="50472958" w:rsidR="00176F78" w:rsidRPr="00176F78" w:rsidRDefault="00176F78" w:rsidP="00C840E5">
            <w:pPr>
              <w:pStyle w:val="ListParagraph"/>
              <w:numPr>
                <w:ilvl w:val="0"/>
                <w:numId w:val="17"/>
              </w:numPr>
              <w:ind w:left="343"/>
              <w:rPr>
                <w:rFonts w:ascii="Calibri Light" w:hAnsi="Calibri Light" w:cs="Calibri Light"/>
                <w:sz w:val="18"/>
                <w:szCs w:val="18"/>
              </w:rPr>
            </w:pPr>
            <w:r w:rsidRPr="00176F78">
              <w:rPr>
                <w:rFonts w:ascii="Calibri Light" w:hAnsi="Calibri Light" w:cs="Calibri Light"/>
                <w:sz w:val="18"/>
                <w:szCs w:val="18"/>
              </w:rPr>
              <w:t xml:space="preserve">Students will know that there are different types of baptism: infant baptism where a baby or small child is baptised and </w:t>
            </w:r>
            <w:r w:rsidR="00B700FF" w:rsidRPr="00176F78">
              <w:rPr>
                <w:rFonts w:ascii="Calibri Light" w:hAnsi="Calibri Light" w:cs="Calibri Light"/>
                <w:sz w:val="18"/>
                <w:szCs w:val="18"/>
              </w:rPr>
              <w:t>believer’s</w:t>
            </w:r>
            <w:r w:rsidRPr="00176F78">
              <w:rPr>
                <w:rFonts w:ascii="Calibri Light" w:hAnsi="Calibri Light" w:cs="Calibri Light"/>
                <w:sz w:val="18"/>
                <w:szCs w:val="18"/>
              </w:rPr>
              <w:t xml:space="preserve"> baptism, where and older child or adult makes the choice themselves to be baptised.</w:t>
            </w:r>
          </w:p>
          <w:p w14:paraId="7D9B4A0F" w14:textId="7DFACDC6" w:rsidR="00493C99" w:rsidRPr="00493C99" w:rsidRDefault="00176F78" w:rsidP="00C840E5">
            <w:pPr>
              <w:pStyle w:val="ListParagraph"/>
              <w:numPr>
                <w:ilvl w:val="0"/>
                <w:numId w:val="17"/>
              </w:numPr>
              <w:ind w:left="343"/>
              <w:rPr>
                <w:rFonts w:ascii="Calibri Light" w:hAnsi="Calibri Light" w:cs="Calibri Light"/>
                <w:sz w:val="18"/>
                <w:szCs w:val="18"/>
              </w:rPr>
            </w:pPr>
            <w:r w:rsidRPr="00176F78">
              <w:rPr>
                <w:rFonts w:ascii="Calibri Light" w:hAnsi="Calibri Light" w:cs="Calibri Light"/>
                <w:sz w:val="18"/>
                <w:szCs w:val="18"/>
              </w:rPr>
              <w:t xml:space="preserve">In Christian denominations that practice infant baptism, confirmation is a rite of </w:t>
            </w:r>
            <w:r w:rsidR="00B700FF" w:rsidRPr="00176F78">
              <w:rPr>
                <w:rFonts w:ascii="Calibri Light" w:hAnsi="Calibri Light" w:cs="Calibri Light"/>
                <w:sz w:val="18"/>
                <w:szCs w:val="18"/>
              </w:rPr>
              <w:t>passage</w:t>
            </w:r>
            <w:r w:rsidRPr="00176F78">
              <w:rPr>
                <w:rFonts w:ascii="Calibri Light" w:hAnsi="Calibri Light" w:cs="Calibri Light"/>
                <w:sz w:val="18"/>
                <w:szCs w:val="18"/>
              </w:rPr>
              <w:t>, it is seen as confirming the promises made by family at baptism, it is an affirmation of belief</w:t>
            </w:r>
          </w:p>
        </w:tc>
        <w:tc>
          <w:tcPr>
            <w:tcW w:w="1559" w:type="dxa"/>
          </w:tcPr>
          <w:p w14:paraId="6EFAAA19" w14:textId="77777777" w:rsidR="00493C99" w:rsidRDefault="00493C99" w:rsidP="00493C99">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215C86E8" w14:textId="412B72F7" w:rsidR="00493C99" w:rsidRPr="00BE1901" w:rsidRDefault="00BE1901" w:rsidP="00493C99">
            <w:pPr>
              <w:rPr>
                <w:rFonts w:asciiTheme="majorHAnsi" w:hAnsiTheme="majorHAnsi" w:cstheme="majorHAnsi"/>
                <w:color w:val="92D050"/>
                <w:sz w:val="18"/>
                <w:szCs w:val="16"/>
              </w:rPr>
            </w:pPr>
            <w:r w:rsidRPr="00BE1901">
              <w:rPr>
                <w:rFonts w:asciiTheme="majorHAnsi" w:hAnsiTheme="majorHAnsi" w:cstheme="majorHAnsi"/>
                <w:color w:val="92D050"/>
                <w:sz w:val="18"/>
                <w:szCs w:val="16"/>
              </w:rPr>
              <w:t>Affirmation</w:t>
            </w:r>
          </w:p>
          <w:p w14:paraId="75B035A4" w14:textId="77777777" w:rsidR="00493C99" w:rsidRPr="00100697" w:rsidRDefault="00493C99" w:rsidP="00493C99">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49750CD2" w14:textId="4E2DC2F5" w:rsidR="00493C99" w:rsidRPr="00176F78" w:rsidRDefault="00176F78" w:rsidP="00493C99">
            <w:pPr>
              <w:rPr>
                <w:rFonts w:asciiTheme="majorHAnsi" w:hAnsiTheme="majorHAnsi" w:cstheme="majorHAnsi"/>
                <w:color w:val="92D050"/>
                <w:sz w:val="18"/>
                <w:szCs w:val="16"/>
              </w:rPr>
            </w:pPr>
            <w:r w:rsidRPr="00176F78">
              <w:rPr>
                <w:rFonts w:asciiTheme="majorHAnsi" w:hAnsiTheme="majorHAnsi" w:cstheme="majorHAnsi"/>
                <w:color w:val="7030A0"/>
                <w:sz w:val="18"/>
                <w:szCs w:val="16"/>
              </w:rPr>
              <w:t xml:space="preserve">Baptism </w:t>
            </w:r>
          </w:p>
        </w:tc>
        <w:tc>
          <w:tcPr>
            <w:tcW w:w="4961" w:type="dxa"/>
            <w:shd w:val="clear" w:color="auto" w:fill="auto"/>
          </w:tcPr>
          <w:p w14:paraId="5870FD34" w14:textId="50B841D5" w:rsidR="00176F78" w:rsidRPr="00176F78"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Baptism welcomes people into the family of the church and is a symbol of the washing away of sin.</w:t>
            </w:r>
          </w:p>
          <w:p w14:paraId="2A79B95E" w14:textId="01AE9DFE" w:rsidR="00493C99" w:rsidRPr="00493C99"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Different denominations within Christianity have different practices.</w:t>
            </w:r>
          </w:p>
        </w:tc>
        <w:tc>
          <w:tcPr>
            <w:tcW w:w="1321" w:type="dxa"/>
          </w:tcPr>
          <w:p w14:paraId="1AC92644" w14:textId="77777777" w:rsidR="00493C99" w:rsidRPr="00100697" w:rsidRDefault="00493C99" w:rsidP="00493C99">
            <w:pPr>
              <w:rPr>
                <w:rFonts w:asciiTheme="majorHAnsi" w:hAnsiTheme="majorHAnsi" w:cstheme="majorHAnsi"/>
                <w:sz w:val="18"/>
                <w:szCs w:val="16"/>
              </w:rPr>
            </w:pPr>
          </w:p>
        </w:tc>
      </w:tr>
      <w:tr w:rsidR="00193A4F" w:rsidRPr="00ED2C1C" w14:paraId="717DAC87" w14:textId="77777777" w:rsidTr="00100697">
        <w:trPr>
          <w:trHeight w:val="1269"/>
        </w:trPr>
        <w:tc>
          <w:tcPr>
            <w:tcW w:w="2103" w:type="dxa"/>
          </w:tcPr>
          <w:p w14:paraId="0596C065" w14:textId="697D27EB" w:rsidR="00193A4F" w:rsidRPr="00100697" w:rsidRDefault="00100697" w:rsidP="00183275">
            <w:pPr>
              <w:spacing w:line="240" w:lineRule="auto"/>
              <w:rPr>
                <w:rFonts w:asciiTheme="majorHAnsi" w:hAnsiTheme="majorHAnsi" w:cstheme="majorHAnsi"/>
                <w:b/>
                <w:sz w:val="18"/>
                <w:szCs w:val="16"/>
              </w:rPr>
            </w:pPr>
            <w:r w:rsidRPr="00100697">
              <w:rPr>
                <w:rFonts w:asciiTheme="majorHAnsi" w:hAnsiTheme="majorHAnsi" w:cstheme="majorHAnsi"/>
                <w:b/>
                <w:sz w:val="18"/>
                <w:szCs w:val="16"/>
              </w:rPr>
              <w:t xml:space="preserve">Lesson </w:t>
            </w:r>
            <w:r w:rsidR="00493C99">
              <w:rPr>
                <w:rFonts w:asciiTheme="majorHAnsi" w:hAnsiTheme="majorHAnsi" w:cstheme="majorHAnsi"/>
                <w:b/>
                <w:sz w:val="18"/>
                <w:szCs w:val="16"/>
              </w:rPr>
              <w:t xml:space="preserve">3 – </w:t>
            </w:r>
            <w:r w:rsidR="00176F78">
              <w:rPr>
                <w:rFonts w:asciiTheme="majorHAnsi" w:hAnsiTheme="majorHAnsi" w:cstheme="majorHAnsi"/>
                <w:b/>
                <w:sz w:val="18"/>
                <w:szCs w:val="16"/>
              </w:rPr>
              <w:t xml:space="preserve">Religious Experience </w:t>
            </w:r>
            <w:r w:rsidR="00F47AEF">
              <w:rPr>
                <w:rFonts w:asciiTheme="majorHAnsi" w:hAnsiTheme="majorHAnsi" w:cstheme="majorHAnsi"/>
                <w:b/>
                <w:sz w:val="18"/>
                <w:szCs w:val="16"/>
              </w:rPr>
              <w:t xml:space="preserve"> </w:t>
            </w:r>
          </w:p>
        </w:tc>
        <w:tc>
          <w:tcPr>
            <w:tcW w:w="6120" w:type="dxa"/>
          </w:tcPr>
          <w:p w14:paraId="18D3D64C" w14:textId="77777777" w:rsidR="00176F78" w:rsidRPr="00176F78" w:rsidRDefault="00176F78" w:rsidP="00C840E5">
            <w:pPr>
              <w:pStyle w:val="ListParagraph"/>
              <w:numPr>
                <w:ilvl w:val="0"/>
                <w:numId w:val="17"/>
              </w:numPr>
              <w:ind w:left="343"/>
              <w:rPr>
                <w:rFonts w:ascii="Calibri Light" w:hAnsi="Calibri Light" w:cs="Calibri Light"/>
                <w:sz w:val="18"/>
                <w:szCs w:val="18"/>
              </w:rPr>
            </w:pPr>
            <w:r w:rsidRPr="00176F78">
              <w:rPr>
                <w:rFonts w:ascii="Calibri Light" w:hAnsi="Calibri Light" w:cs="Calibri Light"/>
                <w:sz w:val="18"/>
                <w:szCs w:val="18"/>
              </w:rPr>
              <w:t>Students will now that visions (having an experience of seeing God or the divine or 'seeing' a message from God or the divine), conversions and miracles are examples of religious experience.</w:t>
            </w:r>
          </w:p>
          <w:p w14:paraId="035F86E3" w14:textId="54FC9F7F" w:rsidR="00193A4F" w:rsidRPr="00F47AEF" w:rsidRDefault="00B700FF" w:rsidP="00C840E5">
            <w:pPr>
              <w:pStyle w:val="ListParagraph"/>
              <w:numPr>
                <w:ilvl w:val="0"/>
                <w:numId w:val="17"/>
              </w:numPr>
              <w:ind w:left="343"/>
              <w:rPr>
                <w:rFonts w:ascii="Calibri Light" w:hAnsi="Calibri Light" w:cs="Calibri Light"/>
                <w:sz w:val="18"/>
                <w:szCs w:val="18"/>
              </w:rPr>
            </w:pPr>
            <w:r w:rsidRPr="00176F78">
              <w:rPr>
                <w:rFonts w:ascii="Calibri Light" w:hAnsi="Calibri Light" w:cs="Calibri Light"/>
                <w:sz w:val="18"/>
                <w:szCs w:val="18"/>
              </w:rPr>
              <w:t>Students</w:t>
            </w:r>
            <w:r w:rsidR="00176F78" w:rsidRPr="00176F78">
              <w:rPr>
                <w:rFonts w:ascii="Calibri Light" w:hAnsi="Calibri Light" w:cs="Calibri Light"/>
                <w:sz w:val="18"/>
                <w:szCs w:val="18"/>
              </w:rPr>
              <w:t xml:space="preserve"> will know the example of St Bernadette of Lourdes (Vision) and Nicky Cruz (Conversion)</w:t>
            </w:r>
          </w:p>
        </w:tc>
        <w:tc>
          <w:tcPr>
            <w:tcW w:w="1559" w:type="dxa"/>
          </w:tcPr>
          <w:p w14:paraId="256EFE53" w14:textId="660269AB" w:rsidR="00193A4F" w:rsidRDefault="00193A4F" w:rsidP="00193A4F">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04274453" w14:textId="77777777" w:rsidR="00193A4F" w:rsidRPr="00100697" w:rsidRDefault="00193A4F" w:rsidP="00193A4F">
            <w:pPr>
              <w:rPr>
                <w:rFonts w:asciiTheme="majorHAnsi" w:hAnsiTheme="majorHAnsi" w:cstheme="majorHAnsi"/>
                <w:sz w:val="18"/>
                <w:szCs w:val="16"/>
              </w:rPr>
            </w:pPr>
          </w:p>
          <w:p w14:paraId="7174C45E" w14:textId="77777777" w:rsidR="00193A4F" w:rsidRPr="00100697" w:rsidRDefault="00193A4F" w:rsidP="00193A4F">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2C65BAE" w14:textId="593DB2DC" w:rsidR="00193A4F" w:rsidRPr="00100697" w:rsidRDefault="00176F78" w:rsidP="00193A4F">
            <w:pPr>
              <w:rPr>
                <w:rFonts w:asciiTheme="majorHAnsi" w:hAnsiTheme="majorHAnsi" w:cstheme="majorHAnsi"/>
                <w:sz w:val="18"/>
                <w:szCs w:val="16"/>
              </w:rPr>
            </w:pPr>
            <w:r w:rsidRPr="00176F78">
              <w:rPr>
                <w:rFonts w:asciiTheme="majorHAnsi" w:hAnsiTheme="majorHAnsi" w:cstheme="majorHAnsi"/>
                <w:color w:val="7030A0"/>
                <w:sz w:val="18"/>
                <w:szCs w:val="16"/>
              </w:rPr>
              <w:t xml:space="preserve">Conversion </w:t>
            </w:r>
          </w:p>
        </w:tc>
        <w:tc>
          <w:tcPr>
            <w:tcW w:w="4961" w:type="dxa"/>
            <w:shd w:val="clear" w:color="auto" w:fill="auto"/>
          </w:tcPr>
          <w:p w14:paraId="47232C88" w14:textId="77777777" w:rsidR="00176F78" w:rsidRPr="00176F78"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Conversion experiences are when a person has an experience that either causes them to believe in God or to change religion. They will know the example of Stanley 'Tookie' Williams.</w:t>
            </w:r>
          </w:p>
          <w:p w14:paraId="0EB7D1F2" w14:textId="2B702B42" w:rsidR="00D12E03" w:rsidRPr="00100697" w:rsidRDefault="00176F78" w:rsidP="00176F78">
            <w:pPr>
              <w:rPr>
                <w:rFonts w:asciiTheme="majorHAnsi" w:hAnsiTheme="majorHAnsi" w:cstheme="majorHAnsi"/>
                <w:b/>
                <w:i/>
                <w:sz w:val="18"/>
                <w:szCs w:val="16"/>
              </w:rPr>
            </w:pPr>
            <w:r w:rsidRPr="00176F78">
              <w:rPr>
                <w:rFonts w:asciiTheme="majorHAnsi" w:hAnsiTheme="majorHAnsi" w:cstheme="majorHAnsi"/>
                <w:b/>
                <w:i/>
                <w:sz w:val="18"/>
                <w:szCs w:val="16"/>
              </w:rPr>
              <w:t>Christians believe Jesus performed miracles.</w:t>
            </w:r>
          </w:p>
        </w:tc>
        <w:tc>
          <w:tcPr>
            <w:tcW w:w="1321" w:type="dxa"/>
          </w:tcPr>
          <w:p w14:paraId="3CFDD914" w14:textId="22998771" w:rsidR="00BC15F4" w:rsidRPr="00100697" w:rsidRDefault="00BC15F4" w:rsidP="00ED2C1C">
            <w:pPr>
              <w:rPr>
                <w:rFonts w:asciiTheme="majorHAnsi" w:hAnsiTheme="majorHAnsi" w:cstheme="majorHAnsi"/>
                <w:sz w:val="18"/>
                <w:szCs w:val="16"/>
              </w:rPr>
            </w:pPr>
          </w:p>
        </w:tc>
      </w:tr>
      <w:tr w:rsidR="00100697" w:rsidRPr="00ED2C1C" w14:paraId="2AE800EE" w14:textId="77777777" w:rsidTr="00100697">
        <w:trPr>
          <w:trHeight w:val="1523"/>
        </w:trPr>
        <w:tc>
          <w:tcPr>
            <w:tcW w:w="2103" w:type="dxa"/>
          </w:tcPr>
          <w:p w14:paraId="1B38F3BA" w14:textId="1CA78C91" w:rsidR="00100697" w:rsidRDefault="00100697"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4 – Near Death Experiences </w:t>
            </w:r>
            <w:r w:rsidR="00493C99">
              <w:rPr>
                <w:rFonts w:asciiTheme="majorHAnsi" w:hAnsiTheme="majorHAnsi" w:cstheme="majorHAnsi"/>
                <w:b/>
                <w:sz w:val="18"/>
                <w:szCs w:val="16"/>
              </w:rPr>
              <w:t xml:space="preserve"> </w:t>
            </w:r>
          </w:p>
        </w:tc>
        <w:tc>
          <w:tcPr>
            <w:tcW w:w="6120" w:type="dxa"/>
          </w:tcPr>
          <w:p w14:paraId="2F7EECDE" w14:textId="7A7F9E27" w:rsidR="00C840E5" w:rsidRPr="00C840E5"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Students will know that an NDE is a Near Death Experience, this is an experience where people claim to see a divine being or place after they have suffered a trauma or illness that has caused them to become unconscious. The example students will know is that of Micky Robinson.</w:t>
            </w:r>
          </w:p>
          <w:p w14:paraId="6BBD5FB6" w14:textId="3351D817" w:rsidR="00100697" w:rsidRPr="00493C99"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Students will know some features of NDEs -they can include: out of body experiences, feelings of euphoria, a bright light or a tunnel. Other possible explanations for NDEs include hallucinations, drugs, sleep paralysis, biology.</w:t>
            </w:r>
          </w:p>
        </w:tc>
        <w:tc>
          <w:tcPr>
            <w:tcW w:w="1559" w:type="dxa"/>
          </w:tcPr>
          <w:p w14:paraId="5F642D46" w14:textId="77777777" w:rsidR="00100697" w:rsidRPr="00100697" w:rsidRDefault="00100697" w:rsidP="00100697">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5E158B3" w14:textId="54A1E56B" w:rsidR="00F47AEF" w:rsidRPr="00BE1901" w:rsidRDefault="00BE1901" w:rsidP="00100697">
            <w:pPr>
              <w:rPr>
                <w:rFonts w:asciiTheme="majorHAnsi" w:hAnsiTheme="majorHAnsi" w:cstheme="majorHAnsi"/>
                <w:color w:val="92D050"/>
                <w:sz w:val="18"/>
                <w:szCs w:val="16"/>
              </w:rPr>
            </w:pPr>
            <w:r w:rsidRPr="00BE1901">
              <w:rPr>
                <w:rFonts w:asciiTheme="majorHAnsi" w:hAnsiTheme="majorHAnsi" w:cstheme="majorHAnsi"/>
                <w:color w:val="92D050"/>
                <w:sz w:val="18"/>
                <w:szCs w:val="16"/>
              </w:rPr>
              <w:t>Paralysis</w:t>
            </w:r>
          </w:p>
          <w:p w14:paraId="61EB2D2F" w14:textId="78E90988" w:rsidR="00BE1901" w:rsidRPr="00BE1901" w:rsidRDefault="00BE1901" w:rsidP="00100697">
            <w:pPr>
              <w:rPr>
                <w:rFonts w:asciiTheme="majorHAnsi" w:hAnsiTheme="majorHAnsi" w:cstheme="majorHAnsi"/>
                <w:color w:val="92D050"/>
                <w:sz w:val="18"/>
                <w:szCs w:val="16"/>
              </w:rPr>
            </w:pPr>
            <w:r w:rsidRPr="00BE1901">
              <w:rPr>
                <w:rFonts w:asciiTheme="majorHAnsi" w:hAnsiTheme="majorHAnsi" w:cstheme="majorHAnsi"/>
                <w:color w:val="92D050"/>
                <w:sz w:val="18"/>
                <w:szCs w:val="16"/>
              </w:rPr>
              <w:t>Trauma</w:t>
            </w:r>
          </w:p>
          <w:p w14:paraId="5C6C7E69" w14:textId="77777777" w:rsidR="00100697" w:rsidRPr="00100697" w:rsidRDefault="00100697" w:rsidP="00100697">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A64FCE0" w14:textId="7121AFCB" w:rsidR="00F47AEF" w:rsidRPr="00100697" w:rsidRDefault="00F47AEF" w:rsidP="00100697">
            <w:pPr>
              <w:rPr>
                <w:rFonts w:asciiTheme="majorHAnsi" w:hAnsiTheme="majorHAnsi" w:cstheme="majorHAnsi"/>
                <w:b/>
                <w:color w:val="92D050"/>
                <w:sz w:val="18"/>
                <w:szCs w:val="16"/>
              </w:rPr>
            </w:pPr>
          </w:p>
        </w:tc>
        <w:tc>
          <w:tcPr>
            <w:tcW w:w="4961" w:type="dxa"/>
            <w:shd w:val="clear" w:color="auto" w:fill="auto"/>
          </w:tcPr>
          <w:p w14:paraId="15864F37" w14:textId="77777777" w:rsidR="00C840E5" w:rsidRPr="00C840E5" w:rsidRDefault="00C840E5" w:rsidP="00C840E5">
            <w:pPr>
              <w:tabs>
                <w:tab w:val="left" w:pos="1718"/>
              </w:tabs>
              <w:rPr>
                <w:rFonts w:asciiTheme="majorHAnsi" w:hAnsiTheme="majorHAnsi" w:cstheme="majorHAnsi"/>
                <w:b/>
                <w:i/>
                <w:sz w:val="18"/>
                <w:szCs w:val="16"/>
              </w:rPr>
            </w:pPr>
            <w:r w:rsidRPr="00C840E5">
              <w:rPr>
                <w:rFonts w:asciiTheme="majorHAnsi" w:hAnsiTheme="majorHAnsi" w:cstheme="majorHAnsi"/>
                <w:b/>
                <w:i/>
                <w:sz w:val="18"/>
                <w:szCs w:val="16"/>
              </w:rPr>
              <w:t>Christians believe they go to Heaven to live with God when they die.</w:t>
            </w:r>
          </w:p>
          <w:p w14:paraId="0E74AFB1" w14:textId="5C99A641" w:rsidR="00100697" w:rsidRPr="00F47AEF" w:rsidRDefault="00C840E5" w:rsidP="00C840E5">
            <w:pPr>
              <w:tabs>
                <w:tab w:val="left" w:pos="1718"/>
              </w:tabs>
              <w:rPr>
                <w:rFonts w:asciiTheme="majorHAnsi" w:hAnsiTheme="majorHAnsi" w:cstheme="majorHAnsi"/>
                <w:b/>
                <w:i/>
                <w:sz w:val="18"/>
                <w:szCs w:val="16"/>
              </w:rPr>
            </w:pPr>
            <w:r w:rsidRPr="00C840E5">
              <w:rPr>
                <w:rFonts w:asciiTheme="majorHAnsi" w:hAnsiTheme="majorHAnsi" w:cstheme="majorHAnsi"/>
                <w:b/>
                <w:i/>
                <w:sz w:val="18"/>
                <w:szCs w:val="16"/>
              </w:rPr>
              <w:t>Some Christians believe in religious experiences, God communicates with them through these.</w:t>
            </w:r>
          </w:p>
        </w:tc>
        <w:tc>
          <w:tcPr>
            <w:tcW w:w="1321" w:type="dxa"/>
          </w:tcPr>
          <w:p w14:paraId="48A2DC3E" w14:textId="77777777" w:rsidR="00100697" w:rsidRPr="00100697" w:rsidRDefault="00100697" w:rsidP="00100697">
            <w:pPr>
              <w:rPr>
                <w:rFonts w:asciiTheme="majorHAnsi" w:hAnsiTheme="majorHAnsi" w:cstheme="majorHAnsi"/>
                <w:sz w:val="18"/>
                <w:szCs w:val="16"/>
              </w:rPr>
            </w:pPr>
          </w:p>
        </w:tc>
      </w:tr>
      <w:tr w:rsidR="00844D04" w:rsidRPr="00ED2C1C" w14:paraId="5C2F97B4" w14:textId="77777777" w:rsidTr="00100697">
        <w:trPr>
          <w:trHeight w:val="1523"/>
        </w:trPr>
        <w:tc>
          <w:tcPr>
            <w:tcW w:w="2103" w:type="dxa"/>
          </w:tcPr>
          <w:p w14:paraId="5E12F238" w14:textId="0F0DD3FD" w:rsidR="00844D04" w:rsidRDefault="00844D04" w:rsidP="00100697">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5 – The Free Will Defence to the Problem of Evil </w:t>
            </w:r>
            <w:r w:rsidR="00F47AEF">
              <w:rPr>
                <w:rFonts w:asciiTheme="majorHAnsi" w:hAnsiTheme="majorHAnsi" w:cstheme="majorHAnsi"/>
                <w:b/>
                <w:sz w:val="18"/>
                <w:szCs w:val="16"/>
              </w:rPr>
              <w:t xml:space="preserve"> </w:t>
            </w:r>
            <w:r w:rsidR="00855C92">
              <w:rPr>
                <w:rFonts w:asciiTheme="majorHAnsi" w:hAnsiTheme="majorHAnsi" w:cstheme="majorHAnsi"/>
                <w:b/>
                <w:sz w:val="18"/>
                <w:szCs w:val="16"/>
              </w:rPr>
              <w:t xml:space="preserve"> </w:t>
            </w:r>
          </w:p>
        </w:tc>
        <w:tc>
          <w:tcPr>
            <w:tcW w:w="6120" w:type="dxa"/>
          </w:tcPr>
          <w:p w14:paraId="11050494" w14:textId="77777777" w:rsidR="00C840E5" w:rsidRPr="00C840E5"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The freewill defence is that God could have created us without freewill so that moral evil and suffering did not happen but that would have made people little more than robots with no choice how to live, no choice to follow God or not.</w:t>
            </w:r>
          </w:p>
          <w:p w14:paraId="17E3361F" w14:textId="088D5026" w:rsidR="00844D04" w:rsidRPr="006F30A6"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The freewill defence does not explain natural evil, evil caused by nature.</w:t>
            </w:r>
          </w:p>
        </w:tc>
        <w:tc>
          <w:tcPr>
            <w:tcW w:w="1559" w:type="dxa"/>
          </w:tcPr>
          <w:p w14:paraId="2D83EA86" w14:textId="4C13C094" w:rsidR="00844D04"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38C8D89E" w14:textId="77777777" w:rsidR="00844D04" w:rsidRPr="00100697" w:rsidRDefault="00844D04" w:rsidP="00844D04">
            <w:pPr>
              <w:rPr>
                <w:rFonts w:asciiTheme="majorHAnsi" w:hAnsiTheme="majorHAnsi" w:cstheme="majorHAnsi"/>
                <w:sz w:val="18"/>
                <w:szCs w:val="16"/>
              </w:rPr>
            </w:pPr>
          </w:p>
          <w:p w14:paraId="0C2AF93F"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3461ED7E" w14:textId="77777777" w:rsidR="00C840E5" w:rsidRPr="00C840E5" w:rsidRDefault="00FA4536" w:rsidP="00C840E5">
            <w:pPr>
              <w:rPr>
                <w:rFonts w:asciiTheme="majorHAnsi" w:hAnsiTheme="majorHAnsi" w:cstheme="majorHAnsi"/>
                <w:color w:val="7030A0"/>
                <w:sz w:val="18"/>
                <w:szCs w:val="16"/>
              </w:rPr>
            </w:pPr>
            <w:r w:rsidRPr="00FA4536">
              <w:rPr>
                <w:rFonts w:asciiTheme="majorHAnsi" w:hAnsiTheme="majorHAnsi" w:cstheme="majorHAnsi"/>
                <w:b/>
                <w:color w:val="7030A0"/>
                <w:sz w:val="18"/>
                <w:szCs w:val="16"/>
              </w:rPr>
              <w:t xml:space="preserve"> </w:t>
            </w:r>
            <w:r w:rsidR="00C840E5" w:rsidRPr="00C840E5">
              <w:rPr>
                <w:rFonts w:asciiTheme="majorHAnsi" w:hAnsiTheme="majorHAnsi" w:cstheme="majorHAnsi"/>
                <w:color w:val="7030A0"/>
                <w:sz w:val="18"/>
                <w:szCs w:val="16"/>
              </w:rPr>
              <w:t>Omnipotent</w:t>
            </w:r>
          </w:p>
          <w:p w14:paraId="02A00CB2" w14:textId="2BE0C03C" w:rsidR="00FA4536" w:rsidRPr="00100697" w:rsidRDefault="00C840E5" w:rsidP="00C840E5">
            <w:pPr>
              <w:rPr>
                <w:rFonts w:asciiTheme="majorHAnsi" w:hAnsiTheme="majorHAnsi" w:cstheme="majorHAnsi"/>
                <w:b/>
                <w:color w:val="92D050"/>
                <w:sz w:val="18"/>
                <w:szCs w:val="16"/>
              </w:rPr>
            </w:pPr>
            <w:r w:rsidRPr="00C840E5">
              <w:rPr>
                <w:rFonts w:asciiTheme="majorHAnsi" w:hAnsiTheme="majorHAnsi" w:cstheme="majorHAnsi"/>
                <w:color w:val="7030A0"/>
                <w:sz w:val="18"/>
                <w:szCs w:val="16"/>
              </w:rPr>
              <w:t>Omnibenevolent Omniscient</w:t>
            </w:r>
          </w:p>
        </w:tc>
        <w:tc>
          <w:tcPr>
            <w:tcW w:w="4961" w:type="dxa"/>
            <w:shd w:val="clear" w:color="auto" w:fill="auto"/>
          </w:tcPr>
          <w:p w14:paraId="5113BC70" w14:textId="6D0F1182" w:rsidR="00844D04" w:rsidRPr="00100697" w:rsidRDefault="00C840E5" w:rsidP="00493C99">
            <w:pPr>
              <w:rPr>
                <w:rFonts w:asciiTheme="majorHAnsi" w:hAnsiTheme="majorHAnsi" w:cstheme="majorHAnsi"/>
                <w:b/>
                <w:i/>
                <w:sz w:val="18"/>
                <w:szCs w:val="16"/>
              </w:rPr>
            </w:pPr>
            <w:r w:rsidRPr="00C840E5">
              <w:rPr>
                <w:rFonts w:asciiTheme="majorHAnsi" w:hAnsiTheme="majorHAnsi" w:cstheme="majorHAnsi"/>
                <w:b/>
                <w:i/>
                <w:sz w:val="18"/>
                <w:szCs w:val="16"/>
              </w:rPr>
              <w:t>The problem of evil.</w:t>
            </w:r>
          </w:p>
        </w:tc>
        <w:tc>
          <w:tcPr>
            <w:tcW w:w="1321" w:type="dxa"/>
          </w:tcPr>
          <w:p w14:paraId="7D31023B" w14:textId="77777777" w:rsidR="00844D04" w:rsidRPr="00100697" w:rsidRDefault="00844D04" w:rsidP="00100697">
            <w:pPr>
              <w:rPr>
                <w:rFonts w:asciiTheme="majorHAnsi" w:hAnsiTheme="majorHAnsi" w:cstheme="majorHAnsi"/>
                <w:sz w:val="18"/>
                <w:szCs w:val="16"/>
              </w:rPr>
            </w:pPr>
          </w:p>
        </w:tc>
      </w:tr>
      <w:tr w:rsidR="00855C92" w:rsidRPr="00ED2C1C" w14:paraId="40B901D6" w14:textId="77777777" w:rsidTr="00FA4536">
        <w:trPr>
          <w:trHeight w:val="1946"/>
        </w:trPr>
        <w:tc>
          <w:tcPr>
            <w:tcW w:w="2103" w:type="dxa"/>
          </w:tcPr>
          <w:p w14:paraId="74661964" w14:textId="405E95A0" w:rsidR="00855C92" w:rsidRDefault="00855C92" w:rsidP="00855C92">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w:t>
            </w:r>
            <w:r w:rsidR="00C840E5">
              <w:rPr>
                <w:rFonts w:asciiTheme="majorHAnsi" w:hAnsiTheme="majorHAnsi" w:cstheme="majorHAnsi"/>
                <w:b/>
                <w:sz w:val="18"/>
                <w:szCs w:val="16"/>
              </w:rPr>
              <w:t xml:space="preserve">6 – Causation &amp; Design </w:t>
            </w:r>
          </w:p>
        </w:tc>
        <w:tc>
          <w:tcPr>
            <w:tcW w:w="6120" w:type="dxa"/>
          </w:tcPr>
          <w:p w14:paraId="72FA3F3B" w14:textId="797F21E6" w:rsidR="00C840E5" w:rsidRPr="00C840E5"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 xml:space="preserve">Students will know William </w:t>
            </w:r>
            <w:r w:rsidR="00B700FF" w:rsidRPr="00C840E5">
              <w:rPr>
                <w:rFonts w:asciiTheme="majorHAnsi" w:hAnsiTheme="majorHAnsi" w:cstheme="majorHAnsi"/>
                <w:sz w:val="18"/>
                <w:szCs w:val="16"/>
              </w:rPr>
              <w:t>Paley’s</w:t>
            </w:r>
            <w:r w:rsidRPr="00C840E5">
              <w:rPr>
                <w:rFonts w:asciiTheme="majorHAnsi" w:hAnsiTheme="majorHAnsi" w:cstheme="majorHAnsi"/>
                <w:sz w:val="18"/>
                <w:szCs w:val="16"/>
              </w:rPr>
              <w:t xml:space="preserve"> Design Argument: Paley used a watch to illustrate his point. If he came across a mechanical watch on the ground, he would assume that its many complex parts fitted together for a purpose and that it had not come into existence by chance. There must be a watchmaker.</w:t>
            </w:r>
          </w:p>
          <w:p w14:paraId="0BE902D9" w14:textId="0558BA31" w:rsidR="00855C92" w:rsidRPr="00844D04" w:rsidRDefault="00C840E5" w:rsidP="00C840E5">
            <w:pPr>
              <w:pStyle w:val="ListParagraph"/>
              <w:numPr>
                <w:ilvl w:val="0"/>
                <w:numId w:val="17"/>
              </w:numPr>
              <w:ind w:left="343"/>
              <w:rPr>
                <w:rFonts w:asciiTheme="majorHAnsi" w:hAnsiTheme="majorHAnsi" w:cstheme="majorHAnsi"/>
                <w:sz w:val="18"/>
                <w:szCs w:val="16"/>
              </w:rPr>
            </w:pPr>
            <w:r w:rsidRPr="00C840E5">
              <w:rPr>
                <w:rFonts w:asciiTheme="majorHAnsi" w:hAnsiTheme="majorHAnsi" w:cstheme="majorHAnsi"/>
                <w:sz w:val="18"/>
                <w:szCs w:val="16"/>
              </w:rPr>
              <w:t>Students will know Aquinas argument from causation. Aquinas argued that everything in the cosmos has a cause. If you track things back through a series of causes, there must have been a 'first cause'. He said that this 'first cause' is God, whom he described as a 'necessary being' who had no cause.</w:t>
            </w:r>
          </w:p>
        </w:tc>
        <w:tc>
          <w:tcPr>
            <w:tcW w:w="1559" w:type="dxa"/>
          </w:tcPr>
          <w:p w14:paraId="05110133" w14:textId="77777777" w:rsidR="00855C92" w:rsidRPr="00100697" w:rsidRDefault="00855C92" w:rsidP="00855C92">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7867AF4E" w14:textId="77777777" w:rsidR="00855C92" w:rsidRPr="00100697" w:rsidRDefault="00855C92" w:rsidP="00855C92">
            <w:pPr>
              <w:rPr>
                <w:rFonts w:asciiTheme="majorHAnsi" w:hAnsiTheme="majorHAnsi" w:cstheme="majorHAnsi"/>
                <w:sz w:val="18"/>
                <w:szCs w:val="16"/>
              </w:rPr>
            </w:pPr>
          </w:p>
          <w:p w14:paraId="3CBD42DD" w14:textId="77777777" w:rsidR="00855C92" w:rsidRPr="00100697" w:rsidRDefault="00855C92" w:rsidP="00855C92">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051F050B" w14:textId="2B773649" w:rsidR="00FA4536" w:rsidRPr="00BE1901" w:rsidRDefault="00BE1901" w:rsidP="00855C92">
            <w:pPr>
              <w:rPr>
                <w:rFonts w:asciiTheme="majorHAnsi" w:hAnsiTheme="majorHAnsi" w:cstheme="majorHAnsi"/>
                <w:color w:val="92D050"/>
                <w:sz w:val="18"/>
                <w:szCs w:val="16"/>
              </w:rPr>
            </w:pPr>
            <w:r w:rsidRPr="00BE1901">
              <w:rPr>
                <w:rFonts w:asciiTheme="majorHAnsi" w:hAnsiTheme="majorHAnsi" w:cstheme="majorHAnsi"/>
                <w:sz w:val="18"/>
                <w:szCs w:val="16"/>
              </w:rPr>
              <w:t>Causation</w:t>
            </w:r>
          </w:p>
        </w:tc>
        <w:tc>
          <w:tcPr>
            <w:tcW w:w="4961" w:type="dxa"/>
            <w:shd w:val="clear" w:color="auto" w:fill="auto"/>
          </w:tcPr>
          <w:p w14:paraId="1211320B" w14:textId="7AEEC744" w:rsidR="00855C92" w:rsidRPr="00844D04" w:rsidRDefault="00C840E5" w:rsidP="00493C99">
            <w:pPr>
              <w:rPr>
                <w:rFonts w:asciiTheme="majorHAnsi" w:hAnsiTheme="majorHAnsi" w:cstheme="majorHAnsi"/>
                <w:b/>
                <w:i/>
                <w:sz w:val="18"/>
                <w:szCs w:val="16"/>
              </w:rPr>
            </w:pPr>
            <w:r w:rsidRPr="00C840E5">
              <w:rPr>
                <w:rFonts w:asciiTheme="majorHAnsi" w:hAnsiTheme="majorHAnsi" w:cstheme="majorHAnsi"/>
                <w:b/>
                <w:i/>
                <w:sz w:val="18"/>
                <w:szCs w:val="16"/>
              </w:rPr>
              <w:t>The creation story in Genesis, Christians believe God created the universe.</w:t>
            </w:r>
          </w:p>
        </w:tc>
        <w:tc>
          <w:tcPr>
            <w:tcW w:w="1321" w:type="dxa"/>
          </w:tcPr>
          <w:p w14:paraId="38B98891" w14:textId="77777777" w:rsidR="00855C92" w:rsidRPr="00100697" w:rsidRDefault="00855C92" w:rsidP="00855C92">
            <w:pPr>
              <w:rPr>
                <w:rFonts w:asciiTheme="majorHAnsi" w:hAnsiTheme="majorHAnsi" w:cstheme="majorHAnsi"/>
                <w:sz w:val="18"/>
                <w:szCs w:val="16"/>
              </w:rPr>
            </w:pPr>
          </w:p>
        </w:tc>
      </w:tr>
      <w:tr w:rsidR="00844D04" w:rsidRPr="00ED2C1C" w14:paraId="5BAB0978" w14:textId="77777777" w:rsidTr="00FA4536">
        <w:trPr>
          <w:trHeight w:val="647"/>
        </w:trPr>
        <w:tc>
          <w:tcPr>
            <w:tcW w:w="2103" w:type="dxa"/>
          </w:tcPr>
          <w:p w14:paraId="13D077EB" w14:textId="44EF65A9" w:rsidR="00844D04" w:rsidRDefault="00844D04"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 xml:space="preserve">7 – Media </w:t>
            </w:r>
            <w:r w:rsidR="00493C99">
              <w:rPr>
                <w:rFonts w:asciiTheme="majorHAnsi" w:hAnsiTheme="majorHAnsi" w:cstheme="majorHAnsi"/>
                <w:b/>
                <w:sz w:val="18"/>
                <w:szCs w:val="16"/>
              </w:rPr>
              <w:t xml:space="preserve"> </w:t>
            </w:r>
            <w:r w:rsidR="00FA4536">
              <w:rPr>
                <w:rFonts w:asciiTheme="majorHAnsi" w:hAnsiTheme="majorHAnsi" w:cstheme="majorHAnsi"/>
                <w:b/>
                <w:sz w:val="18"/>
                <w:szCs w:val="16"/>
              </w:rPr>
              <w:t xml:space="preserve"> </w:t>
            </w:r>
          </w:p>
        </w:tc>
        <w:tc>
          <w:tcPr>
            <w:tcW w:w="6120" w:type="dxa"/>
          </w:tcPr>
          <w:p w14:paraId="5A775810" w14:textId="77777777" w:rsidR="00C840E5" w:rsidRPr="00C840E5" w:rsidRDefault="00C840E5" w:rsidP="00C840E5">
            <w:pPr>
              <w:pStyle w:val="ListParagraph"/>
              <w:numPr>
                <w:ilvl w:val="0"/>
                <w:numId w:val="17"/>
              </w:numPr>
              <w:ind w:left="343" w:hanging="343"/>
              <w:rPr>
                <w:rFonts w:asciiTheme="majorHAnsi" w:hAnsiTheme="majorHAnsi" w:cstheme="majorHAnsi"/>
                <w:sz w:val="18"/>
                <w:szCs w:val="16"/>
              </w:rPr>
            </w:pPr>
            <w:r w:rsidRPr="00C840E5">
              <w:rPr>
                <w:rFonts w:asciiTheme="majorHAnsi" w:hAnsiTheme="majorHAnsi" w:cstheme="majorHAnsi"/>
                <w:sz w:val="18"/>
                <w:szCs w:val="16"/>
              </w:rPr>
              <w:t>Students will know that different forms of the media can portray religious belief: Internet, film, music, TV, magazines, newspapers and radio.</w:t>
            </w:r>
          </w:p>
          <w:p w14:paraId="3F951CA2" w14:textId="337FAAC2" w:rsidR="00FA4536" w:rsidRPr="00FA4536" w:rsidRDefault="00C840E5" w:rsidP="00C840E5">
            <w:pPr>
              <w:pStyle w:val="ListParagraph"/>
              <w:numPr>
                <w:ilvl w:val="0"/>
                <w:numId w:val="17"/>
              </w:numPr>
              <w:ind w:left="343" w:hanging="343"/>
              <w:rPr>
                <w:rFonts w:asciiTheme="majorHAnsi" w:hAnsiTheme="majorHAnsi" w:cstheme="majorHAnsi"/>
                <w:sz w:val="18"/>
                <w:szCs w:val="16"/>
              </w:rPr>
            </w:pPr>
            <w:r w:rsidRPr="00C840E5">
              <w:rPr>
                <w:rFonts w:asciiTheme="majorHAnsi" w:hAnsiTheme="majorHAnsi" w:cstheme="majorHAnsi"/>
                <w:sz w:val="18"/>
                <w:szCs w:val="16"/>
              </w:rPr>
              <w:t>Students will know the conversion story of Bobby Beale as shown in EastEnders, Bobby converted to Islam. Students will know that the 'Thought for the Day' radio program broadcasts a variety of opinions about religion and religious belief and has representatives from different religions giving their points of view.</w:t>
            </w:r>
          </w:p>
        </w:tc>
        <w:tc>
          <w:tcPr>
            <w:tcW w:w="1559" w:type="dxa"/>
          </w:tcPr>
          <w:p w14:paraId="005C049B" w14:textId="77777777" w:rsidR="00844D04" w:rsidRPr="00100697" w:rsidRDefault="00844D04" w:rsidP="00844D04">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6529666E" w14:textId="77777777" w:rsidR="00844D04" w:rsidRPr="00100697" w:rsidRDefault="00844D04" w:rsidP="00844D04">
            <w:pPr>
              <w:rPr>
                <w:rFonts w:asciiTheme="majorHAnsi" w:hAnsiTheme="majorHAnsi" w:cstheme="majorHAnsi"/>
                <w:sz w:val="18"/>
                <w:szCs w:val="16"/>
              </w:rPr>
            </w:pPr>
          </w:p>
          <w:p w14:paraId="004B65AE" w14:textId="77777777" w:rsidR="00844D04" w:rsidRPr="00100697" w:rsidRDefault="00844D04" w:rsidP="00844D04">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56783769" w14:textId="7132CDF0" w:rsidR="00844D04" w:rsidRPr="00100697" w:rsidRDefault="00C840E5" w:rsidP="00844D04">
            <w:pPr>
              <w:rPr>
                <w:rFonts w:asciiTheme="majorHAnsi" w:hAnsiTheme="majorHAnsi" w:cstheme="majorHAnsi"/>
                <w:b/>
                <w:color w:val="92D050"/>
                <w:sz w:val="18"/>
                <w:szCs w:val="16"/>
              </w:rPr>
            </w:pPr>
            <w:r>
              <w:rPr>
                <w:rFonts w:asciiTheme="majorHAnsi" w:hAnsiTheme="majorHAnsi" w:cstheme="majorHAnsi"/>
                <w:color w:val="7030A0"/>
                <w:sz w:val="18"/>
                <w:szCs w:val="16"/>
              </w:rPr>
              <w:t xml:space="preserve">Conversion </w:t>
            </w:r>
          </w:p>
        </w:tc>
        <w:tc>
          <w:tcPr>
            <w:tcW w:w="4961" w:type="dxa"/>
            <w:shd w:val="clear" w:color="auto" w:fill="auto"/>
          </w:tcPr>
          <w:p w14:paraId="48EC0292" w14:textId="77777777" w:rsidR="00C840E5" w:rsidRPr="00C840E5" w:rsidRDefault="00C840E5" w:rsidP="00C840E5">
            <w:pPr>
              <w:rPr>
                <w:rFonts w:asciiTheme="majorHAnsi" w:hAnsiTheme="majorHAnsi" w:cstheme="majorHAnsi"/>
                <w:b/>
                <w:i/>
                <w:sz w:val="18"/>
                <w:szCs w:val="16"/>
              </w:rPr>
            </w:pPr>
            <w:r w:rsidRPr="00C840E5">
              <w:rPr>
                <w:rFonts w:asciiTheme="majorHAnsi" w:hAnsiTheme="majorHAnsi" w:cstheme="majorHAnsi"/>
                <w:b/>
                <w:i/>
                <w:sz w:val="18"/>
                <w:szCs w:val="16"/>
              </w:rPr>
              <w:t>Atheism is not believing in God.</w:t>
            </w:r>
          </w:p>
          <w:p w14:paraId="212B86F0" w14:textId="77777777" w:rsidR="00C840E5" w:rsidRPr="00C840E5" w:rsidRDefault="00C840E5" w:rsidP="00C840E5">
            <w:pPr>
              <w:rPr>
                <w:rFonts w:asciiTheme="majorHAnsi" w:hAnsiTheme="majorHAnsi" w:cstheme="majorHAnsi"/>
                <w:b/>
                <w:i/>
                <w:sz w:val="18"/>
                <w:szCs w:val="16"/>
              </w:rPr>
            </w:pPr>
            <w:r w:rsidRPr="00C840E5">
              <w:rPr>
                <w:rFonts w:asciiTheme="majorHAnsi" w:hAnsiTheme="majorHAnsi" w:cstheme="majorHAnsi"/>
                <w:b/>
                <w:i/>
                <w:sz w:val="18"/>
                <w:szCs w:val="16"/>
              </w:rPr>
              <w:t>The media can portray religious belief in different ways.</w:t>
            </w:r>
          </w:p>
          <w:p w14:paraId="5CF298B3" w14:textId="1DE46E3F" w:rsidR="00844D04" w:rsidRPr="00844D04" w:rsidRDefault="00C840E5" w:rsidP="00C840E5">
            <w:pPr>
              <w:rPr>
                <w:rFonts w:asciiTheme="majorHAnsi" w:hAnsiTheme="majorHAnsi" w:cstheme="majorHAnsi"/>
                <w:b/>
                <w:i/>
                <w:sz w:val="18"/>
                <w:szCs w:val="16"/>
              </w:rPr>
            </w:pPr>
            <w:r w:rsidRPr="00C840E5">
              <w:rPr>
                <w:rFonts w:asciiTheme="majorHAnsi" w:hAnsiTheme="majorHAnsi" w:cstheme="majorHAnsi"/>
                <w:b/>
                <w:i/>
                <w:sz w:val="18"/>
                <w:szCs w:val="16"/>
              </w:rPr>
              <w:t>Religious belief about sex before marriage, divorce, contraception.</w:t>
            </w:r>
          </w:p>
        </w:tc>
        <w:tc>
          <w:tcPr>
            <w:tcW w:w="1321" w:type="dxa"/>
          </w:tcPr>
          <w:p w14:paraId="61D8F7E5" w14:textId="759BC5B0" w:rsidR="00844D04" w:rsidRDefault="00844D04" w:rsidP="00844D04">
            <w:pPr>
              <w:rPr>
                <w:rFonts w:asciiTheme="majorHAnsi" w:hAnsiTheme="majorHAnsi" w:cstheme="majorHAnsi"/>
                <w:b/>
                <w:sz w:val="18"/>
                <w:szCs w:val="16"/>
              </w:rPr>
            </w:pPr>
          </w:p>
        </w:tc>
      </w:tr>
      <w:tr w:rsidR="00FA4536" w:rsidRPr="00ED2C1C" w14:paraId="1C397CDC" w14:textId="77777777" w:rsidTr="00FA4536">
        <w:trPr>
          <w:trHeight w:val="647"/>
        </w:trPr>
        <w:tc>
          <w:tcPr>
            <w:tcW w:w="2103" w:type="dxa"/>
          </w:tcPr>
          <w:p w14:paraId="60DA78E9" w14:textId="79181776" w:rsidR="00FA4536" w:rsidRDefault="00FA4536" w:rsidP="00844D04">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C840E5">
              <w:rPr>
                <w:rFonts w:asciiTheme="majorHAnsi" w:hAnsiTheme="majorHAnsi" w:cstheme="majorHAnsi"/>
                <w:b/>
                <w:sz w:val="18"/>
                <w:szCs w:val="16"/>
              </w:rPr>
              <w:t>8 – Media (2)</w:t>
            </w:r>
          </w:p>
        </w:tc>
        <w:tc>
          <w:tcPr>
            <w:tcW w:w="6120" w:type="dxa"/>
          </w:tcPr>
          <w:p w14:paraId="0E19204A" w14:textId="31F1F694" w:rsidR="00C840E5" w:rsidRPr="00C840E5" w:rsidRDefault="00C840E5" w:rsidP="00B700FF">
            <w:pPr>
              <w:pStyle w:val="ListParagraph"/>
              <w:numPr>
                <w:ilvl w:val="0"/>
                <w:numId w:val="17"/>
              </w:numPr>
              <w:ind w:left="347"/>
              <w:rPr>
                <w:rFonts w:asciiTheme="majorHAnsi" w:hAnsiTheme="majorHAnsi" w:cstheme="majorHAnsi"/>
                <w:sz w:val="18"/>
                <w:szCs w:val="16"/>
              </w:rPr>
            </w:pPr>
            <w:r w:rsidRPr="00C840E5">
              <w:rPr>
                <w:rFonts w:asciiTheme="majorHAnsi" w:hAnsiTheme="majorHAnsi" w:cstheme="majorHAnsi"/>
                <w:sz w:val="18"/>
                <w:szCs w:val="16"/>
              </w:rPr>
              <w:t>Students will know that in the UK there are reasons for and against censorship of the media from a religious point of view. For: Young people would be safer from exposure to sex, violence, bad language and bad behaviour, the media would be an example of how to behave in society and religious values would be reinforced.</w:t>
            </w:r>
          </w:p>
          <w:p w14:paraId="74F8730C" w14:textId="77777777" w:rsidR="00C840E5" w:rsidRPr="00C840E5" w:rsidRDefault="00C840E5" w:rsidP="00B700FF">
            <w:pPr>
              <w:pStyle w:val="ListParagraph"/>
              <w:numPr>
                <w:ilvl w:val="0"/>
                <w:numId w:val="17"/>
              </w:numPr>
              <w:ind w:left="347"/>
              <w:rPr>
                <w:rFonts w:asciiTheme="majorHAnsi" w:hAnsiTheme="majorHAnsi" w:cstheme="majorHAnsi"/>
                <w:sz w:val="18"/>
                <w:szCs w:val="16"/>
              </w:rPr>
            </w:pPr>
            <w:r w:rsidRPr="00C840E5">
              <w:rPr>
                <w:rFonts w:asciiTheme="majorHAnsi" w:hAnsiTheme="majorHAnsi" w:cstheme="majorHAnsi"/>
                <w:sz w:val="18"/>
                <w:szCs w:val="16"/>
              </w:rPr>
              <w:t xml:space="preserve"> Against: Atheists and some religious people might not agree with religious groups 'controlling' the media, people's freedom of choice regarding their consumption of mass media would be taken away, tougher censorship might lead to a dull and unrealistic media and different religious groups may not be able to agree about what should be censored."</w:t>
            </w:r>
          </w:p>
          <w:p w14:paraId="385D77E8" w14:textId="7A628E17" w:rsidR="00FA4536" w:rsidRPr="00FA4536" w:rsidRDefault="00C840E5" w:rsidP="00B700FF">
            <w:pPr>
              <w:pStyle w:val="ListParagraph"/>
              <w:numPr>
                <w:ilvl w:val="0"/>
                <w:numId w:val="17"/>
              </w:numPr>
              <w:ind w:left="347"/>
              <w:rPr>
                <w:rFonts w:asciiTheme="majorHAnsi" w:hAnsiTheme="majorHAnsi" w:cstheme="majorHAnsi"/>
                <w:sz w:val="18"/>
                <w:szCs w:val="16"/>
              </w:rPr>
            </w:pPr>
            <w:r w:rsidRPr="00C840E5">
              <w:rPr>
                <w:rFonts w:asciiTheme="majorHAnsi" w:hAnsiTheme="majorHAnsi" w:cstheme="majorHAnsi"/>
                <w:sz w:val="18"/>
                <w:szCs w:val="16"/>
              </w:rPr>
              <w:t>The media can be used for worship, to debate religious belief and to inform and educate others.</w:t>
            </w:r>
          </w:p>
        </w:tc>
        <w:tc>
          <w:tcPr>
            <w:tcW w:w="1559" w:type="dxa"/>
          </w:tcPr>
          <w:p w14:paraId="55119A2D" w14:textId="0844BBEA" w:rsidR="00FA4536" w:rsidRDefault="00FA4536" w:rsidP="00FA4536">
            <w:pPr>
              <w:rPr>
                <w:rFonts w:asciiTheme="majorHAnsi" w:hAnsiTheme="majorHAnsi" w:cstheme="majorHAnsi"/>
                <w:b/>
                <w:color w:val="92D050"/>
                <w:sz w:val="18"/>
                <w:szCs w:val="16"/>
              </w:rPr>
            </w:pPr>
            <w:r w:rsidRPr="00100697">
              <w:rPr>
                <w:rFonts w:asciiTheme="majorHAnsi" w:hAnsiTheme="majorHAnsi" w:cstheme="majorHAnsi"/>
                <w:b/>
                <w:color w:val="92D050"/>
                <w:sz w:val="18"/>
                <w:szCs w:val="16"/>
              </w:rPr>
              <w:t>Tier 2:</w:t>
            </w:r>
          </w:p>
          <w:p w14:paraId="1F54A1F1" w14:textId="2D61B992" w:rsidR="00FA4536" w:rsidRPr="00BE1901" w:rsidRDefault="00BE1901" w:rsidP="00FA4536">
            <w:pPr>
              <w:rPr>
                <w:rFonts w:asciiTheme="majorHAnsi" w:hAnsiTheme="majorHAnsi" w:cstheme="majorHAnsi"/>
                <w:color w:val="92D050"/>
                <w:sz w:val="18"/>
                <w:szCs w:val="16"/>
              </w:rPr>
            </w:pPr>
            <w:r w:rsidRPr="00BE1901">
              <w:rPr>
                <w:rFonts w:asciiTheme="majorHAnsi" w:hAnsiTheme="majorHAnsi" w:cstheme="majorHAnsi"/>
                <w:color w:val="92D050"/>
                <w:sz w:val="18"/>
                <w:szCs w:val="16"/>
              </w:rPr>
              <w:t>Censored</w:t>
            </w:r>
          </w:p>
          <w:p w14:paraId="0CD55C1E" w14:textId="77777777" w:rsidR="00FA4536" w:rsidRPr="00100697" w:rsidRDefault="00FA4536" w:rsidP="00FA4536">
            <w:pPr>
              <w:rPr>
                <w:rFonts w:asciiTheme="majorHAnsi" w:hAnsiTheme="majorHAnsi" w:cstheme="majorHAnsi"/>
                <w:b/>
                <w:color w:val="7030A0"/>
                <w:sz w:val="18"/>
                <w:szCs w:val="16"/>
              </w:rPr>
            </w:pPr>
            <w:r w:rsidRPr="00100697">
              <w:rPr>
                <w:rFonts w:asciiTheme="majorHAnsi" w:hAnsiTheme="majorHAnsi" w:cstheme="majorHAnsi"/>
                <w:b/>
                <w:color w:val="7030A0"/>
                <w:sz w:val="18"/>
                <w:szCs w:val="16"/>
              </w:rPr>
              <w:t>Tier 3:</w:t>
            </w:r>
          </w:p>
          <w:p w14:paraId="74CDE362" w14:textId="36F22F41" w:rsidR="00FA4536" w:rsidRPr="00C840E5" w:rsidRDefault="00C840E5" w:rsidP="00FA4536">
            <w:pPr>
              <w:rPr>
                <w:rFonts w:asciiTheme="majorHAnsi" w:hAnsiTheme="majorHAnsi" w:cstheme="majorHAnsi"/>
                <w:color w:val="92D050"/>
                <w:sz w:val="18"/>
                <w:szCs w:val="16"/>
              </w:rPr>
            </w:pPr>
            <w:r w:rsidRPr="00C840E5">
              <w:rPr>
                <w:rFonts w:asciiTheme="majorHAnsi" w:hAnsiTheme="majorHAnsi" w:cstheme="majorHAnsi"/>
                <w:color w:val="7030A0"/>
                <w:sz w:val="18"/>
                <w:szCs w:val="16"/>
              </w:rPr>
              <w:t xml:space="preserve">Atheism </w:t>
            </w:r>
          </w:p>
        </w:tc>
        <w:tc>
          <w:tcPr>
            <w:tcW w:w="4961" w:type="dxa"/>
            <w:shd w:val="clear" w:color="auto" w:fill="auto"/>
          </w:tcPr>
          <w:p w14:paraId="32F4E518" w14:textId="0115D8F5"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 xml:space="preserve">The story of creation for Christianity - including the story of Adam and Eve. </w:t>
            </w:r>
            <w:r w:rsidR="00B700FF" w:rsidRPr="00371877">
              <w:rPr>
                <w:rFonts w:asciiTheme="majorHAnsi" w:hAnsiTheme="majorHAnsi" w:cstheme="majorHAnsi"/>
                <w:b/>
                <w:i/>
                <w:sz w:val="18"/>
                <w:szCs w:val="16"/>
              </w:rPr>
              <w:t>Christian</w:t>
            </w:r>
            <w:r w:rsidRPr="00371877">
              <w:rPr>
                <w:rFonts w:asciiTheme="majorHAnsi" w:hAnsiTheme="majorHAnsi" w:cstheme="majorHAnsi"/>
                <w:b/>
                <w:i/>
                <w:sz w:val="18"/>
                <w:szCs w:val="16"/>
              </w:rPr>
              <w:t xml:space="preserve"> beliefs about the divinity of Jesus and the Trinity</w:t>
            </w:r>
          </w:p>
          <w:p w14:paraId="7805A919" w14:textId="77777777" w:rsidR="00371877" w:rsidRPr="00371877"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A prophet is someone who proclaims the message of God</w:t>
            </w:r>
          </w:p>
          <w:p w14:paraId="19991A38" w14:textId="0C352D0E" w:rsidR="00FA4536" w:rsidRPr="00FA4536" w:rsidRDefault="00371877" w:rsidP="00371877">
            <w:pPr>
              <w:rPr>
                <w:rFonts w:asciiTheme="majorHAnsi" w:hAnsiTheme="majorHAnsi" w:cstheme="majorHAnsi"/>
                <w:b/>
                <w:i/>
                <w:sz w:val="18"/>
                <w:szCs w:val="16"/>
              </w:rPr>
            </w:pPr>
            <w:r w:rsidRPr="00371877">
              <w:rPr>
                <w:rFonts w:asciiTheme="majorHAnsi" w:hAnsiTheme="majorHAnsi" w:cstheme="majorHAnsi"/>
                <w:b/>
                <w:i/>
                <w:sz w:val="18"/>
                <w:szCs w:val="16"/>
              </w:rPr>
              <w:t>Nubuwwah is one of the Six Beliefs and one of the 5 Roots</w:t>
            </w:r>
          </w:p>
        </w:tc>
        <w:tc>
          <w:tcPr>
            <w:tcW w:w="1321" w:type="dxa"/>
          </w:tcPr>
          <w:p w14:paraId="218F9450" w14:textId="77777777" w:rsidR="00FA4536" w:rsidRDefault="00FA4536" w:rsidP="00844D04">
            <w:pPr>
              <w:rPr>
                <w:rFonts w:asciiTheme="majorHAnsi" w:hAnsiTheme="majorHAnsi" w:cstheme="majorHAnsi"/>
                <w:b/>
                <w:sz w:val="18"/>
                <w:szCs w:val="16"/>
              </w:rPr>
            </w:pPr>
          </w:p>
        </w:tc>
      </w:tr>
    </w:tbl>
    <w:p w14:paraId="1931E12D" w14:textId="5F661E2F" w:rsidR="00935CB9" w:rsidRPr="00ED2C1C" w:rsidRDefault="00935CB9" w:rsidP="00564E87">
      <w:pPr>
        <w:tabs>
          <w:tab w:val="left" w:pos="5640"/>
        </w:tabs>
        <w:rPr>
          <w:rFonts w:cstheme="minorHAnsi"/>
          <w:sz w:val="16"/>
          <w:szCs w:val="16"/>
        </w:rPr>
      </w:pPr>
    </w:p>
    <w:sectPr w:rsidR="00935CB9"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31578E" w:rsidRDefault="0031578E" w:rsidP="00603867">
      <w:pPr>
        <w:spacing w:after="0" w:line="240" w:lineRule="auto"/>
      </w:pPr>
      <w:r>
        <w:separator/>
      </w:r>
    </w:p>
  </w:endnote>
  <w:endnote w:type="continuationSeparator" w:id="0">
    <w:p w14:paraId="19EA12EA" w14:textId="77777777" w:rsidR="0031578E" w:rsidRDefault="0031578E"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31578E" w:rsidRDefault="0031578E" w:rsidP="00603867">
      <w:pPr>
        <w:spacing w:after="0" w:line="240" w:lineRule="auto"/>
      </w:pPr>
      <w:r>
        <w:separator/>
      </w:r>
    </w:p>
  </w:footnote>
  <w:footnote w:type="continuationSeparator" w:id="0">
    <w:p w14:paraId="78D0181A" w14:textId="77777777" w:rsidR="0031578E" w:rsidRDefault="0031578E"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31578E" w:rsidRDefault="0031578E">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0ED82"/>
    <w:multiLevelType w:val="hybridMultilevel"/>
    <w:tmpl w:val="58288908"/>
    <w:lvl w:ilvl="0" w:tplc="5B0EBE4C">
      <w:start w:val="1"/>
      <w:numFmt w:val="bullet"/>
      <w:lvlText w:val=""/>
      <w:lvlJc w:val="left"/>
      <w:pPr>
        <w:ind w:left="720" w:hanging="360"/>
      </w:pPr>
      <w:rPr>
        <w:rFonts w:ascii="Symbol" w:hAnsi="Symbol" w:hint="default"/>
      </w:rPr>
    </w:lvl>
    <w:lvl w:ilvl="1" w:tplc="EB689B50">
      <w:start w:val="1"/>
      <w:numFmt w:val="bullet"/>
      <w:lvlText w:val="o"/>
      <w:lvlJc w:val="left"/>
      <w:pPr>
        <w:ind w:left="1440" w:hanging="360"/>
      </w:pPr>
      <w:rPr>
        <w:rFonts w:ascii="Courier New" w:hAnsi="Courier New" w:hint="default"/>
      </w:rPr>
    </w:lvl>
    <w:lvl w:ilvl="2" w:tplc="E5208638">
      <w:start w:val="1"/>
      <w:numFmt w:val="bullet"/>
      <w:lvlText w:val=""/>
      <w:lvlJc w:val="left"/>
      <w:pPr>
        <w:ind w:left="2160" w:hanging="360"/>
      </w:pPr>
      <w:rPr>
        <w:rFonts w:ascii="Wingdings" w:hAnsi="Wingdings" w:hint="default"/>
      </w:rPr>
    </w:lvl>
    <w:lvl w:ilvl="3" w:tplc="72CA1184">
      <w:start w:val="1"/>
      <w:numFmt w:val="bullet"/>
      <w:lvlText w:val=""/>
      <w:lvlJc w:val="left"/>
      <w:pPr>
        <w:ind w:left="2880" w:hanging="360"/>
      </w:pPr>
      <w:rPr>
        <w:rFonts w:ascii="Symbol" w:hAnsi="Symbol" w:hint="default"/>
      </w:rPr>
    </w:lvl>
    <w:lvl w:ilvl="4" w:tplc="3C864784">
      <w:start w:val="1"/>
      <w:numFmt w:val="bullet"/>
      <w:lvlText w:val="o"/>
      <w:lvlJc w:val="left"/>
      <w:pPr>
        <w:ind w:left="3600" w:hanging="360"/>
      </w:pPr>
      <w:rPr>
        <w:rFonts w:ascii="Courier New" w:hAnsi="Courier New" w:hint="default"/>
      </w:rPr>
    </w:lvl>
    <w:lvl w:ilvl="5" w:tplc="EAE26078">
      <w:start w:val="1"/>
      <w:numFmt w:val="bullet"/>
      <w:lvlText w:val=""/>
      <w:lvlJc w:val="left"/>
      <w:pPr>
        <w:ind w:left="4320" w:hanging="360"/>
      </w:pPr>
      <w:rPr>
        <w:rFonts w:ascii="Wingdings" w:hAnsi="Wingdings" w:hint="default"/>
      </w:rPr>
    </w:lvl>
    <w:lvl w:ilvl="6" w:tplc="2F0ADD32">
      <w:start w:val="1"/>
      <w:numFmt w:val="bullet"/>
      <w:lvlText w:val=""/>
      <w:lvlJc w:val="left"/>
      <w:pPr>
        <w:ind w:left="5040" w:hanging="360"/>
      </w:pPr>
      <w:rPr>
        <w:rFonts w:ascii="Symbol" w:hAnsi="Symbol" w:hint="default"/>
      </w:rPr>
    </w:lvl>
    <w:lvl w:ilvl="7" w:tplc="886E7814">
      <w:start w:val="1"/>
      <w:numFmt w:val="bullet"/>
      <w:lvlText w:val="o"/>
      <w:lvlJc w:val="left"/>
      <w:pPr>
        <w:ind w:left="5760" w:hanging="360"/>
      </w:pPr>
      <w:rPr>
        <w:rFonts w:ascii="Courier New" w:hAnsi="Courier New" w:hint="default"/>
      </w:rPr>
    </w:lvl>
    <w:lvl w:ilvl="8" w:tplc="FAE602E8">
      <w:start w:val="1"/>
      <w:numFmt w:val="bullet"/>
      <w:lvlText w:val=""/>
      <w:lvlJc w:val="left"/>
      <w:pPr>
        <w:ind w:left="6480" w:hanging="360"/>
      </w:pPr>
      <w:rPr>
        <w:rFonts w:ascii="Wingdings" w:hAnsi="Wingdings" w:hint="default"/>
      </w:rPr>
    </w:lvl>
  </w:abstractNum>
  <w:abstractNum w:abstractNumId="3"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9709A"/>
    <w:multiLevelType w:val="hybridMultilevel"/>
    <w:tmpl w:val="3ED62BAE"/>
    <w:lvl w:ilvl="0" w:tplc="76FADBC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A8398"/>
    <w:multiLevelType w:val="hybridMultilevel"/>
    <w:tmpl w:val="B148B370"/>
    <w:lvl w:ilvl="0" w:tplc="67C2E2D8">
      <w:start w:val="1"/>
      <w:numFmt w:val="bullet"/>
      <w:lvlText w:val=""/>
      <w:lvlJc w:val="left"/>
      <w:pPr>
        <w:ind w:left="720" w:hanging="360"/>
      </w:pPr>
      <w:rPr>
        <w:rFonts w:ascii="Symbol" w:hAnsi="Symbol" w:hint="default"/>
      </w:rPr>
    </w:lvl>
    <w:lvl w:ilvl="1" w:tplc="3078D504">
      <w:start w:val="1"/>
      <w:numFmt w:val="bullet"/>
      <w:lvlText w:val="o"/>
      <w:lvlJc w:val="left"/>
      <w:pPr>
        <w:ind w:left="1440" w:hanging="360"/>
      </w:pPr>
      <w:rPr>
        <w:rFonts w:ascii="Courier New" w:hAnsi="Courier New" w:hint="default"/>
      </w:rPr>
    </w:lvl>
    <w:lvl w:ilvl="2" w:tplc="8D50DC64">
      <w:start w:val="1"/>
      <w:numFmt w:val="bullet"/>
      <w:lvlText w:val=""/>
      <w:lvlJc w:val="left"/>
      <w:pPr>
        <w:ind w:left="2160" w:hanging="360"/>
      </w:pPr>
      <w:rPr>
        <w:rFonts w:ascii="Wingdings" w:hAnsi="Wingdings" w:hint="default"/>
      </w:rPr>
    </w:lvl>
    <w:lvl w:ilvl="3" w:tplc="68E8FD0A">
      <w:start w:val="1"/>
      <w:numFmt w:val="bullet"/>
      <w:lvlText w:val=""/>
      <w:lvlJc w:val="left"/>
      <w:pPr>
        <w:ind w:left="2880" w:hanging="360"/>
      </w:pPr>
      <w:rPr>
        <w:rFonts w:ascii="Symbol" w:hAnsi="Symbol" w:hint="default"/>
      </w:rPr>
    </w:lvl>
    <w:lvl w:ilvl="4" w:tplc="255ED522">
      <w:start w:val="1"/>
      <w:numFmt w:val="bullet"/>
      <w:lvlText w:val="o"/>
      <w:lvlJc w:val="left"/>
      <w:pPr>
        <w:ind w:left="3600" w:hanging="360"/>
      </w:pPr>
      <w:rPr>
        <w:rFonts w:ascii="Courier New" w:hAnsi="Courier New" w:hint="default"/>
      </w:rPr>
    </w:lvl>
    <w:lvl w:ilvl="5" w:tplc="05ACE506">
      <w:start w:val="1"/>
      <w:numFmt w:val="bullet"/>
      <w:lvlText w:val=""/>
      <w:lvlJc w:val="left"/>
      <w:pPr>
        <w:ind w:left="4320" w:hanging="360"/>
      </w:pPr>
      <w:rPr>
        <w:rFonts w:ascii="Wingdings" w:hAnsi="Wingdings" w:hint="default"/>
      </w:rPr>
    </w:lvl>
    <w:lvl w:ilvl="6" w:tplc="CA08437E">
      <w:start w:val="1"/>
      <w:numFmt w:val="bullet"/>
      <w:lvlText w:val=""/>
      <w:lvlJc w:val="left"/>
      <w:pPr>
        <w:ind w:left="5040" w:hanging="360"/>
      </w:pPr>
      <w:rPr>
        <w:rFonts w:ascii="Symbol" w:hAnsi="Symbol" w:hint="default"/>
      </w:rPr>
    </w:lvl>
    <w:lvl w:ilvl="7" w:tplc="A29CC8EE">
      <w:start w:val="1"/>
      <w:numFmt w:val="bullet"/>
      <w:lvlText w:val="o"/>
      <w:lvlJc w:val="left"/>
      <w:pPr>
        <w:ind w:left="5760" w:hanging="360"/>
      </w:pPr>
      <w:rPr>
        <w:rFonts w:ascii="Courier New" w:hAnsi="Courier New" w:hint="default"/>
      </w:rPr>
    </w:lvl>
    <w:lvl w:ilvl="8" w:tplc="0C08DA0A">
      <w:start w:val="1"/>
      <w:numFmt w:val="bullet"/>
      <w:lvlText w:val=""/>
      <w:lvlJc w:val="left"/>
      <w:pPr>
        <w:ind w:left="6480" w:hanging="360"/>
      </w:pPr>
      <w:rPr>
        <w:rFonts w:ascii="Wingdings" w:hAnsi="Wingdings" w:hint="default"/>
      </w:rPr>
    </w:lvl>
  </w:abstractNum>
  <w:abstractNum w:abstractNumId="12" w15:restartNumberingAfterBreak="0">
    <w:nsid w:val="572A1C9B"/>
    <w:multiLevelType w:val="hybridMultilevel"/>
    <w:tmpl w:val="180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30A98"/>
    <w:multiLevelType w:val="hybridMultilevel"/>
    <w:tmpl w:val="350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5055"/>
    <w:multiLevelType w:val="hybridMultilevel"/>
    <w:tmpl w:val="1CD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298"/>
    <w:multiLevelType w:val="hybridMultilevel"/>
    <w:tmpl w:val="4A6A2332"/>
    <w:lvl w:ilvl="0" w:tplc="76FADBC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6FFEC"/>
    <w:multiLevelType w:val="hybridMultilevel"/>
    <w:tmpl w:val="3E8E593A"/>
    <w:lvl w:ilvl="0" w:tplc="9DA8DEFA">
      <w:start w:val="1"/>
      <w:numFmt w:val="bullet"/>
      <w:lvlText w:val=""/>
      <w:lvlJc w:val="left"/>
      <w:pPr>
        <w:ind w:left="720" w:hanging="360"/>
      </w:pPr>
      <w:rPr>
        <w:rFonts w:ascii="Symbol" w:hAnsi="Symbol" w:hint="default"/>
      </w:rPr>
    </w:lvl>
    <w:lvl w:ilvl="1" w:tplc="D42AEAF2">
      <w:start w:val="1"/>
      <w:numFmt w:val="bullet"/>
      <w:lvlText w:val="o"/>
      <w:lvlJc w:val="left"/>
      <w:pPr>
        <w:ind w:left="1440" w:hanging="360"/>
      </w:pPr>
      <w:rPr>
        <w:rFonts w:ascii="Courier New" w:hAnsi="Courier New" w:hint="default"/>
      </w:rPr>
    </w:lvl>
    <w:lvl w:ilvl="2" w:tplc="F3D83F4E">
      <w:start w:val="1"/>
      <w:numFmt w:val="bullet"/>
      <w:lvlText w:val=""/>
      <w:lvlJc w:val="left"/>
      <w:pPr>
        <w:ind w:left="2160" w:hanging="360"/>
      </w:pPr>
      <w:rPr>
        <w:rFonts w:ascii="Wingdings" w:hAnsi="Wingdings" w:hint="default"/>
      </w:rPr>
    </w:lvl>
    <w:lvl w:ilvl="3" w:tplc="23DC0D22">
      <w:start w:val="1"/>
      <w:numFmt w:val="bullet"/>
      <w:lvlText w:val=""/>
      <w:lvlJc w:val="left"/>
      <w:pPr>
        <w:ind w:left="2880" w:hanging="360"/>
      </w:pPr>
      <w:rPr>
        <w:rFonts w:ascii="Symbol" w:hAnsi="Symbol" w:hint="default"/>
      </w:rPr>
    </w:lvl>
    <w:lvl w:ilvl="4" w:tplc="30F0C712">
      <w:start w:val="1"/>
      <w:numFmt w:val="bullet"/>
      <w:lvlText w:val="o"/>
      <w:lvlJc w:val="left"/>
      <w:pPr>
        <w:ind w:left="3600" w:hanging="360"/>
      </w:pPr>
      <w:rPr>
        <w:rFonts w:ascii="Courier New" w:hAnsi="Courier New" w:hint="default"/>
      </w:rPr>
    </w:lvl>
    <w:lvl w:ilvl="5" w:tplc="77BE5060">
      <w:start w:val="1"/>
      <w:numFmt w:val="bullet"/>
      <w:lvlText w:val=""/>
      <w:lvlJc w:val="left"/>
      <w:pPr>
        <w:ind w:left="4320" w:hanging="360"/>
      </w:pPr>
      <w:rPr>
        <w:rFonts w:ascii="Wingdings" w:hAnsi="Wingdings" w:hint="default"/>
      </w:rPr>
    </w:lvl>
    <w:lvl w:ilvl="6" w:tplc="E73A1FB6">
      <w:start w:val="1"/>
      <w:numFmt w:val="bullet"/>
      <w:lvlText w:val=""/>
      <w:lvlJc w:val="left"/>
      <w:pPr>
        <w:ind w:left="5040" w:hanging="360"/>
      </w:pPr>
      <w:rPr>
        <w:rFonts w:ascii="Symbol" w:hAnsi="Symbol" w:hint="default"/>
      </w:rPr>
    </w:lvl>
    <w:lvl w:ilvl="7" w:tplc="03542CAA">
      <w:start w:val="1"/>
      <w:numFmt w:val="bullet"/>
      <w:lvlText w:val="o"/>
      <w:lvlJc w:val="left"/>
      <w:pPr>
        <w:ind w:left="5760" w:hanging="360"/>
      </w:pPr>
      <w:rPr>
        <w:rFonts w:ascii="Courier New" w:hAnsi="Courier New" w:hint="default"/>
      </w:rPr>
    </w:lvl>
    <w:lvl w:ilvl="8" w:tplc="BE74FF26">
      <w:start w:val="1"/>
      <w:numFmt w:val="bullet"/>
      <w:lvlText w:val=""/>
      <w:lvlJc w:val="left"/>
      <w:pPr>
        <w:ind w:left="6480" w:hanging="360"/>
      </w:pPr>
      <w:rPr>
        <w:rFonts w:ascii="Wingdings" w:hAnsi="Wingdings" w:hint="default"/>
      </w:rPr>
    </w:lvl>
  </w:abstractNum>
  <w:abstractNum w:abstractNumId="18" w15:restartNumberingAfterBreak="0">
    <w:nsid w:val="7B1C09B8"/>
    <w:multiLevelType w:val="hybridMultilevel"/>
    <w:tmpl w:val="FC12FD1E"/>
    <w:lvl w:ilvl="0" w:tplc="28D4BC7A">
      <w:start w:val="1"/>
      <w:numFmt w:val="bullet"/>
      <w:lvlText w:val=""/>
      <w:lvlJc w:val="left"/>
      <w:pPr>
        <w:ind w:left="720" w:hanging="360"/>
      </w:pPr>
      <w:rPr>
        <w:rFonts w:ascii="Symbol" w:hAnsi="Symbol" w:hint="default"/>
      </w:rPr>
    </w:lvl>
    <w:lvl w:ilvl="1" w:tplc="0E6487D0">
      <w:start w:val="1"/>
      <w:numFmt w:val="bullet"/>
      <w:lvlText w:val="o"/>
      <w:lvlJc w:val="left"/>
      <w:pPr>
        <w:ind w:left="1440" w:hanging="360"/>
      </w:pPr>
      <w:rPr>
        <w:rFonts w:ascii="Courier New" w:hAnsi="Courier New" w:hint="default"/>
      </w:rPr>
    </w:lvl>
    <w:lvl w:ilvl="2" w:tplc="9EBC2740">
      <w:start w:val="1"/>
      <w:numFmt w:val="bullet"/>
      <w:lvlText w:val=""/>
      <w:lvlJc w:val="left"/>
      <w:pPr>
        <w:ind w:left="2160" w:hanging="360"/>
      </w:pPr>
      <w:rPr>
        <w:rFonts w:ascii="Wingdings" w:hAnsi="Wingdings" w:hint="default"/>
      </w:rPr>
    </w:lvl>
    <w:lvl w:ilvl="3" w:tplc="413C2A34">
      <w:start w:val="1"/>
      <w:numFmt w:val="bullet"/>
      <w:lvlText w:val=""/>
      <w:lvlJc w:val="left"/>
      <w:pPr>
        <w:ind w:left="2880" w:hanging="360"/>
      </w:pPr>
      <w:rPr>
        <w:rFonts w:ascii="Symbol" w:hAnsi="Symbol" w:hint="default"/>
      </w:rPr>
    </w:lvl>
    <w:lvl w:ilvl="4" w:tplc="8974CA94">
      <w:start w:val="1"/>
      <w:numFmt w:val="bullet"/>
      <w:lvlText w:val="o"/>
      <w:lvlJc w:val="left"/>
      <w:pPr>
        <w:ind w:left="3600" w:hanging="360"/>
      </w:pPr>
      <w:rPr>
        <w:rFonts w:ascii="Courier New" w:hAnsi="Courier New" w:hint="default"/>
      </w:rPr>
    </w:lvl>
    <w:lvl w:ilvl="5" w:tplc="27CAFB4A">
      <w:start w:val="1"/>
      <w:numFmt w:val="bullet"/>
      <w:lvlText w:val=""/>
      <w:lvlJc w:val="left"/>
      <w:pPr>
        <w:ind w:left="4320" w:hanging="360"/>
      </w:pPr>
      <w:rPr>
        <w:rFonts w:ascii="Wingdings" w:hAnsi="Wingdings" w:hint="default"/>
      </w:rPr>
    </w:lvl>
    <w:lvl w:ilvl="6" w:tplc="FEC21434">
      <w:start w:val="1"/>
      <w:numFmt w:val="bullet"/>
      <w:lvlText w:val=""/>
      <w:lvlJc w:val="left"/>
      <w:pPr>
        <w:ind w:left="5040" w:hanging="360"/>
      </w:pPr>
      <w:rPr>
        <w:rFonts w:ascii="Symbol" w:hAnsi="Symbol" w:hint="default"/>
      </w:rPr>
    </w:lvl>
    <w:lvl w:ilvl="7" w:tplc="6EE6DCEC">
      <w:start w:val="1"/>
      <w:numFmt w:val="bullet"/>
      <w:lvlText w:val="o"/>
      <w:lvlJc w:val="left"/>
      <w:pPr>
        <w:ind w:left="5760" w:hanging="360"/>
      </w:pPr>
      <w:rPr>
        <w:rFonts w:ascii="Courier New" w:hAnsi="Courier New" w:hint="default"/>
      </w:rPr>
    </w:lvl>
    <w:lvl w:ilvl="8" w:tplc="D31EE784">
      <w:start w:val="1"/>
      <w:numFmt w:val="bullet"/>
      <w:lvlText w:val=""/>
      <w:lvlJc w:val="left"/>
      <w:pPr>
        <w:ind w:left="6480" w:hanging="360"/>
      </w:pPr>
      <w:rPr>
        <w:rFonts w:ascii="Wingdings" w:hAnsi="Wingdings" w:hint="default"/>
      </w:r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8"/>
  </w:num>
  <w:num w:numId="4">
    <w:abstractNumId w:val="17"/>
  </w:num>
  <w:num w:numId="5">
    <w:abstractNumId w:val="0"/>
  </w:num>
  <w:num w:numId="6">
    <w:abstractNumId w:val="4"/>
  </w:num>
  <w:num w:numId="7">
    <w:abstractNumId w:val="5"/>
  </w:num>
  <w:num w:numId="8">
    <w:abstractNumId w:val="8"/>
  </w:num>
  <w:num w:numId="9">
    <w:abstractNumId w:val="19"/>
  </w:num>
  <w:num w:numId="10">
    <w:abstractNumId w:val="7"/>
  </w:num>
  <w:num w:numId="11">
    <w:abstractNumId w:val="9"/>
  </w:num>
  <w:num w:numId="12">
    <w:abstractNumId w:val="3"/>
  </w:num>
  <w:num w:numId="13">
    <w:abstractNumId w:val="15"/>
  </w:num>
  <w:num w:numId="14">
    <w:abstractNumId w:val="1"/>
  </w:num>
  <w:num w:numId="15">
    <w:abstractNumId w:val="10"/>
  </w:num>
  <w:num w:numId="16">
    <w:abstractNumId w:val="14"/>
  </w:num>
  <w:num w:numId="17">
    <w:abstractNumId w:val="16"/>
  </w:num>
  <w:num w:numId="18">
    <w:abstractNumId w:val="12"/>
  </w:num>
  <w:num w:numId="19">
    <w:abstractNumId w:val="6"/>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FFB"/>
    <w:rsid w:val="000E0EC3"/>
    <w:rsid w:val="000E3443"/>
    <w:rsid w:val="000F1281"/>
    <w:rsid w:val="000F44A7"/>
    <w:rsid w:val="000F4C8A"/>
    <w:rsid w:val="000F500A"/>
    <w:rsid w:val="000F6012"/>
    <w:rsid w:val="001001D5"/>
    <w:rsid w:val="00100697"/>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812"/>
    <w:rsid w:val="00176F78"/>
    <w:rsid w:val="00182980"/>
    <w:rsid w:val="00182B1D"/>
    <w:rsid w:val="00183275"/>
    <w:rsid w:val="00187751"/>
    <w:rsid w:val="00192033"/>
    <w:rsid w:val="00193A4F"/>
    <w:rsid w:val="00193AAB"/>
    <w:rsid w:val="00194436"/>
    <w:rsid w:val="001968BA"/>
    <w:rsid w:val="001A1330"/>
    <w:rsid w:val="001B0F0E"/>
    <w:rsid w:val="001B631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BF9"/>
    <w:rsid w:val="002A595F"/>
    <w:rsid w:val="002A59A6"/>
    <w:rsid w:val="002A7131"/>
    <w:rsid w:val="002A7A57"/>
    <w:rsid w:val="002B3D87"/>
    <w:rsid w:val="002B515A"/>
    <w:rsid w:val="002B543A"/>
    <w:rsid w:val="002C124C"/>
    <w:rsid w:val="002D3AE6"/>
    <w:rsid w:val="002E0AFA"/>
    <w:rsid w:val="002E39D8"/>
    <w:rsid w:val="002E647D"/>
    <w:rsid w:val="002F1D80"/>
    <w:rsid w:val="002F44AC"/>
    <w:rsid w:val="002F476B"/>
    <w:rsid w:val="003043CA"/>
    <w:rsid w:val="00305EA4"/>
    <w:rsid w:val="0031431F"/>
    <w:rsid w:val="00314A34"/>
    <w:rsid w:val="0031578E"/>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71877"/>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6F77"/>
    <w:rsid w:val="004376BF"/>
    <w:rsid w:val="00446A11"/>
    <w:rsid w:val="00450692"/>
    <w:rsid w:val="00457913"/>
    <w:rsid w:val="00457ED9"/>
    <w:rsid w:val="0046483C"/>
    <w:rsid w:val="004721A2"/>
    <w:rsid w:val="0047384D"/>
    <w:rsid w:val="00475A33"/>
    <w:rsid w:val="00486DA6"/>
    <w:rsid w:val="0048776B"/>
    <w:rsid w:val="00493C99"/>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7935"/>
    <w:rsid w:val="0067368F"/>
    <w:rsid w:val="006736A9"/>
    <w:rsid w:val="00676323"/>
    <w:rsid w:val="006771B6"/>
    <w:rsid w:val="00682833"/>
    <w:rsid w:val="00687F68"/>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6"/>
    <w:rsid w:val="006F30AA"/>
    <w:rsid w:val="006F3A2C"/>
    <w:rsid w:val="006F4F79"/>
    <w:rsid w:val="006F7257"/>
    <w:rsid w:val="00706130"/>
    <w:rsid w:val="007109A7"/>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4D04"/>
    <w:rsid w:val="008502CE"/>
    <w:rsid w:val="00851BC2"/>
    <w:rsid w:val="00853F13"/>
    <w:rsid w:val="00855C92"/>
    <w:rsid w:val="0085711F"/>
    <w:rsid w:val="00857156"/>
    <w:rsid w:val="00864FC2"/>
    <w:rsid w:val="008678FE"/>
    <w:rsid w:val="008812B8"/>
    <w:rsid w:val="008838E0"/>
    <w:rsid w:val="00887FB4"/>
    <w:rsid w:val="00894A7F"/>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CB9"/>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F6"/>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39AE"/>
    <w:rsid w:val="00AB72D7"/>
    <w:rsid w:val="00AC260C"/>
    <w:rsid w:val="00AD065E"/>
    <w:rsid w:val="00AD1756"/>
    <w:rsid w:val="00AD2275"/>
    <w:rsid w:val="00AD3E88"/>
    <w:rsid w:val="00AD61F7"/>
    <w:rsid w:val="00AE260D"/>
    <w:rsid w:val="00AE5A4F"/>
    <w:rsid w:val="00AF0595"/>
    <w:rsid w:val="00AF2363"/>
    <w:rsid w:val="00AF7A75"/>
    <w:rsid w:val="00B03F39"/>
    <w:rsid w:val="00B053F9"/>
    <w:rsid w:val="00B0614A"/>
    <w:rsid w:val="00B067CE"/>
    <w:rsid w:val="00B12A45"/>
    <w:rsid w:val="00B1463C"/>
    <w:rsid w:val="00B14BC3"/>
    <w:rsid w:val="00B22BDC"/>
    <w:rsid w:val="00B2519C"/>
    <w:rsid w:val="00B32EB0"/>
    <w:rsid w:val="00B3639A"/>
    <w:rsid w:val="00B373E4"/>
    <w:rsid w:val="00B41AD1"/>
    <w:rsid w:val="00B4268C"/>
    <w:rsid w:val="00B506FF"/>
    <w:rsid w:val="00B575DE"/>
    <w:rsid w:val="00B63C17"/>
    <w:rsid w:val="00B66CF9"/>
    <w:rsid w:val="00B700FF"/>
    <w:rsid w:val="00B72D76"/>
    <w:rsid w:val="00B76B50"/>
    <w:rsid w:val="00B82CF3"/>
    <w:rsid w:val="00B83B26"/>
    <w:rsid w:val="00B85408"/>
    <w:rsid w:val="00B91F15"/>
    <w:rsid w:val="00B93ADE"/>
    <w:rsid w:val="00B94EDB"/>
    <w:rsid w:val="00BA0661"/>
    <w:rsid w:val="00BA2838"/>
    <w:rsid w:val="00BA3009"/>
    <w:rsid w:val="00BA3191"/>
    <w:rsid w:val="00BA7A5C"/>
    <w:rsid w:val="00BB300A"/>
    <w:rsid w:val="00BB67CC"/>
    <w:rsid w:val="00BC15F4"/>
    <w:rsid w:val="00BC7990"/>
    <w:rsid w:val="00BE1901"/>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40E5"/>
    <w:rsid w:val="00C8798A"/>
    <w:rsid w:val="00C93C50"/>
    <w:rsid w:val="00C9714B"/>
    <w:rsid w:val="00CA43DB"/>
    <w:rsid w:val="00CC37A1"/>
    <w:rsid w:val="00CD08E4"/>
    <w:rsid w:val="00CD1A24"/>
    <w:rsid w:val="00CD22BA"/>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1854"/>
    <w:rsid w:val="00D74E9E"/>
    <w:rsid w:val="00D77F42"/>
    <w:rsid w:val="00D80C66"/>
    <w:rsid w:val="00D85038"/>
    <w:rsid w:val="00D857A5"/>
    <w:rsid w:val="00D935CB"/>
    <w:rsid w:val="00D95371"/>
    <w:rsid w:val="00D95BF3"/>
    <w:rsid w:val="00D96367"/>
    <w:rsid w:val="00DB093A"/>
    <w:rsid w:val="00DB185C"/>
    <w:rsid w:val="00DB5418"/>
    <w:rsid w:val="00DC3757"/>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967"/>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47AEF"/>
    <w:rsid w:val="00F56374"/>
    <w:rsid w:val="00F613B8"/>
    <w:rsid w:val="00F74CCA"/>
    <w:rsid w:val="00F76357"/>
    <w:rsid w:val="00F87F57"/>
    <w:rsid w:val="00F91FDB"/>
    <w:rsid w:val="00F964BD"/>
    <w:rsid w:val="00FA054F"/>
    <w:rsid w:val="00FA2B7E"/>
    <w:rsid w:val="00FA4536"/>
    <w:rsid w:val="00FA6BD6"/>
    <w:rsid w:val="00FB0356"/>
    <w:rsid w:val="00FB5870"/>
    <w:rsid w:val="00FC4183"/>
    <w:rsid w:val="00FD1EF0"/>
    <w:rsid w:val="00FD59AE"/>
    <w:rsid w:val="00FD75E0"/>
    <w:rsid w:val="00FE0E2E"/>
    <w:rsid w:val="00FE0F67"/>
    <w:rsid w:val="00FE2AF1"/>
    <w:rsid w:val="00FE5FFC"/>
    <w:rsid w:val="00FF0495"/>
    <w:rsid w:val="00FF6502"/>
    <w:rsid w:val="00FF651B"/>
    <w:rsid w:val="00FF6941"/>
    <w:rsid w:val="00FF6AB3"/>
    <w:rsid w:val="08C863D6"/>
    <w:rsid w:val="0D2242D9"/>
    <w:rsid w:val="2B6FC939"/>
    <w:rsid w:val="3438E9BB"/>
    <w:rsid w:val="40D840DB"/>
    <w:rsid w:val="47D4F03C"/>
    <w:rsid w:val="4CA50AA6"/>
    <w:rsid w:val="67CC5AA6"/>
    <w:rsid w:val="7DF49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04"/>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5"/>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769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423666">
      <w:bodyDiv w:val="1"/>
      <w:marLeft w:val="0"/>
      <w:marRight w:val="0"/>
      <w:marTop w:val="0"/>
      <w:marBottom w:val="0"/>
      <w:divBdr>
        <w:top w:val="none" w:sz="0" w:space="0" w:color="auto"/>
        <w:left w:val="none" w:sz="0" w:space="0" w:color="auto"/>
        <w:bottom w:val="none" w:sz="0" w:space="0" w:color="auto"/>
        <w:right w:val="none" w:sz="0" w:space="0" w:color="auto"/>
      </w:divBdr>
    </w:div>
    <w:div w:id="902760870">
      <w:bodyDiv w:val="1"/>
      <w:marLeft w:val="0"/>
      <w:marRight w:val="0"/>
      <w:marTop w:val="0"/>
      <w:marBottom w:val="0"/>
      <w:divBdr>
        <w:top w:val="none" w:sz="0" w:space="0" w:color="auto"/>
        <w:left w:val="none" w:sz="0" w:space="0" w:color="auto"/>
        <w:bottom w:val="none" w:sz="0" w:space="0" w:color="auto"/>
        <w:right w:val="none" w:sz="0" w:space="0" w:color="auto"/>
      </w:divBdr>
    </w:div>
    <w:div w:id="16496297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9761022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54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A7DF-8409-49FC-9E65-3D1F9E29441D}">
  <ds:schemaRefs>
    <ds:schemaRef ds:uri="http://www.w3.org/XML/1998/namespace"/>
    <ds:schemaRef ds:uri="27b478fc-85a1-448b-a1c6-d70325f683f5"/>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cc3afac-935a-4894-b147-7003be1268a2"/>
  </ds:schemaRefs>
</ds:datastoreItem>
</file>

<file path=customXml/itemProps2.xml><?xml version="1.0" encoding="utf-8"?>
<ds:datastoreItem xmlns:ds="http://schemas.openxmlformats.org/officeDocument/2006/customXml" ds:itemID="{372A80A3-C5C5-4822-B086-D816960E9DFD}">
  <ds:schemaRefs>
    <ds:schemaRef ds:uri="http://schemas.microsoft.com/sharepoint/v3/contenttype/forms"/>
  </ds:schemaRefs>
</ds:datastoreItem>
</file>

<file path=customXml/itemProps3.xml><?xml version="1.0" encoding="utf-8"?>
<ds:datastoreItem xmlns:ds="http://schemas.openxmlformats.org/officeDocument/2006/customXml" ds:itemID="{9498DA52-74F2-49BA-9CCA-23C36870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9058A-2683-47AD-92FA-879776D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T Hudson</cp:lastModifiedBy>
  <cp:revision>2</cp:revision>
  <cp:lastPrinted>2019-11-21T12:39:00Z</cp:lastPrinted>
  <dcterms:created xsi:type="dcterms:W3CDTF">2023-07-10T13:09:00Z</dcterms:created>
  <dcterms:modified xsi:type="dcterms:W3CDTF">2023-07-10T13:09:00Z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