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5E58A4B"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EA2353">
        <w:rPr>
          <w:rFonts w:asciiTheme="majorHAnsi" w:hAnsiTheme="majorHAnsi" w:cstheme="majorHAnsi"/>
          <w:color w:val="7F7F7F" w:themeColor="text1" w:themeTint="80"/>
          <w:sz w:val="40"/>
          <w:szCs w:val="52"/>
        </w:rPr>
        <w:t>Weathering and Erosion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D150F6" w:rsidRPr="00D150F6" w14:paraId="15E6B119" w14:textId="77777777" w:rsidTr="00855A00">
        <w:trPr>
          <w:trHeight w:val="1670"/>
        </w:trPr>
        <w:tc>
          <w:tcPr>
            <w:tcW w:w="1277" w:type="dxa"/>
          </w:tcPr>
          <w:p w14:paraId="0A46FC33" w14:textId="77777777" w:rsidR="00D150F6" w:rsidRPr="00D150F6" w:rsidRDefault="00D150F6" w:rsidP="00D150F6">
            <w:pPr>
              <w:tabs>
                <w:tab w:val="left" w:pos="5640"/>
              </w:tabs>
              <w:spacing w:after="160"/>
              <w:rPr>
                <w:rFonts w:cstheme="minorHAnsi"/>
                <w:b/>
                <w:i/>
                <w:sz w:val="16"/>
                <w:szCs w:val="16"/>
              </w:rPr>
            </w:pPr>
            <w:r w:rsidRPr="00D150F6">
              <w:rPr>
                <w:rFonts w:cstheme="minorHAnsi"/>
                <w:b/>
                <w:i/>
                <w:sz w:val="16"/>
                <w:szCs w:val="16"/>
              </w:rPr>
              <w:t xml:space="preserve">Weathering </w:t>
            </w:r>
          </w:p>
        </w:tc>
        <w:tc>
          <w:tcPr>
            <w:tcW w:w="3544" w:type="dxa"/>
          </w:tcPr>
          <w:p w14:paraId="6045D58A"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 xml:space="preserve">Define weathering to be the wearing </w:t>
            </w:r>
            <w:proofErr w:type="spellStart"/>
            <w:r w:rsidRPr="00D150F6">
              <w:rPr>
                <w:rFonts w:cstheme="minorHAnsi"/>
                <w:i/>
                <w:sz w:val="16"/>
                <w:szCs w:val="16"/>
              </w:rPr>
              <w:t>away</w:t>
            </w:r>
            <w:proofErr w:type="spellEnd"/>
            <w:r w:rsidRPr="00D150F6">
              <w:rPr>
                <w:rFonts w:cstheme="minorHAnsi"/>
                <w:i/>
                <w:sz w:val="16"/>
                <w:szCs w:val="16"/>
              </w:rPr>
              <w:t xml:space="preserve"> of rocks and erosion to be the movement of broken pieces away from the site of weathering by water, ice or wind. The two types of mechanical weathering are freeze-thawing and exfoliation. Freeze-thawing involves the rain entering the cracks in the rocks, the rain then freezes which pushes the rock further apart. Eventually, the rock completely breaks apart.  Exfoliation involves the heating of a rock on a hot day, which causes the outer layer to expand. When the rock cools down, it contacts again, causing small pieces of rock to flake off. Biological weathering involves tree roots growing thick and strong underground which make their way into the cracks in a rock and can force it to break. Chemical weathering involves the reaction of acidic rainwater with limestone, chalk or marble.</w:t>
            </w:r>
          </w:p>
        </w:tc>
        <w:tc>
          <w:tcPr>
            <w:tcW w:w="4110" w:type="dxa"/>
          </w:tcPr>
          <w:p w14:paraId="721E04FE"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Some students may be able to recall seeing weathering on buildings, without knowing why this occurs.</w:t>
            </w:r>
          </w:p>
        </w:tc>
        <w:tc>
          <w:tcPr>
            <w:tcW w:w="2410" w:type="dxa"/>
          </w:tcPr>
          <w:p w14:paraId="04B279C4"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 xml:space="preserve">Evaluation of weathering techniques. </w:t>
            </w:r>
          </w:p>
        </w:tc>
        <w:tc>
          <w:tcPr>
            <w:tcW w:w="1559" w:type="dxa"/>
          </w:tcPr>
          <w:p w14:paraId="07DA6EC1"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iCs/>
                <w:color w:val="00B050"/>
                <w:sz w:val="16"/>
                <w:szCs w:val="16"/>
              </w:rPr>
              <w:t xml:space="preserve">Weathering: </w:t>
            </w:r>
            <w:r w:rsidRPr="00244065">
              <w:rPr>
                <w:rFonts w:cstheme="minorHAnsi"/>
                <w:i/>
                <w:color w:val="00B050"/>
                <w:sz w:val="16"/>
                <w:szCs w:val="16"/>
              </w:rPr>
              <w:t>the process of wearing or being worn by long exposure to the atmosphere.</w:t>
            </w:r>
          </w:p>
          <w:p w14:paraId="61D78627"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iCs/>
                <w:color w:val="00B050"/>
                <w:sz w:val="16"/>
                <w:szCs w:val="16"/>
              </w:rPr>
              <w:t>Erosion: process in which materials are worn away and transported by natural forces such as wind or water.</w:t>
            </w:r>
          </w:p>
          <w:p w14:paraId="24426E2C"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iCs/>
                <w:color w:val="00B050"/>
                <w:sz w:val="16"/>
                <w:szCs w:val="16"/>
              </w:rPr>
              <w:t>Exfoliation: shed from a surface in scales or layers.</w:t>
            </w:r>
          </w:p>
          <w:p w14:paraId="238945F5"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iCs/>
                <w:color w:val="7030A0"/>
                <w:sz w:val="16"/>
                <w:szCs w:val="16"/>
              </w:rPr>
              <w:t>Biological: relating to living organisms.</w:t>
            </w:r>
          </w:p>
          <w:p w14:paraId="644D95C7"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iCs/>
                <w:color w:val="7030A0"/>
                <w:sz w:val="16"/>
                <w:szCs w:val="16"/>
              </w:rPr>
              <w:t xml:space="preserve"> </w:t>
            </w:r>
          </w:p>
          <w:p w14:paraId="0F77E1F7"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iCs/>
                <w:color w:val="7030A0"/>
                <w:sz w:val="16"/>
                <w:szCs w:val="16"/>
              </w:rPr>
              <w:t>Freeze-thaw: occurs when water continually seeps into cracks, freezes and expands, eventually breaking the rock apart.</w:t>
            </w:r>
          </w:p>
          <w:p w14:paraId="65F90BD5" w14:textId="356957D1" w:rsidR="00D150F6" w:rsidRPr="00D150F6" w:rsidRDefault="00D150F6" w:rsidP="00D150F6">
            <w:pPr>
              <w:tabs>
                <w:tab w:val="left" w:pos="5640"/>
              </w:tabs>
              <w:spacing w:after="160"/>
              <w:rPr>
                <w:rFonts w:cstheme="minorHAnsi"/>
                <w:i/>
                <w:sz w:val="16"/>
                <w:szCs w:val="16"/>
              </w:rPr>
            </w:pPr>
          </w:p>
        </w:tc>
        <w:tc>
          <w:tcPr>
            <w:tcW w:w="1605" w:type="dxa"/>
          </w:tcPr>
          <w:p w14:paraId="1E47D381"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Home learning quiz 2</w:t>
            </w:r>
          </w:p>
          <w:p w14:paraId="4489CFA2"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End of topic test Summative Assessment 2</w:t>
            </w:r>
          </w:p>
          <w:p w14:paraId="75EF5689" w14:textId="77777777" w:rsidR="00D150F6" w:rsidRPr="00D150F6" w:rsidRDefault="00D150F6" w:rsidP="00D150F6">
            <w:pPr>
              <w:tabs>
                <w:tab w:val="left" w:pos="5640"/>
              </w:tabs>
              <w:spacing w:after="160"/>
              <w:rPr>
                <w:rFonts w:cstheme="minorHAnsi"/>
                <w:i/>
                <w:sz w:val="16"/>
                <w:szCs w:val="16"/>
              </w:rPr>
            </w:pPr>
          </w:p>
        </w:tc>
        <w:tc>
          <w:tcPr>
            <w:tcW w:w="1605" w:type="dxa"/>
          </w:tcPr>
          <w:p w14:paraId="79D7BA0E"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Knowledge organiser (provided on Teams and in class)</w:t>
            </w:r>
          </w:p>
          <w:p w14:paraId="6409A7B1" w14:textId="77777777" w:rsidR="00D150F6" w:rsidRPr="00D150F6" w:rsidRDefault="00D150F6" w:rsidP="00D150F6">
            <w:pPr>
              <w:tabs>
                <w:tab w:val="left" w:pos="5640"/>
              </w:tabs>
              <w:spacing w:after="160"/>
              <w:rPr>
                <w:rFonts w:cstheme="minorHAnsi"/>
                <w:i/>
                <w:sz w:val="16"/>
                <w:szCs w:val="16"/>
              </w:rPr>
            </w:pPr>
          </w:p>
          <w:p w14:paraId="61730DD6" w14:textId="77777777" w:rsidR="00D150F6" w:rsidRPr="00D150F6" w:rsidRDefault="00244065" w:rsidP="00D150F6">
            <w:pPr>
              <w:tabs>
                <w:tab w:val="left" w:pos="5640"/>
              </w:tabs>
              <w:spacing w:after="160"/>
              <w:rPr>
                <w:rFonts w:cstheme="minorHAnsi"/>
                <w:i/>
                <w:sz w:val="16"/>
                <w:szCs w:val="16"/>
              </w:rPr>
            </w:pPr>
            <w:hyperlink r:id="rId10" w:history="1">
              <w:r w:rsidR="00D150F6" w:rsidRPr="00D150F6">
                <w:rPr>
                  <w:rStyle w:val="Hyperlink"/>
                  <w:rFonts w:cstheme="minorHAnsi"/>
                  <w:i/>
                  <w:sz w:val="16"/>
                  <w:szCs w:val="16"/>
                </w:rPr>
                <w:t>https://www.bbc.co.uk/bitesize/guides/zwd2mp3/revision/3</w:t>
              </w:r>
            </w:hyperlink>
            <w:r w:rsidR="00D150F6" w:rsidRPr="00D150F6">
              <w:rPr>
                <w:rFonts w:cstheme="minorHAnsi"/>
                <w:i/>
                <w:sz w:val="16"/>
                <w:szCs w:val="16"/>
              </w:rPr>
              <w:t xml:space="preserve"> </w:t>
            </w:r>
          </w:p>
        </w:tc>
      </w:tr>
      <w:tr w:rsidR="00D150F6" w:rsidRPr="00D150F6" w14:paraId="05D032BB" w14:textId="77777777" w:rsidTr="00855A00">
        <w:trPr>
          <w:trHeight w:val="1670"/>
        </w:trPr>
        <w:tc>
          <w:tcPr>
            <w:tcW w:w="1277" w:type="dxa"/>
          </w:tcPr>
          <w:p w14:paraId="4E24C434" w14:textId="77777777" w:rsidR="00D150F6" w:rsidRPr="00D150F6" w:rsidRDefault="00D150F6" w:rsidP="00D150F6">
            <w:pPr>
              <w:tabs>
                <w:tab w:val="left" w:pos="5640"/>
              </w:tabs>
              <w:spacing w:after="160"/>
              <w:rPr>
                <w:rFonts w:cstheme="minorHAnsi"/>
                <w:b/>
                <w:i/>
                <w:sz w:val="16"/>
                <w:szCs w:val="16"/>
              </w:rPr>
            </w:pPr>
            <w:r w:rsidRPr="00D150F6">
              <w:rPr>
                <w:rFonts w:cstheme="minorHAnsi"/>
                <w:b/>
                <w:i/>
                <w:sz w:val="16"/>
                <w:szCs w:val="16"/>
              </w:rPr>
              <w:t>Greenhouse Effect and Global Warming</w:t>
            </w:r>
          </w:p>
        </w:tc>
        <w:tc>
          <w:tcPr>
            <w:tcW w:w="3544" w:type="dxa"/>
          </w:tcPr>
          <w:p w14:paraId="7387DA9A"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Carbon dioxide, Water vapour and methane are examples of greenhouse gases. Greenhouse gases are helpful in maintaining a temperature of Earth warm enough to support life. But there are draw backs such as, extreme weather conditions, ice caps melting and loss of habitats. The greenhouse gas effect is a natural process, the sun radiates short wave UV radiation, the surface of the Earth absorbs some radiation and rest is deflected back out into space as long wave radiation. The presence of greenhouse gases means that some of the deflected radiation gets trap inside the Earth’s atmosphere leading to a raise in global temperature (global warming).</w:t>
            </w:r>
          </w:p>
          <w:p w14:paraId="3DDA2C5F"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 xml:space="preserve">Human activity is causing the increase in climate change. These include farming cattle for food- </w:t>
            </w:r>
            <w:r w:rsidRPr="00D150F6">
              <w:rPr>
                <w:rFonts w:cstheme="minorHAnsi"/>
                <w:i/>
                <w:sz w:val="16"/>
                <w:szCs w:val="16"/>
              </w:rPr>
              <w:lastRenderedPageBreak/>
              <w:t>production of methane, deforestation, burning fossil fuels.  The effects of climate change are; coral reefs being eradicated; species extinction and rising sea levels results in less areas to inhabit.</w:t>
            </w:r>
          </w:p>
        </w:tc>
        <w:tc>
          <w:tcPr>
            <w:tcW w:w="4110" w:type="dxa"/>
          </w:tcPr>
          <w:p w14:paraId="75E51E09"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lastRenderedPageBreak/>
              <w:t>A greenhouse is used to grow plants and traps heat energy from the sun helping the plants to grow</w:t>
            </w:r>
          </w:p>
          <w:p w14:paraId="71BE4431"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 xml:space="preserve">Global warming is causing ice caps to melt </w:t>
            </w:r>
          </w:p>
        </w:tc>
        <w:tc>
          <w:tcPr>
            <w:tcW w:w="2410" w:type="dxa"/>
          </w:tcPr>
          <w:p w14:paraId="2B4AEEA2" w14:textId="77777777" w:rsidR="00D150F6" w:rsidRPr="00D150F6" w:rsidRDefault="00D150F6" w:rsidP="00D150F6">
            <w:pPr>
              <w:tabs>
                <w:tab w:val="left" w:pos="5640"/>
              </w:tabs>
              <w:spacing w:after="160"/>
              <w:rPr>
                <w:rFonts w:cstheme="minorHAnsi"/>
                <w:i/>
                <w:sz w:val="16"/>
                <w:szCs w:val="16"/>
              </w:rPr>
            </w:pPr>
          </w:p>
        </w:tc>
        <w:tc>
          <w:tcPr>
            <w:tcW w:w="1559" w:type="dxa"/>
          </w:tcPr>
          <w:p w14:paraId="0C146961"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color w:val="7030A0"/>
                <w:sz w:val="16"/>
                <w:szCs w:val="16"/>
              </w:rPr>
              <w:t>Thermal Energy- (Heat) Internal energy within a substance.</w:t>
            </w:r>
          </w:p>
          <w:p w14:paraId="061B744D"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color w:val="7030A0"/>
                <w:sz w:val="16"/>
                <w:szCs w:val="16"/>
              </w:rPr>
              <w:t>Greenhouse gases- a gas that contributes to the greenhouse effect by absorbing infrared radiation.</w:t>
            </w:r>
          </w:p>
          <w:p w14:paraId="66495B14"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color w:val="7030A0"/>
                <w:sz w:val="16"/>
                <w:szCs w:val="16"/>
              </w:rPr>
              <w:t>Wavelength</w:t>
            </w:r>
            <w:proofErr w:type="gramStart"/>
            <w:r w:rsidRPr="00244065">
              <w:rPr>
                <w:rFonts w:cstheme="minorHAnsi"/>
                <w:i/>
                <w:color w:val="7030A0"/>
                <w:sz w:val="16"/>
                <w:szCs w:val="16"/>
              </w:rPr>
              <w:t>-  the</w:t>
            </w:r>
            <w:proofErr w:type="gramEnd"/>
            <w:r w:rsidRPr="00244065">
              <w:rPr>
                <w:rFonts w:cstheme="minorHAnsi"/>
                <w:i/>
                <w:color w:val="7030A0"/>
                <w:sz w:val="16"/>
                <w:szCs w:val="16"/>
              </w:rPr>
              <w:t xml:space="preserve"> distance between a point on one wave </w:t>
            </w:r>
            <w:r w:rsidRPr="00244065">
              <w:rPr>
                <w:rFonts w:cstheme="minorHAnsi"/>
                <w:i/>
                <w:color w:val="7030A0"/>
                <w:sz w:val="16"/>
                <w:szCs w:val="16"/>
              </w:rPr>
              <w:lastRenderedPageBreak/>
              <w:t>and the same point on the next wave.</w:t>
            </w:r>
          </w:p>
          <w:p w14:paraId="2737F572"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color w:val="7030A0"/>
                <w:sz w:val="16"/>
                <w:szCs w:val="16"/>
              </w:rPr>
              <w:t>Fossil Fuels- coal, oil and natural gas. They were formed from the remains of living organisms millions of years ago.</w:t>
            </w:r>
          </w:p>
          <w:p w14:paraId="2015C9D0" w14:textId="76775856" w:rsidR="00D150F6" w:rsidRPr="00244065" w:rsidRDefault="00D150F6" w:rsidP="00D150F6">
            <w:pPr>
              <w:tabs>
                <w:tab w:val="left" w:pos="5640"/>
              </w:tabs>
              <w:spacing w:after="160"/>
              <w:rPr>
                <w:rFonts w:cstheme="minorHAnsi"/>
                <w:i/>
                <w:color w:val="7030A0"/>
                <w:sz w:val="16"/>
                <w:szCs w:val="16"/>
              </w:rPr>
            </w:pPr>
          </w:p>
        </w:tc>
        <w:tc>
          <w:tcPr>
            <w:tcW w:w="1605" w:type="dxa"/>
          </w:tcPr>
          <w:p w14:paraId="7EEC05C1"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lastRenderedPageBreak/>
              <w:t>Home learning quiz 2</w:t>
            </w:r>
          </w:p>
          <w:p w14:paraId="3FA5AB1C"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End of topic test Summative Assessment 2</w:t>
            </w:r>
          </w:p>
          <w:p w14:paraId="51A21D86" w14:textId="77777777" w:rsidR="00D150F6" w:rsidRPr="00D150F6" w:rsidRDefault="00D150F6" w:rsidP="00D150F6">
            <w:pPr>
              <w:tabs>
                <w:tab w:val="left" w:pos="5640"/>
              </w:tabs>
              <w:spacing w:after="160"/>
              <w:rPr>
                <w:rFonts w:cstheme="minorHAnsi"/>
                <w:i/>
                <w:sz w:val="16"/>
                <w:szCs w:val="16"/>
              </w:rPr>
            </w:pPr>
          </w:p>
        </w:tc>
        <w:tc>
          <w:tcPr>
            <w:tcW w:w="1605" w:type="dxa"/>
          </w:tcPr>
          <w:p w14:paraId="53537B0A"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Knowledge organiser (provided on Teams and in class)</w:t>
            </w:r>
          </w:p>
          <w:p w14:paraId="44A414E9" w14:textId="77777777" w:rsidR="00D150F6" w:rsidRPr="00D150F6" w:rsidRDefault="00D150F6" w:rsidP="00D150F6">
            <w:pPr>
              <w:tabs>
                <w:tab w:val="left" w:pos="5640"/>
              </w:tabs>
              <w:spacing w:after="160"/>
              <w:rPr>
                <w:rFonts w:cstheme="minorHAnsi"/>
                <w:i/>
                <w:sz w:val="16"/>
                <w:szCs w:val="16"/>
              </w:rPr>
            </w:pPr>
          </w:p>
          <w:p w14:paraId="65C30629" w14:textId="77777777" w:rsidR="00D150F6" w:rsidRPr="00D150F6" w:rsidRDefault="00244065" w:rsidP="00D150F6">
            <w:pPr>
              <w:tabs>
                <w:tab w:val="left" w:pos="5640"/>
              </w:tabs>
              <w:spacing w:after="160"/>
              <w:rPr>
                <w:rFonts w:cstheme="minorHAnsi"/>
                <w:i/>
                <w:sz w:val="16"/>
                <w:szCs w:val="16"/>
              </w:rPr>
            </w:pPr>
            <w:hyperlink r:id="rId11" w:history="1">
              <w:r w:rsidR="00D150F6" w:rsidRPr="00D150F6">
                <w:rPr>
                  <w:rStyle w:val="Hyperlink"/>
                  <w:rFonts w:cstheme="minorHAnsi"/>
                  <w:i/>
                  <w:sz w:val="16"/>
                  <w:szCs w:val="16"/>
                </w:rPr>
                <w:t>https://www.bbc.co.uk/bitesize/guides/zxy4xfr/revision/1</w:t>
              </w:r>
            </w:hyperlink>
            <w:r w:rsidR="00D150F6" w:rsidRPr="00D150F6">
              <w:rPr>
                <w:rFonts w:cstheme="minorHAnsi"/>
                <w:i/>
                <w:sz w:val="16"/>
                <w:szCs w:val="16"/>
              </w:rPr>
              <w:t xml:space="preserve"> </w:t>
            </w:r>
          </w:p>
        </w:tc>
      </w:tr>
      <w:tr w:rsidR="00D150F6" w:rsidRPr="00D150F6" w14:paraId="5FEA7212" w14:textId="77777777" w:rsidTr="00855A00">
        <w:trPr>
          <w:trHeight w:val="1670"/>
        </w:trPr>
        <w:tc>
          <w:tcPr>
            <w:tcW w:w="1277" w:type="dxa"/>
          </w:tcPr>
          <w:p w14:paraId="1F36EFA0" w14:textId="77777777" w:rsidR="00D150F6" w:rsidRPr="00D150F6" w:rsidRDefault="00D150F6" w:rsidP="00D150F6">
            <w:pPr>
              <w:tabs>
                <w:tab w:val="left" w:pos="5640"/>
              </w:tabs>
              <w:spacing w:after="160"/>
              <w:rPr>
                <w:rFonts w:cstheme="minorHAnsi"/>
                <w:b/>
                <w:i/>
                <w:sz w:val="16"/>
                <w:szCs w:val="16"/>
              </w:rPr>
            </w:pPr>
            <w:r w:rsidRPr="00D150F6">
              <w:rPr>
                <w:rFonts w:cstheme="minorHAnsi"/>
                <w:b/>
                <w:i/>
                <w:sz w:val="16"/>
                <w:szCs w:val="16"/>
              </w:rPr>
              <w:t>Earth’s Resources and Sustainability</w:t>
            </w:r>
          </w:p>
        </w:tc>
        <w:tc>
          <w:tcPr>
            <w:tcW w:w="3544" w:type="dxa"/>
          </w:tcPr>
          <w:p w14:paraId="19938FBD"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Earth’s resources are important for survival, there is competition for warmth, shelter, food and transport. Some resources, for example fossil fuels, are finite resources which are not been formed fast enough to be considered renewable. Renewable resources are resources that are being formed faster than or at the same rate as they are being used. It is important that Earth’s resources are being preserved for future generations.</w:t>
            </w:r>
          </w:p>
        </w:tc>
        <w:tc>
          <w:tcPr>
            <w:tcW w:w="4110" w:type="dxa"/>
          </w:tcPr>
          <w:p w14:paraId="4CFE0B7E"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Know the basic needs of humans for survival are food, shelter, water, temperature, oxygen, space</w:t>
            </w:r>
          </w:p>
        </w:tc>
        <w:tc>
          <w:tcPr>
            <w:tcW w:w="2410" w:type="dxa"/>
          </w:tcPr>
          <w:p w14:paraId="490BC5B4"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Calculating percentages, comparing values, evaluation of resources</w:t>
            </w:r>
          </w:p>
        </w:tc>
        <w:tc>
          <w:tcPr>
            <w:tcW w:w="1559" w:type="dxa"/>
          </w:tcPr>
          <w:p w14:paraId="2A8564EA"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color w:val="7030A0"/>
                <w:sz w:val="16"/>
                <w:szCs w:val="16"/>
              </w:rPr>
              <w:t>Finite: resource that cannot be replaced by natural means at a pace quick enough to keep up with the use</w:t>
            </w:r>
          </w:p>
          <w:p w14:paraId="5A7D22AC"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Renewable: a natural resource or source of energy that is not depleted by use.</w:t>
            </w:r>
          </w:p>
          <w:p w14:paraId="0DA80D22"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Sustainable: maintained at a certain rate or level.</w:t>
            </w:r>
          </w:p>
          <w:p w14:paraId="030C935E"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Agriculture: the science or practice of farming to provide food, wool, and other products.</w:t>
            </w:r>
          </w:p>
          <w:p w14:paraId="147E319A"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Supplementary: completing or enhancing something.</w:t>
            </w:r>
          </w:p>
          <w:p w14:paraId="2917B282" w14:textId="2F062F59" w:rsidR="00D150F6" w:rsidRPr="00D150F6" w:rsidRDefault="00D150F6" w:rsidP="00244065">
            <w:pPr>
              <w:tabs>
                <w:tab w:val="left" w:pos="5640"/>
              </w:tabs>
              <w:rPr>
                <w:rFonts w:cstheme="minorHAnsi"/>
                <w:i/>
                <w:sz w:val="16"/>
                <w:szCs w:val="16"/>
              </w:rPr>
            </w:pPr>
          </w:p>
        </w:tc>
        <w:tc>
          <w:tcPr>
            <w:tcW w:w="1605" w:type="dxa"/>
          </w:tcPr>
          <w:p w14:paraId="0D27F3F1"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Home learning quiz 2</w:t>
            </w:r>
          </w:p>
          <w:p w14:paraId="50C6240D"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End of topic test Summative Assessment 2</w:t>
            </w:r>
          </w:p>
          <w:p w14:paraId="5C61F175" w14:textId="77777777" w:rsidR="00D150F6" w:rsidRPr="00D150F6" w:rsidRDefault="00D150F6" w:rsidP="00D150F6">
            <w:pPr>
              <w:tabs>
                <w:tab w:val="left" w:pos="5640"/>
              </w:tabs>
              <w:spacing w:after="160"/>
              <w:rPr>
                <w:rFonts w:cstheme="minorHAnsi"/>
                <w:i/>
                <w:sz w:val="16"/>
                <w:szCs w:val="16"/>
              </w:rPr>
            </w:pPr>
          </w:p>
        </w:tc>
        <w:tc>
          <w:tcPr>
            <w:tcW w:w="1605" w:type="dxa"/>
          </w:tcPr>
          <w:p w14:paraId="3478F8DC"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Knowledge organiser (provided on Teams and in class)</w:t>
            </w:r>
          </w:p>
          <w:p w14:paraId="1FEFE438" w14:textId="77777777" w:rsidR="00D150F6" w:rsidRPr="00D150F6" w:rsidRDefault="00D150F6" w:rsidP="00D150F6">
            <w:pPr>
              <w:tabs>
                <w:tab w:val="left" w:pos="5640"/>
              </w:tabs>
              <w:spacing w:after="160"/>
              <w:rPr>
                <w:rFonts w:cstheme="minorHAnsi"/>
                <w:i/>
                <w:sz w:val="16"/>
                <w:szCs w:val="16"/>
              </w:rPr>
            </w:pPr>
          </w:p>
          <w:p w14:paraId="5112F915" w14:textId="77777777" w:rsidR="00D150F6" w:rsidRPr="00D150F6" w:rsidRDefault="00244065" w:rsidP="00D150F6">
            <w:pPr>
              <w:tabs>
                <w:tab w:val="left" w:pos="5640"/>
              </w:tabs>
              <w:spacing w:after="160"/>
              <w:rPr>
                <w:rFonts w:cstheme="minorHAnsi"/>
                <w:i/>
                <w:sz w:val="16"/>
                <w:szCs w:val="16"/>
              </w:rPr>
            </w:pPr>
            <w:hyperlink r:id="rId12" w:history="1">
              <w:r w:rsidR="00D150F6" w:rsidRPr="00D150F6">
                <w:rPr>
                  <w:rStyle w:val="Hyperlink"/>
                  <w:rFonts w:cstheme="minorHAnsi"/>
                  <w:i/>
                  <w:sz w:val="16"/>
                  <w:szCs w:val="16"/>
                </w:rPr>
                <w:t>https://www.bbc.co.uk/bitesize/guides/zgqhcj6/revision/1</w:t>
              </w:r>
            </w:hyperlink>
            <w:r w:rsidR="00D150F6" w:rsidRPr="00D150F6">
              <w:rPr>
                <w:rFonts w:cstheme="minorHAnsi"/>
                <w:i/>
                <w:sz w:val="16"/>
                <w:szCs w:val="16"/>
              </w:rPr>
              <w:t xml:space="preserve"> </w:t>
            </w:r>
          </w:p>
        </w:tc>
      </w:tr>
      <w:tr w:rsidR="00D150F6" w:rsidRPr="00D150F6" w14:paraId="042680D4" w14:textId="77777777" w:rsidTr="00855A00">
        <w:trPr>
          <w:trHeight w:val="1670"/>
        </w:trPr>
        <w:tc>
          <w:tcPr>
            <w:tcW w:w="1277" w:type="dxa"/>
          </w:tcPr>
          <w:p w14:paraId="4026F568" w14:textId="77777777" w:rsidR="00D150F6" w:rsidRPr="00D150F6" w:rsidRDefault="00D150F6" w:rsidP="00D150F6">
            <w:pPr>
              <w:tabs>
                <w:tab w:val="left" w:pos="5640"/>
              </w:tabs>
              <w:spacing w:after="160"/>
              <w:rPr>
                <w:rFonts w:cstheme="minorHAnsi"/>
                <w:b/>
                <w:i/>
                <w:sz w:val="16"/>
                <w:szCs w:val="16"/>
              </w:rPr>
            </w:pPr>
            <w:r w:rsidRPr="00D150F6">
              <w:rPr>
                <w:rFonts w:cstheme="minorHAnsi"/>
                <w:b/>
                <w:i/>
                <w:sz w:val="16"/>
                <w:szCs w:val="16"/>
              </w:rPr>
              <w:lastRenderedPageBreak/>
              <w:t>Resources and Recycling</w:t>
            </w:r>
          </w:p>
        </w:tc>
        <w:tc>
          <w:tcPr>
            <w:tcW w:w="3544" w:type="dxa"/>
          </w:tcPr>
          <w:p w14:paraId="31A15A98"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 xml:space="preserve">Recycling is the process of converting waste into reusable material. </w:t>
            </w:r>
          </w:p>
          <w:p w14:paraId="161D3B75" w14:textId="77777777" w:rsidR="00D150F6" w:rsidRPr="00D150F6" w:rsidRDefault="00D150F6" w:rsidP="00D150F6">
            <w:pPr>
              <w:tabs>
                <w:tab w:val="left" w:pos="5640"/>
              </w:tabs>
              <w:spacing w:after="160"/>
              <w:rPr>
                <w:rFonts w:cstheme="minorHAnsi"/>
                <w:i/>
                <w:sz w:val="16"/>
                <w:szCs w:val="16"/>
              </w:rPr>
            </w:pPr>
          </w:p>
          <w:p w14:paraId="7A7EC0DB" w14:textId="77777777" w:rsidR="00D150F6" w:rsidRPr="00D150F6" w:rsidRDefault="00D150F6" w:rsidP="00D150F6">
            <w:pPr>
              <w:tabs>
                <w:tab w:val="left" w:pos="5640"/>
              </w:tabs>
              <w:spacing w:after="160"/>
              <w:rPr>
                <w:rFonts w:cstheme="minorHAnsi"/>
                <w:i/>
                <w:sz w:val="16"/>
                <w:szCs w:val="16"/>
              </w:rPr>
            </w:pPr>
          </w:p>
        </w:tc>
        <w:tc>
          <w:tcPr>
            <w:tcW w:w="4110" w:type="dxa"/>
          </w:tcPr>
          <w:p w14:paraId="6BB98B17" w14:textId="77777777" w:rsidR="00D150F6" w:rsidRPr="00D150F6" w:rsidRDefault="00D150F6" w:rsidP="00D150F6">
            <w:pPr>
              <w:tabs>
                <w:tab w:val="left" w:pos="5640"/>
              </w:tabs>
              <w:spacing w:after="160"/>
              <w:rPr>
                <w:rFonts w:cstheme="minorHAnsi"/>
                <w:i/>
                <w:sz w:val="16"/>
                <w:szCs w:val="16"/>
              </w:rPr>
            </w:pPr>
            <w:proofErr w:type="spellStart"/>
            <w:r w:rsidRPr="00D150F6">
              <w:rPr>
                <w:rFonts w:cstheme="minorHAnsi"/>
                <w:i/>
                <w:sz w:val="16"/>
                <w:szCs w:val="16"/>
              </w:rPr>
              <w:t>Earths</w:t>
            </w:r>
            <w:proofErr w:type="spellEnd"/>
            <w:r w:rsidRPr="00D150F6">
              <w:rPr>
                <w:rFonts w:cstheme="minorHAnsi"/>
                <w:i/>
                <w:sz w:val="16"/>
                <w:szCs w:val="16"/>
              </w:rPr>
              <w:t xml:space="preserve"> resources are limited and need to be used in a sustainable way</w:t>
            </w:r>
          </w:p>
          <w:p w14:paraId="4819E32C"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Reuse- Use more than once</w:t>
            </w:r>
          </w:p>
          <w:p w14:paraId="242CE587"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Reduce- Use less</w:t>
            </w:r>
          </w:p>
          <w:p w14:paraId="696E3E03"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Recycle- Use then make into something else</w:t>
            </w:r>
          </w:p>
          <w:p w14:paraId="454DEE5A"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Plastics can be used more than once</w:t>
            </w:r>
          </w:p>
          <w:p w14:paraId="59BDD6CC"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Examples of things made from plastic</w:t>
            </w:r>
          </w:p>
          <w:p w14:paraId="62E643B9"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Plastics are polymers</w:t>
            </w:r>
          </w:p>
          <w:p w14:paraId="36C0F476"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Plastic, paper, glass, metal can all be recycled</w:t>
            </w:r>
          </w:p>
        </w:tc>
        <w:tc>
          <w:tcPr>
            <w:tcW w:w="2410" w:type="dxa"/>
          </w:tcPr>
          <w:p w14:paraId="236F2E0F"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Interpreting data, plotting data and drawing lines of best fit.</w:t>
            </w:r>
          </w:p>
        </w:tc>
        <w:tc>
          <w:tcPr>
            <w:tcW w:w="1559" w:type="dxa"/>
          </w:tcPr>
          <w:p w14:paraId="61A28D06"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Reversible: capable of being reversed so that the previous state or situation is restored</w:t>
            </w:r>
          </w:p>
          <w:p w14:paraId="6FD41960" w14:textId="77777777" w:rsidR="00244065" w:rsidRPr="00244065" w:rsidRDefault="00244065" w:rsidP="00244065">
            <w:pPr>
              <w:tabs>
                <w:tab w:val="left" w:pos="5640"/>
              </w:tabs>
              <w:spacing w:after="160"/>
              <w:rPr>
                <w:rFonts w:cstheme="minorHAnsi"/>
                <w:i/>
                <w:color w:val="00B050"/>
                <w:sz w:val="16"/>
                <w:szCs w:val="16"/>
              </w:rPr>
            </w:pPr>
            <w:bookmarkStart w:id="0" w:name="_GoBack"/>
            <w:bookmarkEnd w:id="0"/>
            <w:r w:rsidRPr="00244065">
              <w:rPr>
                <w:rFonts w:cstheme="minorHAnsi"/>
                <w:i/>
                <w:color w:val="00B050"/>
                <w:sz w:val="16"/>
                <w:szCs w:val="16"/>
              </w:rPr>
              <w:t>Irreversible: not able to be </w:t>
            </w:r>
            <w:r w:rsidRPr="00244065">
              <w:rPr>
                <w:rFonts w:cstheme="minorHAnsi"/>
                <w:i/>
                <w:color w:val="00B050"/>
                <w:sz w:val="16"/>
                <w:szCs w:val="16"/>
                <w:u w:val="single"/>
              </w:rPr>
              <w:t>undone</w:t>
            </w:r>
            <w:r w:rsidRPr="00244065">
              <w:rPr>
                <w:rFonts w:cstheme="minorHAnsi"/>
                <w:i/>
                <w:color w:val="00B050"/>
                <w:sz w:val="16"/>
                <w:szCs w:val="16"/>
              </w:rPr>
              <w:t> or altered.</w:t>
            </w:r>
          </w:p>
          <w:p w14:paraId="36DE6C51"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Recycle: convert (waste) into </w:t>
            </w:r>
            <w:r w:rsidRPr="00244065">
              <w:rPr>
                <w:rFonts w:cstheme="minorHAnsi"/>
                <w:i/>
                <w:color w:val="00B050"/>
                <w:sz w:val="16"/>
                <w:szCs w:val="16"/>
                <w:u w:val="single"/>
              </w:rPr>
              <w:t>reusable</w:t>
            </w:r>
            <w:r w:rsidRPr="00244065">
              <w:rPr>
                <w:rFonts w:cstheme="minorHAnsi"/>
                <w:i/>
                <w:color w:val="00B050"/>
                <w:sz w:val="16"/>
                <w:szCs w:val="16"/>
              </w:rPr>
              <w:t> material</w:t>
            </w:r>
          </w:p>
          <w:p w14:paraId="0DEE1D65" w14:textId="77777777" w:rsidR="00244065" w:rsidRPr="00244065" w:rsidRDefault="00244065" w:rsidP="00244065">
            <w:pPr>
              <w:tabs>
                <w:tab w:val="left" w:pos="5640"/>
              </w:tabs>
              <w:spacing w:after="160"/>
              <w:rPr>
                <w:rFonts w:cstheme="minorHAnsi"/>
                <w:i/>
                <w:color w:val="00B050"/>
                <w:sz w:val="16"/>
                <w:szCs w:val="16"/>
              </w:rPr>
            </w:pPr>
            <w:r w:rsidRPr="00244065">
              <w:rPr>
                <w:rFonts w:cstheme="minorHAnsi"/>
                <w:i/>
                <w:color w:val="00B050"/>
                <w:sz w:val="16"/>
                <w:szCs w:val="16"/>
              </w:rPr>
              <w:t>Eradicated: Destroy completely</w:t>
            </w:r>
          </w:p>
          <w:p w14:paraId="02EA677D" w14:textId="77777777" w:rsidR="00244065" w:rsidRPr="00244065" w:rsidRDefault="00244065" w:rsidP="00244065">
            <w:pPr>
              <w:tabs>
                <w:tab w:val="left" w:pos="5640"/>
              </w:tabs>
              <w:spacing w:after="160"/>
              <w:rPr>
                <w:rFonts w:cstheme="minorHAnsi"/>
                <w:i/>
                <w:color w:val="7030A0"/>
                <w:sz w:val="16"/>
                <w:szCs w:val="16"/>
              </w:rPr>
            </w:pPr>
            <w:r w:rsidRPr="00244065">
              <w:rPr>
                <w:rFonts w:cstheme="minorHAnsi"/>
                <w:i/>
                <w:color w:val="7030A0"/>
                <w:sz w:val="16"/>
                <w:szCs w:val="16"/>
              </w:rPr>
              <w:t>Biodegradable: capable of being </w:t>
            </w:r>
            <w:r w:rsidRPr="00244065">
              <w:rPr>
                <w:rFonts w:cstheme="minorHAnsi"/>
                <w:i/>
                <w:color w:val="7030A0"/>
                <w:sz w:val="16"/>
                <w:szCs w:val="16"/>
                <w:u w:val="single"/>
              </w:rPr>
              <w:t>decomposed</w:t>
            </w:r>
            <w:r w:rsidRPr="00244065">
              <w:rPr>
                <w:rFonts w:cstheme="minorHAnsi"/>
                <w:i/>
                <w:color w:val="7030A0"/>
                <w:sz w:val="16"/>
                <w:szCs w:val="16"/>
              </w:rPr>
              <w:t> by bacteria or other living </w:t>
            </w:r>
            <w:r w:rsidRPr="00244065">
              <w:rPr>
                <w:rFonts w:cstheme="minorHAnsi"/>
                <w:i/>
                <w:color w:val="7030A0"/>
                <w:sz w:val="16"/>
                <w:szCs w:val="16"/>
                <w:u w:val="single"/>
              </w:rPr>
              <w:t>organisms</w:t>
            </w:r>
            <w:r w:rsidRPr="00244065">
              <w:rPr>
                <w:rFonts w:cstheme="minorHAnsi"/>
                <w:i/>
                <w:color w:val="7030A0"/>
                <w:sz w:val="16"/>
                <w:szCs w:val="16"/>
              </w:rPr>
              <w:t> and thereby avoiding pollution.</w:t>
            </w:r>
          </w:p>
          <w:p w14:paraId="7590D7EF" w14:textId="77777777" w:rsidR="00244065" w:rsidRPr="00244065" w:rsidRDefault="00244065" w:rsidP="00244065">
            <w:pPr>
              <w:tabs>
                <w:tab w:val="left" w:pos="5640"/>
              </w:tabs>
              <w:spacing w:after="160"/>
              <w:rPr>
                <w:rFonts w:cstheme="minorHAnsi"/>
                <w:i/>
                <w:color w:val="7030A0"/>
                <w:sz w:val="16"/>
                <w:szCs w:val="16"/>
              </w:rPr>
            </w:pPr>
            <w:proofErr w:type="spellStart"/>
            <w:proofErr w:type="gramStart"/>
            <w:r w:rsidRPr="00244065">
              <w:rPr>
                <w:rFonts w:cstheme="minorHAnsi"/>
                <w:i/>
                <w:color w:val="7030A0"/>
                <w:sz w:val="16"/>
                <w:szCs w:val="16"/>
              </w:rPr>
              <w:t>Non biodegradable</w:t>
            </w:r>
            <w:proofErr w:type="spellEnd"/>
            <w:proofErr w:type="gramEnd"/>
            <w:r w:rsidRPr="00244065">
              <w:rPr>
                <w:rFonts w:cstheme="minorHAnsi"/>
                <w:i/>
                <w:color w:val="7030A0"/>
                <w:sz w:val="16"/>
                <w:szCs w:val="16"/>
              </w:rPr>
              <w:t>: not capable of being broken down by the action of living organisms</w:t>
            </w:r>
          </w:p>
          <w:p w14:paraId="16D208A6" w14:textId="22F6C444" w:rsidR="00D150F6" w:rsidRPr="00D150F6" w:rsidRDefault="00D150F6" w:rsidP="00D150F6">
            <w:pPr>
              <w:tabs>
                <w:tab w:val="left" w:pos="5640"/>
              </w:tabs>
              <w:spacing w:after="160"/>
              <w:rPr>
                <w:rFonts w:cstheme="minorHAnsi"/>
                <w:i/>
                <w:sz w:val="16"/>
                <w:szCs w:val="16"/>
              </w:rPr>
            </w:pPr>
          </w:p>
        </w:tc>
        <w:tc>
          <w:tcPr>
            <w:tcW w:w="1605" w:type="dxa"/>
          </w:tcPr>
          <w:p w14:paraId="12A28706"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Home learning quiz 2</w:t>
            </w:r>
          </w:p>
          <w:p w14:paraId="0022A5EF"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End of topic test Summative Assessment 2</w:t>
            </w:r>
          </w:p>
          <w:p w14:paraId="4C447081" w14:textId="77777777" w:rsidR="00D150F6" w:rsidRPr="00D150F6" w:rsidRDefault="00D150F6" w:rsidP="00D150F6">
            <w:pPr>
              <w:tabs>
                <w:tab w:val="left" w:pos="5640"/>
              </w:tabs>
              <w:spacing w:after="160"/>
              <w:rPr>
                <w:rFonts w:cstheme="minorHAnsi"/>
                <w:i/>
                <w:sz w:val="16"/>
                <w:szCs w:val="16"/>
              </w:rPr>
            </w:pPr>
          </w:p>
        </w:tc>
        <w:tc>
          <w:tcPr>
            <w:tcW w:w="1605" w:type="dxa"/>
          </w:tcPr>
          <w:p w14:paraId="789CE4EB" w14:textId="77777777" w:rsidR="00D150F6" w:rsidRPr="00D150F6" w:rsidRDefault="00D150F6" w:rsidP="00D150F6">
            <w:pPr>
              <w:tabs>
                <w:tab w:val="left" w:pos="5640"/>
              </w:tabs>
              <w:spacing w:after="160"/>
              <w:rPr>
                <w:rFonts w:cstheme="minorHAnsi"/>
                <w:i/>
                <w:sz w:val="16"/>
                <w:szCs w:val="16"/>
              </w:rPr>
            </w:pPr>
            <w:r w:rsidRPr="00D150F6">
              <w:rPr>
                <w:rFonts w:cstheme="minorHAnsi"/>
                <w:i/>
                <w:sz w:val="16"/>
                <w:szCs w:val="16"/>
              </w:rPr>
              <w:t>Knowledge organiser (provided on Teams and in class)</w:t>
            </w:r>
          </w:p>
          <w:p w14:paraId="360714B7" w14:textId="77777777" w:rsidR="00D150F6" w:rsidRPr="00D150F6" w:rsidRDefault="00D150F6" w:rsidP="00D150F6">
            <w:pPr>
              <w:tabs>
                <w:tab w:val="left" w:pos="5640"/>
              </w:tabs>
              <w:spacing w:after="160"/>
              <w:rPr>
                <w:rFonts w:cstheme="minorHAnsi"/>
                <w:i/>
                <w:sz w:val="16"/>
                <w:szCs w:val="16"/>
              </w:rPr>
            </w:pPr>
          </w:p>
          <w:p w14:paraId="48B2885F" w14:textId="77777777" w:rsidR="00D150F6" w:rsidRPr="00D150F6" w:rsidRDefault="00244065" w:rsidP="00D150F6">
            <w:pPr>
              <w:tabs>
                <w:tab w:val="left" w:pos="5640"/>
              </w:tabs>
              <w:spacing w:after="160"/>
              <w:rPr>
                <w:rFonts w:cstheme="minorHAnsi"/>
                <w:i/>
                <w:sz w:val="16"/>
                <w:szCs w:val="16"/>
              </w:rPr>
            </w:pPr>
            <w:hyperlink r:id="rId13" w:history="1">
              <w:r w:rsidR="00D150F6" w:rsidRPr="00D150F6">
                <w:rPr>
                  <w:rStyle w:val="Hyperlink"/>
                  <w:rFonts w:cstheme="minorHAnsi"/>
                  <w:i/>
                  <w:sz w:val="16"/>
                  <w:szCs w:val="16"/>
                </w:rPr>
                <w:t>https://www.bbc.co.uk/bitesize/guides/zgqhcj6/revision/1</w:t>
              </w:r>
            </w:hyperlink>
            <w:r w:rsidR="00D150F6" w:rsidRPr="00D150F6">
              <w:rPr>
                <w:rFonts w:cstheme="minorHAnsi"/>
                <w:i/>
                <w:sz w:val="16"/>
                <w:szCs w:val="16"/>
              </w:rPr>
              <w:t xml:space="preserve"> </w:t>
            </w:r>
          </w:p>
        </w:tc>
      </w:tr>
    </w:tbl>
    <w:p w14:paraId="5428F019" w14:textId="77777777" w:rsidR="00D150F6" w:rsidRPr="00D150F6" w:rsidRDefault="00D150F6" w:rsidP="00D150F6">
      <w:pPr>
        <w:tabs>
          <w:tab w:val="left" w:pos="5640"/>
        </w:tabs>
        <w:rPr>
          <w:rFonts w:cstheme="minorHAnsi"/>
          <w:i/>
          <w:sz w:val="16"/>
          <w:szCs w:val="16"/>
        </w:rPr>
      </w:pPr>
    </w:p>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87A3C"/>
    <w:multiLevelType w:val="multilevel"/>
    <w:tmpl w:val="5D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20"/>
  </w:num>
  <w:num w:numId="6">
    <w:abstractNumId w:val="12"/>
  </w:num>
  <w:num w:numId="7">
    <w:abstractNumId w:val="14"/>
  </w:num>
  <w:num w:numId="8">
    <w:abstractNumId w:val="5"/>
  </w:num>
  <w:num w:numId="9">
    <w:abstractNumId w:val="16"/>
  </w:num>
  <w:num w:numId="10">
    <w:abstractNumId w:val="1"/>
  </w:num>
  <w:num w:numId="11">
    <w:abstractNumId w:val="15"/>
  </w:num>
  <w:num w:numId="12">
    <w:abstractNumId w:val="22"/>
  </w:num>
  <w:num w:numId="13">
    <w:abstractNumId w:val="21"/>
  </w:num>
  <w:num w:numId="14">
    <w:abstractNumId w:val="18"/>
  </w:num>
  <w:num w:numId="15">
    <w:abstractNumId w:val="19"/>
  </w:num>
  <w:num w:numId="16">
    <w:abstractNumId w:val="8"/>
  </w:num>
  <w:num w:numId="17">
    <w:abstractNumId w:val="3"/>
  </w:num>
  <w:num w:numId="18">
    <w:abstractNumId w:val="6"/>
  </w:num>
  <w:num w:numId="19">
    <w:abstractNumId w:val="4"/>
  </w:num>
  <w:num w:numId="20">
    <w:abstractNumId w:val="17"/>
  </w:num>
  <w:num w:numId="21">
    <w:abstractNumId w:val="2"/>
  </w:num>
  <w:num w:numId="22">
    <w:abstractNumId w:val="10"/>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07D1"/>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065"/>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3EB"/>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1DC7"/>
    <w:rsid w:val="003D26A0"/>
    <w:rsid w:val="003D7605"/>
    <w:rsid w:val="003F5060"/>
    <w:rsid w:val="00401BFA"/>
    <w:rsid w:val="004070A8"/>
    <w:rsid w:val="004144A5"/>
    <w:rsid w:val="00414933"/>
    <w:rsid w:val="004163B9"/>
    <w:rsid w:val="00421803"/>
    <w:rsid w:val="004315E0"/>
    <w:rsid w:val="00433BFD"/>
    <w:rsid w:val="0043570D"/>
    <w:rsid w:val="004376BF"/>
    <w:rsid w:val="00446A11"/>
    <w:rsid w:val="00450692"/>
    <w:rsid w:val="00456E76"/>
    <w:rsid w:val="00457913"/>
    <w:rsid w:val="00457ED9"/>
    <w:rsid w:val="004721A2"/>
    <w:rsid w:val="0047384D"/>
    <w:rsid w:val="00475A33"/>
    <w:rsid w:val="00486F1B"/>
    <w:rsid w:val="0048776B"/>
    <w:rsid w:val="004963D2"/>
    <w:rsid w:val="004964B5"/>
    <w:rsid w:val="0049660F"/>
    <w:rsid w:val="004A11F1"/>
    <w:rsid w:val="004A1A3C"/>
    <w:rsid w:val="004A3340"/>
    <w:rsid w:val="004A41BF"/>
    <w:rsid w:val="004A4B09"/>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63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13FD"/>
    <w:rsid w:val="00611668"/>
    <w:rsid w:val="006126B5"/>
    <w:rsid w:val="0061291E"/>
    <w:rsid w:val="00612F7B"/>
    <w:rsid w:val="006136DE"/>
    <w:rsid w:val="00614330"/>
    <w:rsid w:val="00617865"/>
    <w:rsid w:val="00620393"/>
    <w:rsid w:val="00626C61"/>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32E0"/>
    <w:rsid w:val="007349E8"/>
    <w:rsid w:val="00737B22"/>
    <w:rsid w:val="00742DCC"/>
    <w:rsid w:val="0075781A"/>
    <w:rsid w:val="00761354"/>
    <w:rsid w:val="00766BDC"/>
    <w:rsid w:val="007746CD"/>
    <w:rsid w:val="00781983"/>
    <w:rsid w:val="00781A3E"/>
    <w:rsid w:val="0078627B"/>
    <w:rsid w:val="00791053"/>
    <w:rsid w:val="00791B44"/>
    <w:rsid w:val="007B1653"/>
    <w:rsid w:val="007B387B"/>
    <w:rsid w:val="007B3E88"/>
    <w:rsid w:val="007C0FA3"/>
    <w:rsid w:val="007C2736"/>
    <w:rsid w:val="007C3012"/>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4376F"/>
    <w:rsid w:val="008502CE"/>
    <w:rsid w:val="00851BC2"/>
    <w:rsid w:val="00853F13"/>
    <w:rsid w:val="0085711F"/>
    <w:rsid w:val="00857156"/>
    <w:rsid w:val="00864FC2"/>
    <w:rsid w:val="008838E0"/>
    <w:rsid w:val="00893B30"/>
    <w:rsid w:val="00896119"/>
    <w:rsid w:val="008A058B"/>
    <w:rsid w:val="008B10D7"/>
    <w:rsid w:val="008B32A1"/>
    <w:rsid w:val="008B4375"/>
    <w:rsid w:val="008B4644"/>
    <w:rsid w:val="008B7769"/>
    <w:rsid w:val="008C24EB"/>
    <w:rsid w:val="008C5ADD"/>
    <w:rsid w:val="008D5073"/>
    <w:rsid w:val="008E3824"/>
    <w:rsid w:val="008E3AD5"/>
    <w:rsid w:val="008E45AC"/>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B0F72"/>
    <w:rsid w:val="00AB698B"/>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2F75"/>
    <w:rsid w:val="00B575DE"/>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7CC8"/>
    <w:rsid w:val="00C81593"/>
    <w:rsid w:val="00C93C50"/>
    <w:rsid w:val="00C9714B"/>
    <w:rsid w:val="00CA43DB"/>
    <w:rsid w:val="00CA6C0A"/>
    <w:rsid w:val="00CB54F0"/>
    <w:rsid w:val="00CC37A1"/>
    <w:rsid w:val="00CD08E4"/>
    <w:rsid w:val="00CD1A24"/>
    <w:rsid w:val="00CD3CC0"/>
    <w:rsid w:val="00CE3A9A"/>
    <w:rsid w:val="00CE7F1D"/>
    <w:rsid w:val="00CF00F4"/>
    <w:rsid w:val="00CF64F1"/>
    <w:rsid w:val="00D10F19"/>
    <w:rsid w:val="00D12E03"/>
    <w:rsid w:val="00D14F45"/>
    <w:rsid w:val="00D150F6"/>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551F"/>
    <w:rsid w:val="00E56520"/>
    <w:rsid w:val="00E624E2"/>
    <w:rsid w:val="00E63E55"/>
    <w:rsid w:val="00E708A0"/>
    <w:rsid w:val="00E7416D"/>
    <w:rsid w:val="00E842C0"/>
    <w:rsid w:val="00E84906"/>
    <w:rsid w:val="00E86070"/>
    <w:rsid w:val="00E978C9"/>
    <w:rsid w:val="00EA1977"/>
    <w:rsid w:val="00EA2353"/>
    <w:rsid w:val="00EA4991"/>
    <w:rsid w:val="00EB0370"/>
    <w:rsid w:val="00EB3F99"/>
    <w:rsid w:val="00EC29B7"/>
    <w:rsid w:val="00ED1295"/>
    <w:rsid w:val="00ED2C1C"/>
    <w:rsid w:val="00ED4399"/>
    <w:rsid w:val="00EE3064"/>
    <w:rsid w:val="00EF0D9D"/>
    <w:rsid w:val="00EF4DDD"/>
    <w:rsid w:val="00F0083A"/>
    <w:rsid w:val="00F034F2"/>
    <w:rsid w:val="00F05674"/>
    <w:rsid w:val="00F158A4"/>
    <w:rsid w:val="00F261DD"/>
    <w:rsid w:val="00F30D5C"/>
    <w:rsid w:val="00F4046C"/>
    <w:rsid w:val="00F445B2"/>
    <w:rsid w:val="00F4567E"/>
    <w:rsid w:val="00F45E0C"/>
    <w:rsid w:val="00F4606E"/>
    <w:rsid w:val="00F56374"/>
    <w:rsid w:val="00F613B8"/>
    <w:rsid w:val="00F74CCA"/>
    <w:rsid w:val="00F76357"/>
    <w:rsid w:val="00F86416"/>
    <w:rsid w:val="00F87F5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 w:type="paragraph" w:customStyle="1" w:styleId="trt0xe">
    <w:name w:val="trt0xe"/>
    <w:basedOn w:val="Normal"/>
    <w:rsid w:val="00AB69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2912">
      <w:bodyDiv w:val="1"/>
      <w:marLeft w:val="0"/>
      <w:marRight w:val="0"/>
      <w:marTop w:val="0"/>
      <w:marBottom w:val="0"/>
      <w:divBdr>
        <w:top w:val="none" w:sz="0" w:space="0" w:color="auto"/>
        <w:left w:val="none" w:sz="0" w:space="0" w:color="auto"/>
        <w:bottom w:val="none" w:sz="0" w:space="0" w:color="auto"/>
        <w:right w:val="none" w:sz="0" w:space="0" w:color="auto"/>
      </w:divBdr>
    </w:div>
    <w:div w:id="592787348">
      <w:bodyDiv w:val="1"/>
      <w:marLeft w:val="0"/>
      <w:marRight w:val="0"/>
      <w:marTop w:val="0"/>
      <w:marBottom w:val="0"/>
      <w:divBdr>
        <w:top w:val="none" w:sz="0" w:space="0" w:color="auto"/>
        <w:left w:val="none" w:sz="0" w:space="0" w:color="auto"/>
        <w:bottom w:val="none" w:sz="0" w:space="0" w:color="auto"/>
        <w:right w:val="none" w:sz="0" w:space="0" w:color="auto"/>
      </w:divBdr>
    </w:div>
    <w:div w:id="721683832">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91887017">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gqhcj6/revis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gqhcj6/revisio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xy4xfr/revisio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bitesize/guides/zwd2mp3/revision/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2DF67-A241-4B1E-BAAF-937CB8A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Pennington (Science)</cp:lastModifiedBy>
  <cp:revision>5</cp:revision>
  <cp:lastPrinted>2019-11-21T12:39:00Z</cp:lastPrinted>
  <dcterms:created xsi:type="dcterms:W3CDTF">2022-07-05T09:47:00Z</dcterms:created>
  <dcterms:modified xsi:type="dcterms:W3CDTF">2023-07-18T10:51:00Z</dcterms:modified>
</cp:coreProperties>
</file>