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203BC0E2" w14:textId="0356BDF7" w:rsidR="00453295" w:rsidRDefault="005A166B" w:rsidP="00453295">
      <w:pPr>
        <w:jc w:val="center"/>
        <w:rPr>
          <w:rFonts w:asciiTheme="majorHAnsi" w:hAnsiTheme="majorHAnsi" w:cstheme="majorHAnsi"/>
          <w:sz w:val="52"/>
          <w:szCs w:val="52"/>
        </w:rPr>
      </w:pPr>
      <w:r>
        <w:rPr>
          <w:rFonts w:asciiTheme="majorHAnsi" w:hAnsiTheme="majorHAnsi" w:cstheme="majorHAnsi"/>
          <w:sz w:val="52"/>
          <w:szCs w:val="52"/>
        </w:rPr>
        <w:t xml:space="preserve">Biology </w:t>
      </w:r>
      <w:r w:rsidR="007F2AB1">
        <w:rPr>
          <w:rFonts w:asciiTheme="majorHAnsi" w:hAnsiTheme="majorHAnsi" w:cstheme="majorHAnsi"/>
          <w:sz w:val="52"/>
          <w:szCs w:val="52"/>
        </w:rPr>
        <w:t>3.</w:t>
      </w:r>
      <w:r w:rsidR="00A15B94">
        <w:rPr>
          <w:rFonts w:asciiTheme="majorHAnsi" w:hAnsiTheme="majorHAnsi" w:cstheme="majorHAnsi"/>
          <w:sz w:val="52"/>
          <w:szCs w:val="52"/>
        </w:rPr>
        <w:t>7</w:t>
      </w:r>
      <w:r w:rsidR="007F2AB1">
        <w:rPr>
          <w:rFonts w:asciiTheme="majorHAnsi" w:hAnsiTheme="majorHAnsi" w:cstheme="majorHAnsi"/>
          <w:sz w:val="52"/>
          <w:szCs w:val="52"/>
        </w:rPr>
        <w:t xml:space="preserve"> </w:t>
      </w:r>
    </w:p>
    <w:p w14:paraId="7B092AC6" w14:textId="4D2B3A70" w:rsidR="00453295" w:rsidRDefault="00A15B94" w:rsidP="00453295">
      <w:pPr>
        <w:jc w:val="center"/>
        <w:rPr>
          <w:rFonts w:asciiTheme="majorHAnsi" w:hAnsiTheme="majorHAnsi" w:cstheme="majorHAnsi"/>
          <w:sz w:val="52"/>
          <w:szCs w:val="52"/>
        </w:rPr>
      </w:pPr>
      <w:r>
        <w:rPr>
          <w:rFonts w:asciiTheme="majorHAnsi" w:hAnsiTheme="majorHAnsi" w:cstheme="majorHAnsi"/>
          <w:sz w:val="52"/>
          <w:szCs w:val="52"/>
        </w:rPr>
        <w:t>Genetics, populations and environment</w:t>
      </w:r>
    </w:p>
    <w:p w14:paraId="6BB7F37B" w14:textId="77777777" w:rsidR="00453295" w:rsidRDefault="00453295">
      <w:pPr>
        <w:spacing w:line="259" w:lineRule="auto"/>
        <w:rPr>
          <w:rFonts w:asciiTheme="majorHAnsi" w:hAnsiTheme="majorHAnsi" w:cstheme="majorHAnsi"/>
          <w:sz w:val="52"/>
          <w:szCs w:val="52"/>
        </w:rPr>
      </w:pPr>
      <w:r>
        <w:rPr>
          <w:rFonts w:asciiTheme="majorHAnsi" w:hAnsiTheme="majorHAnsi" w:cstheme="majorHAnsi"/>
          <w:sz w:val="52"/>
          <w:szCs w:val="52"/>
        </w:rPr>
        <w:br w:type="page"/>
      </w:r>
    </w:p>
    <w:tbl>
      <w:tblPr>
        <w:tblStyle w:val="TableGrid"/>
        <w:tblpPr w:leftFromText="180" w:rightFromText="180" w:vertAnchor="text" w:horzAnchor="margin" w:tblpY="465"/>
        <w:tblW w:w="9498" w:type="dxa"/>
        <w:tblLayout w:type="fixed"/>
        <w:tblLook w:val="04A0" w:firstRow="1" w:lastRow="0" w:firstColumn="1" w:lastColumn="0" w:noHBand="0" w:noVBand="1"/>
      </w:tblPr>
      <w:tblGrid>
        <w:gridCol w:w="1413"/>
        <w:gridCol w:w="2841"/>
        <w:gridCol w:w="2976"/>
        <w:gridCol w:w="2268"/>
      </w:tblGrid>
      <w:tr w:rsidR="00325FFA" w:rsidRPr="00193A4F" w14:paraId="2DFADDBB" w14:textId="6C5FD65B" w:rsidTr="00325FFA">
        <w:trPr>
          <w:trHeight w:val="1145"/>
        </w:trPr>
        <w:tc>
          <w:tcPr>
            <w:tcW w:w="1413" w:type="dxa"/>
            <w:shd w:val="clear" w:color="auto" w:fill="7030A0"/>
          </w:tcPr>
          <w:p w14:paraId="3C45C29C" w14:textId="77777777" w:rsidR="00325FFA" w:rsidRPr="00FE5AC6" w:rsidRDefault="00325FFA" w:rsidP="00453295">
            <w:pPr>
              <w:spacing w:line="240" w:lineRule="auto"/>
              <w:rPr>
                <w:rFonts w:asciiTheme="majorHAnsi" w:hAnsiTheme="majorHAnsi" w:cstheme="majorHAnsi"/>
                <w:b/>
                <w:sz w:val="18"/>
                <w:szCs w:val="16"/>
              </w:rPr>
            </w:pPr>
            <w:r>
              <w:rPr>
                <w:rFonts w:asciiTheme="majorHAnsi" w:hAnsiTheme="majorHAnsi" w:cstheme="majorHAnsi"/>
                <w:b/>
                <w:color w:val="FFFFFF" w:themeColor="background1"/>
                <w:sz w:val="16"/>
                <w:szCs w:val="16"/>
              </w:rPr>
              <w:lastRenderedPageBreak/>
              <w:t xml:space="preserve">Lesson/Learning Sequence </w:t>
            </w:r>
          </w:p>
        </w:tc>
        <w:tc>
          <w:tcPr>
            <w:tcW w:w="2841" w:type="dxa"/>
            <w:shd w:val="clear" w:color="auto" w:fill="7030A0"/>
          </w:tcPr>
          <w:p w14:paraId="5B47C1D9" w14:textId="77777777" w:rsidR="00325FFA" w:rsidRPr="00193A4F" w:rsidRDefault="00325FFA" w:rsidP="00453295">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6AE4803D" w14:textId="77777777" w:rsidR="00325FFA" w:rsidRPr="00FE5AC6" w:rsidRDefault="00325FFA" w:rsidP="00453295">
            <w:pPr>
              <w:pStyle w:val="ListParagraph"/>
              <w:rPr>
                <w:rFonts w:asciiTheme="majorHAnsi" w:hAnsiTheme="majorHAnsi" w:cstheme="majorHAnsi"/>
                <w:sz w:val="18"/>
                <w:szCs w:val="16"/>
              </w:rPr>
            </w:pPr>
            <w:r w:rsidRPr="00193A4F">
              <w:rPr>
                <w:rFonts w:asciiTheme="majorHAnsi" w:hAnsiTheme="majorHAnsi" w:cstheme="majorHAnsi"/>
                <w:i/>
                <w:color w:val="FFFFFF" w:themeColor="background1"/>
                <w:sz w:val="16"/>
                <w:szCs w:val="16"/>
              </w:rPr>
              <w:t>Students will know that…</w:t>
            </w:r>
          </w:p>
        </w:tc>
        <w:tc>
          <w:tcPr>
            <w:tcW w:w="2976" w:type="dxa"/>
            <w:shd w:val="clear" w:color="auto" w:fill="7030A0"/>
          </w:tcPr>
          <w:p w14:paraId="5B189F44" w14:textId="77777777" w:rsidR="00325FFA" w:rsidRDefault="00325FFA" w:rsidP="00453295">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5AA2DE53" w14:textId="77777777" w:rsidR="00325FFA" w:rsidRPr="00A7190F" w:rsidRDefault="00325FFA" w:rsidP="00453295">
            <w:pPr>
              <w:ind w:left="360"/>
              <w:rPr>
                <w:rFonts w:asciiTheme="majorHAnsi" w:hAnsiTheme="majorHAnsi" w:cstheme="majorHAnsi"/>
                <w:sz w:val="16"/>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2268" w:type="dxa"/>
            <w:shd w:val="clear" w:color="auto" w:fill="7030A0"/>
          </w:tcPr>
          <w:p w14:paraId="40B93585" w14:textId="77777777" w:rsidR="00325FFA" w:rsidRPr="00193A4F" w:rsidRDefault="00325FFA" w:rsidP="00453295">
            <w:pPr>
              <w:rPr>
                <w:rFonts w:asciiTheme="majorHAnsi" w:hAnsiTheme="majorHAnsi" w:cstheme="majorHAnsi"/>
                <w:sz w:val="16"/>
                <w:szCs w:val="16"/>
              </w:rPr>
            </w:pPr>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r>
      <w:tr w:rsidR="00325FFA" w:rsidRPr="001966D1" w14:paraId="6F32C326" w14:textId="68A66AEE" w:rsidTr="00325FFA">
        <w:trPr>
          <w:trHeight w:val="1673"/>
        </w:trPr>
        <w:tc>
          <w:tcPr>
            <w:tcW w:w="1413" w:type="dxa"/>
          </w:tcPr>
          <w:p w14:paraId="5442409E" w14:textId="54848E17" w:rsidR="00325FFA" w:rsidRDefault="00325FFA" w:rsidP="00453295">
            <w:pPr>
              <w:spacing w:line="240" w:lineRule="auto"/>
              <w:rPr>
                <w:rFonts w:cstheme="minorHAnsi"/>
                <w:b/>
                <w:sz w:val="18"/>
                <w:szCs w:val="18"/>
              </w:rPr>
            </w:pPr>
            <w:r>
              <w:rPr>
                <w:rFonts w:cstheme="minorHAnsi"/>
                <w:b/>
                <w:sz w:val="18"/>
                <w:szCs w:val="18"/>
              </w:rPr>
              <w:t>L1</w:t>
            </w:r>
          </w:p>
          <w:p w14:paraId="349DC15A" w14:textId="77777777" w:rsidR="00325FFA" w:rsidRDefault="00325FFA" w:rsidP="00453295">
            <w:pPr>
              <w:spacing w:line="240" w:lineRule="auto"/>
              <w:rPr>
                <w:rFonts w:cstheme="minorHAnsi"/>
                <w:b/>
                <w:sz w:val="18"/>
                <w:szCs w:val="18"/>
              </w:rPr>
            </w:pPr>
          </w:p>
          <w:p w14:paraId="3CF5FD53" w14:textId="0CB5C6F1" w:rsidR="00325FFA" w:rsidRPr="001966D1" w:rsidRDefault="00325FFA" w:rsidP="00453295">
            <w:pPr>
              <w:spacing w:line="240" w:lineRule="auto"/>
              <w:rPr>
                <w:rFonts w:cstheme="minorHAnsi"/>
                <w:b/>
                <w:sz w:val="18"/>
                <w:szCs w:val="18"/>
              </w:rPr>
            </w:pPr>
            <w:r>
              <w:rPr>
                <w:rFonts w:cstheme="minorHAnsi"/>
                <w:b/>
                <w:sz w:val="18"/>
                <w:szCs w:val="18"/>
              </w:rPr>
              <w:t>GCSE recap: genetic diagrams and key terms</w:t>
            </w:r>
          </w:p>
        </w:tc>
        <w:tc>
          <w:tcPr>
            <w:tcW w:w="2841" w:type="dxa"/>
          </w:tcPr>
          <w:p w14:paraId="3D84161B" w14:textId="77777777" w:rsidR="00325FFA" w:rsidRDefault="00325FFA" w:rsidP="00453295">
            <w:pPr>
              <w:ind w:left="40"/>
              <w:rPr>
                <w:rFonts w:cstheme="minorHAnsi"/>
                <w:sz w:val="18"/>
                <w:szCs w:val="18"/>
              </w:rPr>
            </w:pPr>
            <w:r>
              <w:rPr>
                <w:rFonts w:cstheme="minorHAnsi"/>
                <w:sz w:val="18"/>
                <w:szCs w:val="18"/>
              </w:rPr>
              <w:t>Retrieval of key terms and mechanisms for completing genetic cross diagrams.</w:t>
            </w:r>
          </w:p>
          <w:p w14:paraId="575AFD4C" w14:textId="7E84D76E" w:rsidR="00325FFA" w:rsidRDefault="00325FFA" w:rsidP="00453295">
            <w:pPr>
              <w:ind w:left="40"/>
              <w:rPr>
                <w:rFonts w:cstheme="minorHAnsi"/>
                <w:sz w:val="18"/>
                <w:szCs w:val="18"/>
              </w:rPr>
            </w:pPr>
            <w:r>
              <w:rPr>
                <w:rFonts w:cstheme="minorHAnsi"/>
                <w:sz w:val="18"/>
                <w:szCs w:val="18"/>
              </w:rPr>
              <w:t>Gene, allele, genotype, phenotype, dominant, recessive, locus, homozygous, heterozygous, carrier, expressed, diploid, haploid.</w:t>
            </w:r>
          </w:p>
          <w:p w14:paraId="7CE2ACA4" w14:textId="77777777" w:rsidR="00325FFA" w:rsidRDefault="00325FFA" w:rsidP="00453295">
            <w:pPr>
              <w:ind w:left="40"/>
              <w:rPr>
                <w:rFonts w:cstheme="minorHAnsi"/>
                <w:sz w:val="18"/>
                <w:szCs w:val="18"/>
              </w:rPr>
            </w:pPr>
            <w:r>
              <w:rPr>
                <w:rFonts w:cstheme="minorHAnsi"/>
                <w:sz w:val="18"/>
                <w:szCs w:val="18"/>
              </w:rPr>
              <w:t>Revisit how to complete Punnet Squares, pedigree charts and genetic cross diagrams.</w:t>
            </w:r>
          </w:p>
          <w:p w14:paraId="26D70738" w14:textId="77777777" w:rsidR="00325FFA" w:rsidRDefault="00325FFA" w:rsidP="00453295">
            <w:pPr>
              <w:ind w:left="40"/>
              <w:rPr>
                <w:rFonts w:cstheme="minorHAnsi"/>
                <w:sz w:val="18"/>
                <w:szCs w:val="18"/>
              </w:rPr>
            </w:pPr>
            <w:r>
              <w:rPr>
                <w:rFonts w:cstheme="minorHAnsi"/>
                <w:sz w:val="18"/>
                <w:szCs w:val="18"/>
              </w:rPr>
              <w:t>Explicitly state that these are monohybrid crosses.</w:t>
            </w:r>
          </w:p>
          <w:p w14:paraId="2BB871C4" w14:textId="77777777" w:rsidR="00325FFA" w:rsidRDefault="00325FFA" w:rsidP="00453295">
            <w:pPr>
              <w:ind w:left="40"/>
              <w:rPr>
                <w:rFonts w:cstheme="minorHAnsi"/>
                <w:sz w:val="18"/>
                <w:szCs w:val="18"/>
              </w:rPr>
            </w:pPr>
            <w:r>
              <w:rPr>
                <w:rFonts w:cstheme="minorHAnsi"/>
                <w:sz w:val="18"/>
                <w:szCs w:val="18"/>
              </w:rPr>
              <w:t>Somatic cells have two copies of each gene: maternal and paternal.</w:t>
            </w:r>
          </w:p>
          <w:p w14:paraId="70CBC471" w14:textId="12C80867" w:rsidR="00325FFA" w:rsidRPr="001966D1" w:rsidRDefault="00325FFA" w:rsidP="00453295">
            <w:pPr>
              <w:ind w:left="40"/>
              <w:rPr>
                <w:rFonts w:cstheme="minorHAnsi"/>
                <w:sz w:val="18"/>
                <w:szCs w:val="18"/>
              </w:rPr>
            </w:pPr>
            <w:r>
              <w:rPr>
                <w:rFonts w:cstheme="minorHAnsi"/>
                <w:sz w:val="18"/>
                <w:szCs w:val="18"/>
              </w:rPr>
              <w:t xml:space="preserve">Gametes have only one copy. Each gene may have multiple alleles. Monohybrid crosses consider inheritance where a single gene with different alleles is involved. The diagram represents the possible genotypes that offspring could inherit. Capital letters represent the alleles that are dominant and lower case represents the alleles that are recessive. (These alleles are only expressed when a zygote is homozygous) An example using a typical A level scenario will be used to scaffold experience of typical A level alleles </w:t>
            </w:r>
            <w:proofErr w:type="spellStart"/>
            <w:r>
              <w:rPr>
                <w:rFonts w:cstheme="minorHAnsi"/>
                <w:sz w:val="18"/>
                <w:szCs w:val="18"/>
              </w:rPr>
              <w:t>ie</w:t>
            </w:r>
            <w:proofErr w:type="spellEnd"/>
            <w:r>
              <w:rPr>
                <w:rFonts w:cstheme="minorHAnsi"/>
                <w:sz w:val="18"/>
                <w:szCs w:val="18"/>
              </w:rPr>
              <w:t xml:space="preserve"> fruit fly and vestigial wings.</w:t>
            </w:r>
          </w:p>
        </w:tc>
        <w:tc>
          <w:tcPr>
            <w:tcW w:w="2976" w:type="dxa"/>
          </w:tcPr>
          <w:p w14:paraId="543C19F6" w14:textId="05EDBD5E" w:rsidR="00325FFA" w:rsidRPr="001966D1" w:rsidRDefault="00325FFA" w:rsidP="00453295">
            <w:pPr>
              <w:pStyle w:val="ListParagraph"/>
              <w:ind w:left="29"/>
              <w:rPr>
                <w:rFonts w:cstheme="minorHAnsi"/>
                <w:sz w:val="18"/>
                <w:szCs w:val="18"/>
              </w:rPr>
            </w:pPr>
            <w:r>
              <w:rPr>
                <w:rFonts w:cstheme="minorHAnsi"/>
                <w:sz w:val="18"/>
                <w:szCs w:val="18"/>
              </w:rPr>
              <w:t>Topic B6 from GCSE</w:t>
            </w:r>
          </w:p>
        </w:tc>
        <w:tc>
          <w:tcPr>
            <w:tcW w:w="2268" w:type="dxa"/>
          </w:tcPr>
          <w:p w14:paraId="260565C5" w14:textId="77777777" w:rsidR="00325FFA" w:rsidRDefault="00325FFA" w:rsidP="008D476E">
            <w:pPr>
              <w:rPr>
                <w:rFonts w:cstheme="minorHAnsi"/>
                <w:sz w:val="18"/>
                <w:szCs w:val="18"/>
              </w:rPr>
            </w:pPr>
            <w:r>
              <w:rPr>
                <w:rFonts w:cstheme="minorHAnsi"/>
                <w:sz w:val="18"/>
                <w:szCs w:val="18"/>
              </w:rPr>
              <w:t>GCSE language in intended knowledge</w:t>
            </w:r>
          </w:p>
          <w:p w14:paraId="716E79B9" w14:textId="77777777" w:rsidR="00325FFA" w:rsidRDefault="00325FFA" w:rsidP="008D476E">
            <w:pPr>
              <w:rPr>
                <w:rFonts w:cstheme="minorHAnsi"/>
                <w:sz w:val="18"/>
                <w:szCs w:val="18"/>
              </w:rPr>
            </w:pPr>
          </w:p>
          <w:p w14:paraId="03808DCB" w14:textId="77777777" w:rsidR="00325FFA" w:rsidRDefault="00325FFA" w:rsidP="008D476E">
            <w:pPr>
              <w:rPr>
                <w:rFonts w:cstheme="minorHAnsi"/>
                <w:sz w:val="18"/>
                <w:szCs w:val="18"/>
              </w:rPr>
            </w:pPr>
            <w:r>
              <w:rPr>
                <w:rFonts w:cstheme="minorHAnsi"/>
                <w:sz w:val="18"/>
                <w:szCs w:val="18"/>
              </w:rPr>
              <w:t>Monohybrid cross</w:t>
            </w:r>
          </w:p>
          <w:p w14:paraId="39AF47E8" w14:textId="77777777" w:rsidR="00325FFA" w:rsidRDefault="00325FFA" w:rsidP="008D476E">
            <w:pPr>
              <w:rPr>
                <w:rFonts w:cstheme="minorHAnsi"/>
                <w:sz w:val="18"/>
                <w:szCs w:val="18"/>
              </w:rPr>
            </w:pPr>
          </w:p>
          <w:p w14:paraId="4F554A7A" w14:textId="77777777" w:rsidR="00325FFA" w:rsidRDefault="00325FFA" w:rsidP="008D476E">
            <w:pPr>
              <w:rPr>
                <w:rFonts w:cstheme="minorHAnsi"/>
                <w:sz w:val="18"/>
                <w:szCs w:val="18"/>
              </w:rPr>
            </w:pPr>
            <w:r>
              <w:rPr>
                <w:rFonts w:cstheme="minorHAnsi"/>
                <w:sz w:val="18"/>
                <w:szCs w:val="18"/>
              </w:rPr>
              <w:t>Vestigial wings</w:t>
            </w:r>
          </w:p>
          <w:p w14:paraId="0FB36048" w14:textId="77777777" w:rsidR="00325FFA" w:rsidRDefault="00325FFA" w:rsidP="008D476E">
            <w:pPr>
              <w:rPr>
                <w:rFonts w:cstheme="minorHAnsi"/>
                <w:sz w:val="18"/>
                <w:szCs w:val="18"/>
              </w:rPr>
            </w:pPr>
          </w:p>
          <w:p w14:paraId="0779CD57" w14:textId="6169E82D" w:rsidR="00325FFA" w:rsidRPr="001966D1" w:rsidRDefault="00325FFA" w:rsidP="008D476E">
            <w:pPr>
              <w:rPr>
                <w:rFonts w:cstheme="minorHAnsi"/>
                <w:sz w:val="18"/>
                <w:szCs w:val="18"/>
              </w:rPr>
            </w:pPr>
            <w:r>
              <w:rPr>
                <w:rFonts w:cstheme="minorHAnsi"/>
                <w:sz w:val="18"/>
                <w:szCs w:val="18"/>
              </w:rPr>
              <w:t>F</w:t>
            </w:r>
            <w:r w:rsidRPr="004B2B51">
              <w:rPr>
                <w:rFonts w:cstheme="minorHAnsi"/>
                <w:sz w:val="18"/>
                <w:szCs w:val="18"/>
                <w:vertAlign w:val="subscript"/>
              </w:rPr>
              <w:t>1</w:t>
            </w:r>
            <w:r>
              <w:rPr>
                <w:rFonts w:cstheme="minorHAnsi"/>
                <w:sz w:val="18"/>
                <w:szCs w:val="18"/>
              </w:rPr>
              <w:t xml:space="preserve"> generation</w:t>
            </w:r>
          </w:p>
        </w:tc>
      </w:tr>
      <w:tr w:rsidR="00325FFA" w:rsidRPr="001966D1" w14:paraId="54057FCB" w14:textId="51F2A7D1" w:rsidTr="00325FFA">
        <w:trPr>
          <w:trHeight w:val="1673"/>
        </w:trPr>
        <w:tc>
          <w:tcPr>
            <w:tcW w:w="1413" w:type="dxa"/>
          </w:tcPr>
          <w:p w14:paraId="47822506" w14:textId="26543813" w:rsidR="00325FFA" w:rsidRDefault="00325FFA" w:rsidP="00453295">
            <w:pPr>
              <w:spacing w:line="240" w:lineRule="auto"/>
              <w:rPr>
                <w:rFonts w:cstheme="minorHAnsi"/>
                <w:b/>
                <w:sz w:val="18"/>
                <w:szCs w:val="18"/>
              </w:rPr>
            </w:pPr>
            <w:r>
              <w:rPr>
                <w:rFonts w:cstheme="minorHAnsi"/>
                <w:b/>
                <w:sz w:val="18"/>
                <w:szCs w:val="18"/>
              </w:rPr>
              <w:lastRenderedPageBreak/>
              <w:t>L2</w:t>
            </w:r>
          </w:p>
          <w:p w14:paraId="1FDDAFD8" w14:textId="16AFA446" w:rsidR="00325FFA" w:rsidRDefault="00325FFA" w:rsidP="00453295">
            <w:pPr>
              <w:spacing w:line="240" w:lineRule="auto"/>
              <w:rPr>
                <w:rFonts w:cstheme="minorHAnsi"/>
                <w:b/>
                <w:sz w:val="18"/>
                <w:szCs w:val="18"/>
              </w:rPr>
            </w:pPr>
          </w:p>
          <w:p w14:paraId="6B3DCABF" w14:textId="0044E38C" w:rsidR="00325FFA" w:rsidRDefault="00325FFA" w:rsidP="00453295">
            <w:pPr>
              <w:spacing w:line="240" w:lineRule="auto"/>
              <w:rPr>
                <w:rFonts w:cstheme="minorHAnsi"/>
                <w:b/>
                <w:sz w:val="18"/>
                <w:szCs w:val="18"/>
              </w:rPr>
            </w:pPr>
            <w:r>
              <w:rPr>
                <w:rFonts w:cstheme="minorHAnsi"/>
                <w:b/>
                <w:sz w:val="18"/>
                <w:szCs w:val="18"/>
              </w:rPr>
              <w:t xml:space="preserve">Codominance </w:t>
            </w:r>
            <w:r w:rsidRPr="00626CE3">
              <w:rPr>
                <w:rFonts w:cstheme="minorHAnsi"/>
                <w:b/>
                <w:i/>
                <w:sz w:val="18"/>
                <w:szCs w:val="18"/>
              </w:rPr>
              <w:t xml:space="preserve">with </w:t>
            </w:r>
            <w:r>
              <w:rPr>
                <w:rFonts w:cstheme="minorHAnsi"/>
                <w:b/>
                <w:i/>
                <w:sz w:val="18"/>
                <w:szCs w:val="18"/>
              </w:rPr>
              <w:t>‘</w:t>
            </w:r>
            <w:r w:rsidRPr="00626CE3">
              <w:rPr>
                <w:rFonts w:cstheme="minorHAnsi"/>
                <w:b/>
                <w:i/>
                <w:sz w:val="18"/>
                <w:szCs w:val="18"/>
              </w:rPr>
              <w:t>multiple alleles</w:t>
            </w:r>
            <w:r>
              <w:rPr>
                <w:rFonts w:cstheme="minorHAnsi"/>
                <w:b/>
                <w:i/>
                <w:sz w:val="18"/>
                <w:szCs w:val="18"/>
              </w:rPr>
              <w:t>’</w:t>
            </w:r>
            <w:r w:rsidRPr="00626CE3">
              <w:rPr>
                <w:rFonts w:cstheme="minorHAnsi"/>
                <w:b/>
                <w:i/>
                <w:sz w:val="18"/>
                <w:szCs w:val="18"/>
              </w:rPr>
              <w:t xml:space="preserve"> as a special case of codominance</w:t>
            </w:r>
          </w:p>
          <w:p w14:paraId="0A327949" w14:textId="4D6390D4" w:rsidR="00325FFA" w:rsidRDefault="00325FFA" w:rsidP="00453295">
            <w:pPr>
              <w:spacing w:line="240" w:lineRule="auto"/>
              <w:rPr>
                <w:rFonts w:cstheme="minorHAnsi"/>
                <w:b/>
                <w:sz w:val="18"/>
                <w:szCs w:val="18"/>
              </w:rPr>
            </w:pPr>
          </w:p>
          <w:p w14:paraId="7FB7EE67" w14:textId="77777777" w:rsidR="00325FFA" w:rsidRDefault="00325FFA" w:rsidP="00453295">
            <w:pPr>
              <w:spacing w:line="240" w:lineRule="auto"/>
              <w:rPr>
                <w:rFonts w:cstheme="minorHAnsi"/>
                <w:b/>
                <w:sz w:val="18"/>
                <w:szCs w:val="18"/>
              </w:rPr>
            </w:pPr>
          </w:p>
          <w:p w14:paraId="4DD30C96" w14:textId="77777777" w:rsidR="00325FFA" w:rsidRDefault="00325FFA" w:rsidP="00453295">
            <w:pPr>
              <w:spacing w:line="240" w:lineRule="auto"/>
              <w:rPr>
                <w:rFonts w:cstheme="minorHAnsi"/>
                <w:b/>
                <w:sz w:val="18"/>
                <w:szCs w:val="18"/>
              </w:rPr>
            </w:pPr>
          </w:p>
          <w:p w14:paraId="747B0AAF" w14:textId="66D328D9" w:rsidR="00325FFA" w:rsidRPr="001966D1" w:rsidRDefault="00325FFA" w:rsidP="00453295">
            <w:pPr>
              <w:spacing w:line="240" w:lineRule="auto"/>
              <w:rPr>
                <w:rFonts w:cstheme="minorHAnsi"/>
                <w:b/>
                <w:sz w:val="18"/>
                <w:szCs w:val="18"/>
              </w:rPr>
            </w:pPr>
          </w:p>
        </w:tc>
        <w:tc>
          <w:tcPr>
            <w:tcW w:w="2841" w:type="dxa"/>
          </w:tcPr>
          <w:p w14:paraId="3187B66A" w14:textId="657E15EB" w:rsidR="00325FFA" w:rsidRDefault="00325FFA" w:rsidP="00453295">
            <w:pPr>
              <w:ind w:left="40"/>
              <w:rPr>
                <w:rFonts w:cstheme="minorHAnsi"/>
                <w:color w:val="000000"/>
                <w:sz w:val="18"/>
                <w:szCs w:val="18"/>
              </w:rPr>
            </w:pPr>
            <w:r>
              <w:rPr>
                <w:rFonts w:cstheme="minorHAnsi"/>
                <w:color w:val="000000"/>
                <w:sz w:val="18"/>
                <w:szCs w:val="18"/>
              </w:rPr>
              <w:t>Occasionally both alleles are expressed in the phenotype because neither one is recessive. Sickle-cell anaemia is an example from humans. Possible genotypes:</w:t>
            </w:r>
          </w:p>
          <w:p w14:paraId="23639800" w14:textId="77777777" w:rsidR="00325FFA" w:rsidRDefault="00325FFA" w:rsidP="00453295">
            <w:pPr>
              <w:ind w:left="40"/>
              <w:rPr>
                <w:rFonts w:cstheme="minorHAnsi"/>
                <w:color w:val="000000"/>
                <w:sz w:val="18"/>
                <w:szCs w:val="18"/>
                <w:vertAlign w:val="superscript"/>
              </w:rPr>
            </w:pPr>
            <w:r>
              <w:rPr>
                <w:rFonts w:cstheme="minorHAnsi"/>
                <w:color w:val="000000"/>
                <w:sz w:val="18"/>
                <w:szCs w:val="18"/>
              </w:rPr>
              <w:t>a. homozygous for normal haemoglobin = H</w:t>
            </w:r>
            <w:r w:rsidRPr="00F3165D">
              <w:rPr>
                <w:rFonts w:cstheme="minorHAnsi"/>
                <w:color w:val="000000"/>
                <w:sz w:val="18"/>
                <w:szCs w:val="18"/>
                <w:vertAlign w:val="superscript"/>
              </w:rPr>
              <w:t xml:space="preserve">N </w:t>
            </w:r>
            <w:proofErr w:type="spellStart"/>
            <w:r>
              <w:rPr>
                <w:rFonts w:cstheme="minorHAnsi"/>
                <w:color w:val="000000"/>
                <w:sz w:val="18"/>
                <w:szCs w:val="18"/>
              </w:rPr>
              <w:t>H</w:t>
            </w:r>
            <w:r w:rsidRPr="00F3165D">
              <w:rPr>
                <w:rFonts w:cstheme="minorHAnsi"/>
                <w:color w:val="000000"/>
                <w:sz w:val="18"/>
                <w:szCs w:val="18"/>
                <w:vertAlign w:val="superscript"/>
              </w:rPr>
              <w:t>N</w:t>
            </w:r>
            <w:proofErr w:type="spellEnd"/>
          </w:p>
          <w:p w14:paraId="04617ADC" w14:textId="6E4DBE75" w:rsidR="00325FFA" w:rsidRDefault="00325FFA" w:rsidP="00453295">
            <w:pPr>
              <w:ind w:left="40"/>
              <w:rPr>
                <w:rFonts w:cstheme="minorHAnsi"/>
                <w:color w:val="000000"/>
                <w:sz w:val="18"/>
                <w:szCs w:val="18"/>
                <w:vertAlign w:val="superscript"/>
              </w:rPr>
            </w:pPr>
            <w:r>
              <w:rPr>
                <w:rFonts w:cstheme="minorHAnsi"/>
                <w:color w:val="000000"/>
                <w:sz w:val="18"/>
                <w:szCs w:val="18"/>
              </w:rPr>
              <w:t>b. heterozygous have in-between phenotype called ‘trait’ = H</w:t>
            </w:r>
            <w:r w:rsidRPr="00F3165D">
              <w:rPr>
                <w:rFonts w:cstheme="minorHAnsi"/>
                <w:color w:val="000000"/>
                <w:sz w:val="18"/>
                <w:szCs w:val="18"/>
                <w:vertAlign w:val="superscript"/>
              </w:rPr>
              <w:t>N</w:t>
            </w:r>
            <w:r>
              <w:rPr>
                <w:rFonts w:cstheme="minorHAnsi"/>
                <w:color w:val="000000"/>
                <w:sz w:val="18"/>
                <w:szCs w:val="18"/>
              </w:rPr>
              <w:t>H</w:t>
            </w:r>
            <w:r w:rsidRPr="00F3165D">
              <w:rPr>
                <w:rFonts w:cstheme="minorHAnsi"/>
                <w:color w:val="000000"/>
                <w:sz w:val="18"/>
                <w:szCs w:val="18"/>
                <w:vertAlign w:val="superscript"/>
              </w:rPr>
              <w:t>S</w:t>
            </w:r>
          </w:p>
          <w:p w14:paraId="3FB40805" w14:textId="77777777" w:rsidR="00325FFA" w:rsidRDefault="00325FFA" w:rsidP="00453295">
            <w:pPr>
              <w:ind w:left="40"/>
              <w:rPr>
                <w:rFonts w:cstheme="minorHAnsi"/>
                <w:color w:val="000000"/>
                <w:sz w:val="18"/>
                <w:szCs w:val="18"/>
                <w:vertAlign w:val="superscript"/>
              </w:rPr>
            </w:pPr>
            <w:r>
              <w:rPr>
                <w:rFonts w:cstheme="minorHAnsi"/>
                <w:color w:val="000000"/>
                <w:sz w:val="18"/>
                <w:szCs w:val="18"/>
              </w:rPr>
              <w:t>c. homozygous for sickle cell anaemia H</w:t>
            </w:r>
            <w:r w:rsidRPr="00F3165D">
              <w:rPr>
                <w:rFonts w:cstheme="minorHAnsi"/>
                <w:color w:val="000000"/>
                <w:sz w:val="18"/>
                <w:szCs w:val="18"/>
                <w:vertAlign w:val="superscript"/>
              </w:rPr>
              <w:t>S</w:t>
            </w:r>
            <w:r>
              <w:rPr>
                <w:rFonts w:cstheme="minorHAnsi"/>
                <w:color w:val="000000"/>
                <w:sz w:val="18"/>
                <w:szCs w:val="18"/>
              </w:rPr>
              <w:t>H</w:t>
            </w:r>
            <w:r w:rsidRPr="00F3165D">
              <w:rPr>
                <w:rFonts w:cstheme="minorHAnsi"/>
                <w:color w:val="000000"/>
                <w:sz w:val="18"/>
                <w:szCs w:val="18"/>
                <w:vertAlign w:val="superscript"/>
              </w:rPr>
              <w:t>S</w:t>
            </w:r>
          </w:p>
          <w:p w14:paraId="4E12171D" w14:textId="77777777" w:rsidR="00325FFA" w:rsidRDefault="00325FFA" w:rsidP="00453295">
            <w:pPr>
              <w:ind w:left="40"/>
              <w:rPr>
                <w:rFonts w:cstheme="minorHAnsi"/>
                <w:color w:val="000000"/>
                <w:sz w:val="18"/>
                <w:szCs w:val="18"/>
              </w:rPr>
            </w:pPr>
            <w:r>
              <w:rPr>
                <w:rFonts w:cstheme="minorHAnsi"/>
                <w:color w:val="000000"/>
                <w:sz w:val="18"/>
                <w:szCs w:val="18"/>
              </w:rPr>
              <w:t xml:space="preserve">Practice drawing genetic crosses will be required to predict probabilities for offspring from different combinations of parents. </w:t>
            </w:r>
          </w:p>
          <w:p w14:paraId="4E9553FC" w14:textId="77777777" w:rsidR="00325FFA" w:rsidRDefault="00325FFA" w:rsidP="00453295">
            <w:pPr>
              <w:ind w:left="40"/>
              <w:rPr>
                <w:rFonts w:cstheme="minorHAnsi"/>
                <w:color w:val="000000"/>
                <w:sz w:val="18"/>
                <w:szCs w:val="18"/>
                <w:vertAlign w:val="superscript"/>
              </w:rPr>
            </w:pPr>
            <w:r>
              <w:rPr>
                <w:rFonts w:cstheme="minorHAnsi"/>
                <w:color w:val="000000"/>
                <w:sz w:val="18"/>
                <w:szCs w:val="18"/>
              </w:rPr>
              <w:t xml:space="preserve">Occasionally there are phenotypes that can be controlled by more than 2 alleles </w:t>
            </w:r>
            <w:proofErr w:type="spellStart"/>
            <w:r>
              <w:rPr>
                <w:rFonts w:cstheme="minorHAnsi"/>
                <w:color w:val="000000"/>
                <w:sz w:val="18"/>
                <w:szCs w:val="18"/>
              </w:rPr>
              <w:t>eg.</w:t>
            </w:r>
            <w:proofErr w:type="spellEnd"/>
            <w:r>
              <w:rPr>
                <w:rFonts w:cstheme="minorHAnsi"/>
                <w:color w:val="000000"/>
                <w:sz w:val="18"/>
                <w:szCs w:val="18"/>
              </w:rPr>
              <w:t xml:space="preserve">, blood groups. The system used is called the ABO system. The 3 alleles involved are A, B and O. I </w:t>
            </w:r>
            <w:proofErr w:type="gramStart"/>
            <w:r>
              <w:rPr>
                <w:rFonts w:cstheme="minorHAnsi"/>
                <w:color w:val="000000"/>
                <w:sz w:val="18"/>
                <w:szCs w:val="18"/>
              </w:rPr>
              <w:t>is</w:t>
            </w:r>
            <w:proofErr w:type="gramEnd"/>
            <w:r>
              <w:rPr>
                <w:rFonts w:cstheme="minorHAnsi"/>
                <w:color w:val="000000"/>
                <w:sz w:val="18"/>
                <w:szCs w:val="18"/>
              </w:rPr>
              <w:t xml:space="preserve"> the letter used to describe the immunoglobulin and a suffix is used to assign the allele </w:t>
            </w:r>
            <w:proofErr w:type="spellStart"/>
            <w:r>
              <w:rPr>
                <w:rFonts w:cstheme="minorHAnsi"/>
                <w:color w:val="000000"/>
                <w:sz w:val="18"/>
                <w:szCs w:val="18"/>
              </w:rPr>
              <w:t>eg.</w:t>
            </w:r>
            <w:proofErr w:type="spellEnd"/>
            <w:r>
              <w:rPr>
                <w:rFonts w:cstheme="minorHAnsi"/>
                <w:color w:val="000000"/>
                <w:sz w:val="18"/>
                <w:szCs w:val="18"/>
              </w:rPr>
              <w:t>, I</w:t>
            </w:r>
            <w:r w:rsidRPr="00626CE3">
              <w:rPr>
                <w:rFonts w:cstheme="minorHAnsi"/>
                <w:color w:val="000000"/>
                <w:sz w:val="18"/>
                <w:szCs w:val="18"/>
                <w:vertAlign w:val="superscript"/>
              </w:rPr>
              <w:t>o</w:t>
            </w:r>
            <w:r>
              <w:rPr>
                <w:rFonts w:cstheme="minorHAnsi"/>
                <w:color w:val="000000"/>
                <w:sz w:val="18"/>
                <w:szCs w:val="18"/>
              </w:rPr>
              <w:t>, I</w:t>
            </w:r>
            <w:r w:rsidRPr="00626CE3">
              <w:rPr>
                <w:rFonts w:cstheme="minorHAnsi"/>
                <w:color w:val="000000"/>
                <w:sz w:val="18"/>
                <w:szCs w:val="18"/>
                <w:vertAlign w:val="superscript"/>
              </w:rPr>
              <w:t>A</w:t>
            </w:r>
            <w:r>
              <w:rPr>
                <w:rFonts w:cstheme="minorHAnsi"/>
                <w:color w:val="000000"/>
                <w:sz w:val="18"/>
                <w:szCs w:val="18"/>
              </w:rPr>
              <w:t>, I</w:t>
            </w:r>
            <w:r w:rsidRPr="00626CE3">
              <w:rPr>
                <w:rFonts w:cstheme="minorHAnsi"/>
                <w:color w:val="000000"/>
                <w:sz w:val="18"/>
                <w:szCs w:val="18"/>
                <w:vertAlign w:val="superscript"/>
              </w:rPr>
              <w:t>B</w:t>
            </w:r>
          </w:p>
          <w:p w14:paraId="77F39FCA" w14:textId="77777777" w:rsidR="00325FFA" w:rsidRDefault="00325FFA" w:rsidP="00453295">
            <w:pPr>
              <w:ind w:left="40"/>
              <w:rPr>
                <w:rFonts w:cstheme="minorHAnsi"/>
                <w:color w:val="000000"/>
                <w:sz w:val="18"/>
                <w:szCs w:val="18"/>
                <w:vertAlign w:val="superscript"/>
              </w:rPr>
            </w:pPr>
            <w:r>
              <w:rPr>
                <w:rFonts w:cstheme="minorHAnsi"/>
                <w:color w:val="000000"/>
                <w:sz w:val="18"/>
                <w:szCs w:val="18"/>
              </w:rPr>
              <w:t>Recessive allele = I</w:t>
            </w:r>
            <w:r w:rsidRPr="00626CE3">
              <w:rPr>
                <w:rFonts w:cstheme="minorHAnsi"/>
                <w:color w:val="000000"/>
                <w:sz w:val="18"/>
                <w:szCs w:val="18"/>
                <w:vertAlign w:val="superscript"/>
              </w:rPr>
              <w:t>o</w:t>
            </w:r>
          </w:p>
          <w:p w14:paraId="28DE8E88" w14:textId="77777777" w:rsidR="00325FFA" w:rsidRDefault="00325FFA" w:rsidP="00453295">
            <w:pPr>
              <w:ind w:left="40"/>
              <w:rPr>
                <w:rFonts w:cstheme="minorHAnsi"/>
                <w:color w:val="000000"/>
                <w:sz w:val="18"/>
                <w:szCs w:val="18"/>
              </w:rPr>
            </w:pPr>
            <w:r>
              <w:rPr>
                <w:rFonts w:cstheme="minorHAnsi"/>
                <w:color w:val="000000"/>
                <w:sz w:val="18"/>
                <w:szCs w:val="18"/>
              </w:rPr>
              <w:t>Alleles I</w:t>
            </w:r>
            <w:r w:rsidRPr="00626CE3">
              <w:rPr>
                <w:rFonts w:cstheme="minorHAnsi"/>
                <w:color w:val="000000"/>
                <w:sz w:val="18"/>
                <w:szCs w:val="18"/>
                <w:vertAlign w:val="superscript"/>
              </w:rPr>
              <w:t>A</w:t>
            </w:r>
            <w:r>
              <w:rPr>
                <w:rFonts w:cstheme="minorHAnsi"/>
                <w:color w:val="000000"/>
                <w:sz w:val="18"/>
                <w:szCs w:val="18"/>
              </w:rPr>
              <w:t xml:space="preserve"> and I</w:t>
            </w:r>
            <w:r w:rsidRPr="00626CE3">
              <w:rPr>
                <w:rFonts w:cstheme="minorHAnsi"/>
                <w:color w:val="000000"/>
                <w:sz w:val="18"/>
                <w:szCs w:val="18"/>
                <w:vertAlign w:val="superscript"/>
              </w:rPr>
              <w:t>B</w:t>
            </w:r>
            <w:r>
              <w:rPr>
                <w:rFonts w:cstheme="minorHAnsi"/>
                <w:color w:val="000000"/>
                <w:sz w:val="18"/>
                <w:szCs w:val="18"/>
              </w:rPr>
              <w:t xml:space="preserve"> are co-dominant. The homozygous recessive trait should be rare but in Britain the frequency is relatively high at 11% because of similar </w:t>
            </w:r>
            <w:proofErr w:type="spellStart"/>
            <w:r>
              <w:rPr>
                <w:rFonts w:cstheme="minorHAnsi"/>
                <w:color w:val="000000"/>
                <w:sz w:val="18"/>
                <w:szCs w:val="18"/>
              </w:rPr>
              <w:t>descendents</w:t>
            </w:r>
            <w:proofErr w:type="spellEnd"/>
            <w:r>
              <w:rPr>
                <w:rFonts w:cstheme="minorHAnsi"/>
                <w:color w:val="000000"/>
                <w:sz w:val="18"/>
                <w:szCs w:val="18"/>
              </w:rPr>
              <w:t>.</w:t>
            </w:r>
          </w:p>
          <w:p w14:paraId="2F55E2AC" w14:textId="6761AB85" w:rsidR="00325FFA" w:rsidRPr="001966D1" w:rsidRDefault="00325FFA" w:rsidP="00453295">
            <w:pPr>
              <w:ind w:left="40"/>
              <w:rPr>
                <w:rFonts w:cstheme="minorHAnsi"/>
                <w:color w:val="000000"/>
                <w:sz w:val="18"/>
                <w:szCs w:val="18"/>
              </w:rPr>
            </w:pPr>
            <w:r>
              <w:rPr>
                <w:rFonts w:cstheme="minorHAnsi"/>
                <w:color w:val="000000"/>
                <w:sz w:val="18"/>
                <w:szCs w:val="18"/>
              </w:rPr>
              <w:t>Blood groups are known as type A, type B, type AB and type O. Type AB are codominant.</w:t>
            </w:r>
          </w:p>
        </w:tc>
        <w:tc>
          <w:tcPr>
            <w:tcW w:w="2976" w:type="dxa"/>
          </w:tcPr>
          <w:p w14:paraId="4B422F28" w14:textId="77777777" w:rsidR="00325FFA" w:rsidRDefault="00325FFA" w:rsidP="00453295">
            <w:pPr>
              <w:pStyle w:val="ListParagraph"/>
              <w:ind w:left="29"/>
              <w:rPr>
                <w:rFonts w:cstheme="minorHAnsi"/>
                <w:i/>
                <w:color w:val="000000"/>
                <w:sz w:val="18"/>
                <w:szCs w:val="18"/>
                <w:shd w:val="clear" w:color="auto" w:fill="FFFFFF"/>
              </w:rPr>
            </w:pPr>
            <w:r>
              <w:rPr>
                <w:rFonts w:cstheme="minorHAnsi"/>
                <w:color w:val="000000"/>
                <w:sz w:val="18"/>
                <w:szCs w:val="18"/>
                <w:shd w:val="clear" w:color="auto" w:fill="FFFFFF"/>
              </w:rPr>
              <w:t>Unit 1&amp;3 from AS/Y12.</w:t>
            </w:r>
            <w:r w:rsidRPr="00626CE3">
              <w:rPr>
                <w:rFonts w:cstheme="minorHAnsi"/>
                <w:i/>
                <w:color w:val="000000"/>
                <w:sz w:val="18"/>
                <w:szCs w:val="18"/>
                <w:shd w:val="clear" w:color="auto" w:fill="FFFFFF"/>
              </w:rPr>
              <w:t xml:space="preserve"> Reference </w:t>
            </w:r>
            <w:r>
              <w:rPr>
                <w:rFonts w:cstheme="minorHAnsi"/>
                <w:i/>
                <w:color w:val="000000"/>
                <w:sz w:val="18"/>
                <w:szCs w:val="18"/>
                <w:shd w:val="clear" w:color="auto" w:fill="FFFFFF"/>
              </w:rPr>
              <w:t xml:space="preserve">will be made </w:t>
            </w:r>
            <w:r w:rsidRPr="00626CE3">
              <w:rPr>
                <w:rFonts w:cstheme="minorHAnsi"/>
                <w:i/>
                <w:color w:val="000000"/>
                <w:sz w:val="18"/>
                <w:szCs w:val="18"/>
                <w:shd w:val="clear" w:color="auto" w:fill="FFFFFF"/>
              </w:rPr>
              <w:t>to</w:t>
            </w:r>
            <w:r>
              <w:rPr>
                <w:rFonts w:cstheme="minorHAnsi"/>
                <w:i/>
                <w:color w:val="000000"/>
                <w:sz w:val="18"/>
                <w:szCs w:val="18"/>
                <w:shd w:val="clear" w:color="auto" w:fill="FFFFFF"/>
              </w:rPr>
              <w:t xml:space="preserve"> cell surface proteins and</w:t>
            </w:r>
            <w:r w:rsidRPr="00626CE3">
              <w:rPr>
                <w:rFonts w:cstheme="minorHAnsi"/>
                <w:i/>
                <w:color w:val="000000"/>
                <w:sz w:val="18"/>
                <w:szCs w:val="18"/>
                <w:shd w:val="clear" w:color="auto" w:fill="FFFFFF"/>
              </w:rPr>
              <w:t xml:space="preserve"> immunoglobulins.</w:t>
            </w:r>
          </w:p>
          <w:p w14:paraId="0CE5A725" w14:textId="5FF5CE8F" w:rsidR="00325FFA" w:rsidRPr="001966D1" w:rsidRDefault="00325FFA" w:rsidP="00453295">
            <w:pPr>
              <w:pStyle w:val="ListParagraph"/>
              <w:ind w:left="29"/>
              <w:rPr>
                <w:rFonts w:cstheme="minorHAnsi"/>
                <w:color w:val="000000"/>
                <w:sz w:val="18"/>
                <w:szCs w:val="18"/>
                <w:shd w:val="clear" w:color="auto" w:fill="FFFFFF"/>
              </w:rPr>
            </w:pPr>
            <w:r>
              <w:rPr>
                <w:rFonts w:cstheme="minorHAnsi"/>
                <w:color w:val="000000"/>
                <w:sz w:val="18"/>
                <w:szCs w:val="18"/>
                <w:shd w:val="clear" w:color="auto" w:fill="FFFFFF"/>
              </w:rPr>
              <w:t>Y10 simple genetic crosses and the fact that some inherited conditions were covered including sickle-cell disease.</w:t>
            </w:r>
          </w:p>
        </w:tc>
        <w:tc>
          <w:tcPr>
            <w:tcW w:w="2268" w:type="dxa"/>
          </w:tcPr>
          <w:p w14:paraId="384D1ADE" w14:textId="77777777" w:rsidR="00325FFA" w:rsidRDefault="00325FFA" w:rsidP="00453295">
            <w:pPr>
              <w:rPr>
                <w:rFonts w:cstheme="minorHAnsi"/>
                <w:sz w:val="18"/>
                <w:szCs w:val="18"/>
              </w:rPr>
            </w:pPr>
            <w:r>
              <w:rPr>
                <w:rFonts w:cstheme="minorHAnsi"/>
                <w:sz w:val="18"/>
                <w:szCs w:val="18"/>
              </w:rPr>
              <w:t>Immunoglobulin</w:t>
            </w:r>
          </w:p>
          <w:p w14:paraId="54BA1609" w14:textId="77777777" w:rsidR="00325FFA" w:rsidRDefault="00325FFA" w:rsidP="00453295">
            <w:pPr>
              <w:rPr>
                <w:rFonts w:cstheme="minorHAnsi"/>
                <w:sz w:val="18"/>
                <w:szCs w:val="18"/>
              </w:rPr>
            </w:pPr>
            <w:r>
              <w:rPr>
                <w:rFonts w:cstheme="minorHAnsi"/>
                <w:sz w:val="18"/>
                <w:szCs w:val="18"/>
              </w:rPr>
              <w:t>Antigen</w:t>
            </w:r>
          </w:p>
          <w:p w14:paraId="6D463B08" w14:textId="083502A2" w:rsidR="00325FFA" w:rsidRPr="001966D1" w:rsidRDefault="00325FFA" w:rsidP="00453295">
            <w:pPr>
              <w:rPr>
                <w:rFonts w:cstheme="minorHAnsi"/>
                <w:sz w:val="18"/>
                <w:szCs w:val="18"/>
              </w:rPr>
            </w:pPr>
            <w:r>
              <w:rPr>
                <w:rFonts w:cstheme="minorHAnsi"/>
                <w:sz w:val="18"/>
                <w:szCs w:val="18"/>
              </w:rPr>
              <w:t>Gene expression</w:t>
            </w:r>
          </w:p>
        </w:tc>
      </w:tr>
      <w:tr w:rsidR="00325FFA" w:rsidRPr="001966D1" w14:paraId="111CEDC4" w14:textId="2030FA50" w:rsidTr="00325FFA">
        <w:trPr>
          <w:trHeight w:val="1673"/>
        </w:trPr>
        <w:tc>
          <w:tcPr>
            <w:tcW w:w="1413" w:type="dxa"/>
          </w:tcPr>
          <w:p w14:paraId="1228DEE7" w14:textId="724FBFDE" w:rsidR="00325FFA" w:rsidRDefault="00325FFA" w:rsidP="00453295">
            <w:pPr>
              <w:spacing w:line="240" w:lineRule="auto"/>
              <w:rPr>
                <w:rFonts w:cstheme="minorHAnsi"/>
                <w:b/>
                <w:sz w:val="18"/>
                <w:szCs w:val="18"/>
              </w:rPr>
            </w:pPr>
            <w:r>
              <w:rPr>
                <w:rFonts w:cstheme="minorHAnsi"/>
                <w:b/>
                <w:sz w:val="18"/>
                <w:szCs w:val="18"/>
              </w:rPr>
              <w:t>L3</w:t>
            </w:r>
          </w:p>
          <w:p w14:paraId="788099B0" w14:textId="7894E075" w:rsidR="00325FFA" w:rsidRDefault="00325FFA" w:rsidP="00453295">
            <w:pPr>
              <w:spacing w:line="240" w:lineRule="auto"/>
              <w:rPr>
                <w:rFonts w:cstheme="minorHAnsi"/>
                <w:b/>
                <w:sz w:val="18"/>
                <w:szCs w:val="18"/>
              </w:rPr>
            </w:pPr>
          </w:p>
          <w:p w14:paraId="0273DB86" w14:textId="2EDEF93B" w:rsidR="00325FFA" w:rsidRDefault="00325FFA" w:rsidP="00453295">
            <w:pPr>
              <w:spacing w:line="240" w:lineRule="auto"/>
              <w:rPr>
                <w:rFonts w:cstheme="minorHAnsi"/>
                <w:b/>
                <w:sz w:val="18"/>
                <w:szCs w:val="18"/>
              </w:rPr>
            </w:pPr>
            <w:r>
              <w:rPr>
                <w:rFonts w:cstheme="minorHAnsi"/>
                <w:b/>
                <w:sz w:val="18"/>
                <w:szCs w:val="18"/>
              </w:rPr>
              <w:t>Dihybrid crosses</w:t>
            </w:r>
          </w:p>
          <w:p w14:paraId="132BD9E6" w14:textId="77777777" w:rsidR="00325FFA" w:rsidRDefault="00325FFA" w:rsidP="00453295">
            <w:pPr>
              <w:spacing w:line="240" w:lineRule="auto"/>
              <w:rPr>
                <w:rFonts w:cstheme="minorHAnsi"/>
                <w:b/>
                <w:sz w:val="18"/>
                <w:szCs w:val="18"/>
              </w:rPr>
            </w:pPr>
          </w:p>
          <w:p w14:paraId="04B1A0E0" w14:textId="44FC03D5" w:rsidR="00325FFA" w:rsidRPr="001966D1" w:rsidRDefault="00325FFA" w:rsidP="00453295">
            <w:pPr>
              <w:spacing w:line="240" w:lineRule="auto"/>
              <w:rPr>
                <w:rFonts w:cstheme="minorHAnsi"/>
                <w:b/>
                <w:sz w:val="18"/>
                <w:szCs w:val="18"/>
              </w:rPr>
            </w:pPr>
          </w:p>
        </w:tc>
        <w:tc>
          <w:tcPr>
            <w:tcW w:w="2841" w:type="dxa"/>
          </w:tcPr>
          <w:p w14:paraId="4BCB50D0" w14:textId="77777777" w:rsidR="00325FFA" w:rsidRDefault="00325FFA" w:rsidP="00453295">
            <w:pPr>
              <w:ind w:left="40"/>
              <w:rPr>
                <w:rFonts w:cstheme="minorHAnsi"/>
                <w:color w:val="000000"/>
                <w:sz w:val="18"/>
                <w:szCs w:val="18"/>
              </w:rPr>
            </w:pPr>
            <w:r>
              <w:rPr>
                <w:rFonts w:cstheme="minorHAnsi"/>
                <w:color w:val="000000"/>
                <w:sz w:val="18"/>
                <w:szCs w:val="18"/>
              </w:rPr>
              <w:t>Genetic diagrams can also be used to work out chances of offspring inheriting combinations of characteristics. The diagram is then called a dihybrid cross. The specific example to be used to model how a dihybrid cross work is the Mendel experiment with colour and texture of coat on pea seeds.</w:t>
            </w:r>
          </w:p>
          <w:p w14:paraId="478EA12A" w14:textId="2FC13767" w:rsidR="00325FFA" w:rsidRDefault="00325FFA" w:rsidP="00453295">
            <w:pPr>
              <w:ind w:left="40"/>
              <w:rPr>
                <w:rFonts w:cstheme="minorHAnsi"/>
                <w:color w:val="000000"/>
                <w:sz w:val="18"/>
                <w:szCs w:val="18"/>
              </w:rPr>
            </w:pPr>
            <w:r>
              <w:rPr>
                <w:rFonts w:cstheme="minorHAnsi"/>
                <w:color w:val="000000"/>
                <w:sz w:val="18"/>
                <w:szCs w:val="18"/>
              </w:rPr>
              <w:lastRenderedPageBreak/>
              <w:t xml:space="preserve">The resulting combinations are recorded in a grid that is 4 x 4 </w:t>
            </w:r>
            <w:proofErr w:type="spellStart"/>
            <w:r>
              <w:rPr>
                <w:rFonts w:cstheme="minorHAnsi"/>
                <w:color w:val="000000"/>
                <w:sz w:val="18"/>
                <w:szCs w:val="18"/>
              </w:rPr>
              <w:t>ie</w:t>
            </w:r>
            <w:proofErr w:type="spellEnd"/>
            <w:r>
              <w:rPr>
                <w:rFonts w:cstheme="minorHAnsi"/>
                <w:color w:val="000000"/>
                <w:sz w:val="18"/>
                <w:szCs w:val="18"/>
              </w:rPr>
              <w:t xml:space="preserve"> 16 possible combinations. The combinations that result in a similar phenotype are grouped and characteristic ratios are to be learned </w:t>
            </w:r>
            <w:proofErr w:type="spellStart"/>
            <w:r>
              <w:rPr>
                <w:rFonts w:cstheme="minorHAnsi"/>
                <w:color w:val="000000"/>
                <w:sz w:val="18"/>
                <w:szCs w:val="18"/>
              </w:rPr>
              <w:t>eg.</w:t>
            </w:r>
            <w:proofErr w:type="spellEnd"/>
            <w:r>
              <w:rPr>
                <w:rFonts w:cstheme="minorHAnsi"/>
                <w:color w:val="000000"/>
                <w:sz w:val="18"/>
                <w:szCs w:val="18"/>
              </w:rPr>
              <w:t xml:space="preserve">, 9:3:3:1 when each parent is heterozygous for both alleles. The charts can be used for codominance … different ratios are produced (1:2:1). </w:t>
            </w:r>
          </w:p>
          <w:p w14:paraId="2D755B43" w14:textId="66D44518" w:rsidR="00325FFA" w:rsidRPr="001966D1" w:rsidRDefault="00325FFA" w:rsidP="00453295">
            <w:pPr>
              <w:ind w:left="40"/>
              <w:rPr>
                <w:rFonts w:cstheme="minorHAnsi"/>
                <w:color w:val="000000"/>
                <w:sz w:val="18"/>
                <w:szCs w:val="18"/>
              </w:rPr>
            </w:pPr>
            <w:r>
              <w:rPr>
                <w:rFonts w:cstheme="minorHAnsi"/>
                <w:color w:val="000000"/>
                <w:sz w:val="18"/>
                <w:szCs w:val="18"/>
              </w:rPr>
              <w:t>*when sex-linkage, autosomal linkage and epistasis are involved, the ratios differ from those predicted.</w:t>
            </w:r>
          </w:p>
        </w:tc>
        <w:tc>
          <w:tcPr>
            <w:tcW w:w="2976" w:type="dxa"/>
          </w:tcPr>
          <w:p w14:paraId="0A3AE16D" w14:textId="3F022717" w:rsidR="00325FFA" w:rsidRPr="001966D1" w:rsidRDefault="00325FFA" w:rsidP="00453295">
            <w:pPr>
              <w:pStyle w:val="ListParagraph"/>
              <w:ind w:left="29"/>
              <w:rPr>
                <w:rFonts w:cstheme="minorHAnsi"/>
                <w:color w:val="000000"/>
                <w:sz w:val="18"/>
                <w:szCs w:val="18"/>
                <w:shd w:val="clear" w:color="auto" w:fill="FFFFFF"/>
              </w:rPr>
            </w:pPr>
            <w:r>
              <w:rPr>
                <w:rFonts w:cstheme="minorHAnsi"/>
                <w:color w:val="000000"/>
                <w:sz w:val="18"/>
                <w:szCs w:val="18"/>
                <w:shd w:val="clear" w:color="auto" w:fill="FFFFFF"/>
              </w:rPr>
              <w:lastRenderedPageBreak/>
              <w:t>Genetic crosses are used to estimate the probability of offspring inheriting certain characteristics. The diagrams called punnet squares are typically 2 x 2 with four possible outcome combinations.</w:t>
            </w:r>
          </w:p>
        </w:tc>
        <w:tc>
          <w:tcPr>
            <w:tcW w:w="2268" w:type="dxa"/>
          </w:tcPr>
          <w:p w14:paraId="3D0A694C" w14:textId="77777777" w:rsidR="00325FFA" w:rsidRDefault="00325FFA" w:rsidP="00453295">
            <w:pPr>
              <w:rPr>
                <w:rFonts w:cstheme="minorHAnsi"/>
                <w:sz w:val="18"/>
                <w:szCs w:val="18"/>
              </w:rPr>
            </w:pPr>
            <w:r>
              <w:rPr>
                <w:rFonts w:cstheme="minorHAnsi"/>
                <w:sz w:val="18"/>
                <w:szCs w:val="18"/>
              </w:rPr>
              <w:t>Monohybrid cross</w:t>
            </w:r>
          </w:p>
          <w:p w14:paraId="319483A3" w14:textId="77777777" w:rsidR="00325FFA" w:rsidRDefault="00325FFA" w:rsidP="00453295">
            <w:pPr>
              <w:rPr>
                <w:rFonts w:cstheme="minorHAnsi"/>
                <w:sz w:val="18"/>
                <w:szCs w:val="18"/>
              </w:rPr>
            </w:pPr>
            <w:r>
              <w:rPr>
                <w:rFonts w:cstheme="minorHAnsi"/>
                <w:sz w:val="18"/>
                <w:szCs w:val="18"/>
              </w:rPr>
              <w:t>Dihybrid cross</w:t>
            </w:r>
          </w:p>
          <w:p w14:paraId="6A584FA0" w14:textId="77777777" w:rsidR="00325FFA" w:rsidRDefault="00325FFA" w:rsidP="00453295">
            <w:pPr>
              <w:rPr>
                <w:rFonts w:cstheme="minorHAnsi"/>
                <w:sz w:val="18"/>
                <w:szCs w:val="18"/>
              </w:rPr>
            </w:pPr>
            <w:r>
              <w:rPr>
                <w:rFonts w:cstheme="minorHAnsi"/>
                <w:sz w:val="18"/>
                <w:szCs w:val="18"/>
              </w:rPr>
              <w:t>F1 generation</w:t>
            </w:r>
          </w:p>
          <w:p w14:paraId="21C869E8" w14:textId="469C6F3D" w:rsidR="00325FFA" w:rsidRPr="001966D1" w:rsidRDefault="00325FFA" w:rsidP="00453295">
            <w:pPr>
              <w:rPr>
                <w:rFonts w:cstheme="minorHAnsi"/>
                <w:sz w:val="18"/>
                <w:szCs w:val="18"/>
              </w:rPr>
            </w:pPr>
            <w:r>
              <w:rPr>
                <w:rFonts w:cstheme="minorHAnsi"/>
                <w:sz w:val="18"/>
                <w:szCs w:val="18"/>
              </w:rPr>
              <w:t>F2 generation</w:t>
            </w:r>
          </w:p>
        </w:tc>
      </w:tr>
      <w:tr w:rsidR="00325FFA" w:rsidRPr="001966D1" w14:paraId="766F51AF" w14:textId="77777777" w:rsidTr="00325FFA">
        <w:trPr>
          <w:trHeight w:val="1673"/>
        </w:trPr>
        <w:tc>
          <w:tcPr>
            <w:tcW w:w="1413" w:type="dxa"/>
          </w:tcPr>
          <w:p w14:paraId="5DD9919E" w14:textId="77777777" w:rsidR="00325FFA" w:rsidRDefault="00325FFA" w:rsidP="00453295">
            <w:pPr>
              <w:spacing w:line="240" w:lineRule="auto"/>
              <w:rPr>
                <w:rFonts w:cstheme="minorHAnsi"/>
                <w:b/>
                <w:sz w:val="18"/>
                <w:szCs w:val="18"/>
              </w:rPr>
            </w:pPr>
            <w:r>
              <w:rPr>
                <w:rFonts w:cstheme="minorHAnsi"/>
                <w:b/>
                <w:sz w:val="18"/>
                <w:szCs w:val="18"/>
              </w:rPr>
              <w:t xml:space="preserve">L4 </w:t>
            </w:r>
          </w:p>
          <w:p w14:paraId="5D253B27" w14:textId="51E4D7F7" w:rsidR="00325FFA" w:rsidRPr="001966D1" w:rsidRDefault="00325FFA" w:rsidP="00453295">
            <w:pPr>
              <w:spacing w:line="240" w:lineRule="auto"/>
              <w:rPr>
                <w:rFonts w:cstheme="minorHAnsi"/>
                <w:b/>
                <w:sz w:val="18"/>
                <w:szCs w:val="18"/>
              </w:rPr>
            </w:pPr>
            <w:r>
              <w:rPr>
                <w:rFonts w:cstheme="minorHAnsi"/>
                <w:b/>
                <w:sz w:val="18"/>
                <w:szCs w:val="18"/>
              </w:rPr>
              <w:t>Linkage</w:t>
            </w:r>
          </w:p>
        </w:tc>
        <w:tc>
          <w:tcPr>
            <w:tcW w:w="2841" w:type="dxa"/>
          </w:tcPr>
          <w:p w14:paraId="37B614CE" w14:textId="381D156B" w:rsidR="00325FFA" w:rsidRDefault="00325FFA" w:rsidP="00453295">
            <w:pPr>
              <w:ind w:left="40"/>
              <w:rPr>
                <w:rFonts w:cstheme="minorHAnsi"/>
                <w:color w:val="000000"/>
                <w:sz w:val="18"/>
                <w:szCs w:val="18"/>
                <w:shd w:val="clear" w:color="auto" w:fill="FFFFFF"/>
              </w:rPr>
            </w:pPr>
            <w:r>
              <w:rPr>
                <w:rFonts w:cstheme="minorHAnsi"/>
                <w:color w:val="000000"/>
                <w:sz w:val="18"/>
                <w:szCs w:val="18"/>
                <w:shd w:val="clear" w:color="auto" w:fill="FFFFFF"/>
              </w:rPr>
              <w:t xml:space="preserve">A characteristic is called sex-linked if the allele is found on the sex chromosomes. Y chromosomes have less genetic material </w:t>
            </w:r>
            <w:proofErr w:type="spellStart"/>
            <w:r>
              <w:rPr>
                <w:rFonts w:cstheme="minorHAnsi"/>
                <w:color w:val="000000"/>
                <w:sz w:val="18"/>
                <w:szCs w:val="18"/>
                <w:shd w:val="clear" w:color="auto" w:fill="FFFFFF"/>
              </w:rPr>
              <w:t>ie</w:t>
            </w:r>
            <w:proofErr w:type="spellEnd"/>
            <w:r>
              <w:rPr>
                <w:rFonts w:cstheme="minorHAnsi"/>
                <w:color w:val="000000"/>
                <w:sz w:val="18"/>
                <w:szCs w:val="18"/>
                <w:shd w:val="clear" w:color="auto" w:fill="FFFFFF"/>
              </w:rPr>
              <w:t xml:space="preserve"> fewer genes. This means that the sex-linked genes tend to be on the X chromosome. (Males only have one of these alleles and therefore are more likely to experience a phenotype caused by a recessive allele – females are likely to have a dominant version on the other chromosome and hence not express the recessive allele.)</w:t>
            </w:r>
          </w:p>
          <w:p w14:paraId="4A607920" w14:textId="77777777" w:rsidR="00325FFA" w:rsidRDefault="00325FFA" w:rsidP="00453295">
            <w:pPr>
              <w:ind w:left="40"/>
              <w:rPr>
                <w:rFonts w:cstheme="minorHAnsi"/>
                <w:color w:val="000000"/>
                <w:sz w:val="18"/>
                <w:szCs w:val="18"/>
                <w:shd w:val="clear" w:color="auto" w:fill="FFFFFF"/>
                <w:vertAlign w:val="superscript"/>
              </w:rPr>
            </w:pPr>
            <w:r>
              <w:rPr>
                <w:rFonts w:cstheme="minorHAnsi"/>
                <w:color w:val="000000"/>
                <w:sz w:val="18"/>
                <w:szCs w:val="18"/>
                <w:shd w:val="clear" w:color="auto" w:fill="FFFFFF"/>
              </w:rPr>
              <w:t>Genetic conditions inherited in this manner include: colour blindness and haemophilia. The sex-linked allele is denoted by X</w:t>
            </w:r>
            <w:r w:rsidRPr="00542F16">
              <w:rPr>
                <w:rFonts w:cstheme="minorHAnsi"/>
                <w:color w:val="000000"/>
                <w:sz w:val="18"/>
                <w:szCs w:val="18"/>
                <w:shd w:val="clear" w:color="auto" w:fill="FFFFFF"/>
                <w:vertAlign w:val="superscript"/>
              </w:rPr>
              <w:t>N</w:t>
            </w:r>
            <w:r>
              <w:rPr>
                <w:rFonts w:cstheme="minorHAnsi"/>
                <w:color w:val="000000"/>
                <w:sz w:val="18"/>
                <w:szCs w:val="18"/>
                <w:shd w:val="clear" w:color="auto" w:fill="FFFFFF"/>
              </w:rPr>
              <w:t xml:space="preserve"> and </w:t>
            </w:r>
            <w:proofErr w:type="spellStart"/>
            <w:r>
              <w:rPr>
                <w:rFonts w:cstheme="minorHAnsi"/>
                <w:color w:val="000000"/>
                <w:sz w:val="18"/>
                <w:szCs w:val="18"/>
                <w:shd w:val="clear" w:color="auto" w:fill="FFFFFF"/>
              </w:rPr>
              <w:t>X</w:t>
            </w:r>
            <w:r w:rsidRPr="00542F16">
              <w:rPr>
                <w:rFonts w:cstheme="minorHAnsi"/>
                <w:color w:val="000000"/>
                <w:sz w:val="18"/>
                <w:szCs w:val="18"/>
                <w:shd w:val="clear" w:color="auto" w:fill="FFFFFF"/>
                <w:vertAlign w:val="superscript"/>
              </w:rPr>
              <w:t>n</w:t>
            </w:r>
            <w:proofErr w:type="spellEnd"/>
          </w:p>
          <w:p w14:paraId="574EDC9A" w14:textId="77777777" w:rsidR="00325FFA" w:rsidRDefault="00325FFA" w:rsidP="00453295">
            <w:pPr>
              <w:ind w:left="40"/>
              <w:rPr>
                <w:rFonts w:cstheme="minorHAnsi"/>
                <w:color w:val="000000"/>
                <w:sz w:val="18"/>
                <w:szCs w:val="18"/>
                <w:shd w:val="clear" w:color="auto" w:fill="FFFFFF"/>
              </w:rPr>
            </w:pPr>
            <w:r>
              <w:rPr>
                <w:rFonts w:cstheme="minorHAnsi"/>
                <w:color w:val="000000"/>
                <w:sz w:val="18"/>
                <w:szCs w:val="18"/>
                <w:shd w:val="clear" w:color="auto" w:fill="FFFFFF"/>
              </w:rPr>
              <w:t xml:space="preserve">Example: in colour blindness, the Y has no suffix as it does not carry the allele for colour blindness. It is the </w:t>
            </w:r>
            <w:proofErr w:type="gramStart"/>
            <w:r>
              <w:rPr>
                <w:rFonts w:cstheme="minorHAnsi"/>
                <w:color w:val="000000"/>
                <w:sz w:val="18"/>
                <w:szCs w:val="18"/>
                <w:shd w:val="clear" w:color="auto" w:fill="FFFFFF"/>
              </w:rPr>
              <w:t>mothers</w:t>
            </w:r>
            <w:proofErr w:type="gramEnd"/>
            <w:r>
              <w:rPr>
                <w:rFonts w:cstheme="minorHAnsi"/>
                <w:color w:val="000000"/>
                <w:sz w:val="18"/>
                <w:szCs w:val="18"/>
                <w:shd w:val="clear" w:color="auto" w:fill="FFFFFF"/>
              </w:rPr>
              <w:t xml:space="preserve"> chromosome that determines the type of vision since the father does not pass on any allele for </w:t>
            </w:r>
            <w:proofErr w:type="spellStart"/>
            <w:r>
              <w:rPr>
                <w:rFonts w:cstheme="minorHAnsi"/>
                <w:color w:val="000000"/>
                <w:sz w:val="18"/>
                <w:szCs w:val="18"/>
                <w:shd w:val="clear" w:color="auto" w:fill="FFFFFF"/>
              </w:rPr>
              <w:t>colur</w:t>
            </w:r>
            <w:proofErr w:type="spellEnd"/>
            <w:r>
              <w:rPr>
                <w:rFonts w:cstheme="minorHAnsi"/>
                <w:color w:val="000000"/>
                <w:sz w:val="18"/>
                <w:szCs w:val="18"/>
                <w:shd w:val="clear" w:color="auto" w:fill="FFFFFF"/>
              </w:rPr>
              <w:t xml:space="preserve"> vision.</w:t>
            </w:r>
          </w:p>
          <w:p w14:paraId="785B237A" w14:textId="41BC103B" w:rsidR="00325FFA" w:rsidRPr="001966D1" w:rsidRDefault="00325FFA" w:rsidP="00453295">
            <w:pPr>
              <w:ind w:left="40"/>
              <w:rPr>
                <w:rFonts w:cstheme="minorHAnsi"/>
                <w:color w:val="000000"/>
                <w:sz w:val="18"/>
                <w:szCs w:val="18"/>
                <w:shd w:val="clear" w:color="auto" w:fill="FFFFFF"/>
              </w:rPr>
            </w:pPr>
            <w:r>
              <w:rPr>
                <w:rFonts w:cstheme="minorHAnsi"/>
                <w:color w:val="000000"/>
                <w:sz w:val="18"/>
                <w:szCs w:val="18"/>
                <w:shd w:val="clear" w:color="auto" w:fill="FFFFFF"/>
              </w:rPr>
              <w:t>Autosomes are all the other chromosome pairs from 1 – 22 (23</w:t>
            </w:r>
            <w:r w:rsidRPr="007F2913">
              <w:rPr>
                <w:rFonts w:cstheme="minorHAnsi"/>
                <w:color w:val="000000"/>
                <w:sz w:val="18"/>
                <w:szCs w:val="18"/>
                <w:shd w:val="clear" w:color="auto" w:fill="FFFFFF"/>
                <w:vertAlign w:val="superscript"/>
              </w:rPr>
              <w:t>rd</w:t>
            </w:r>
            <w:r>
              <w:rPr>
                <w:rFonts w:cstheme="minorHAnsi"/>
                <w:color w:val="000000"/>
                <w:sz w:val="18"/>
                <w:szCs w:val="18"/>
                <w:shd w:val="clear" w:color="auto" w:fill="FFFFFF"/>
              </w:rPr>
              <w:t xml:space="preserve"> pair = sex chromosomes). </w:t>
            </w:r>
            <w:r>
              <w:rPr>
                <w:rFonts w:cstheme="minorHAnsi"/>
                <w:color w:val="000000"/>
                <w:sz w:val="18"/>
                <w:szCs w:val="18"/>
                <w:shd w:val="clear" w:color="auto" w:fill="FFFFFF"/>
              </w:rPr>
              <w:lastRenderedPageBreak/>
              <w:t xml:space="preserve">Genes on the same chromosome are said to be linked. (They stay together during chromosome segregation in meiosis </w:t>
            </w:r>
            <w:proofErr w:type="spellStart"/>
            <w:r>
              <w:rPr>
                <w:rFonts w:cstheme="minorHAnsi"/>
                <w:color w:val="000000"/>
                <w:sz w:val="18"/>
                <w:szCs w:val="18"/>
                <w:shd w:val="clear" w:color="auto" w:fill="FFFFFF"/>
              </w:rPr>
              <w:t>i</w:t>
            </w:r>
            <w:proofErr w:type="spellEnd"/>
            <w:r>
              <w:rPr>
                <w:rFonts w:cstheme="minorHAnsi"/>
                <w:color w:val="000000"/>
                <w:sz w:val="18"/>
                <w:szCs w:val="18"/>
                <w:shd w:val="clear" w:color="auto" w:fill="FFFFFF"/>
              </w:rPr>
              <w:t xml:space="preserve">) Alleles are passed on together UNLESS crossing over happens during meiosis. NB if the genes are in loci that are close together, it is more likely that the genes will be linked as it is less likely that crossing over will occur to separate them. Phenotypic ratio </w:t>
            </w:r>
            <w:proofErr w:type="gramStart"/>
            <w:r>
              <w:rPr>
                <w:rFonts w:cstheme="minorHAnsi"/>
                <w:color w:val="000000"/>
                <w:sz w:val="18"/>
                <w:szCs w:val="18"/>
                <w:shd w:val="clear" w:color="auto" w:fill="FFFFFF"/>
              </w:rPr>
              <w:t>indicate</w:t>
            </w:r>
            <w:proofErr w:type="gramEnd"/>
            <w:r>
              <w:rPr>
                <w:rFonts w:cstheme="minorHAnsi"/>
                <w:color w:val="000000"/>
                <w:sz w:val="18"/>
                <w:szCs w:val="18"/>
                <w:shd w:val="clear" w:color="auto" w:fill="FFFFFF"/>
              </w:rPr>
              <w:t xml:space="preserve"> when genes are linked as the ratio is not what is expected. Example: dihybrid cross between two heterozygous parents results in 9:3:3:1 ratio but in linkage, the dihybrid cross would yield similar patterns to a monohybrid cross </w:t>
            </w:r>
            <w:proofErr w:type="spellStart"/>
            <w:r>
              <w:rPr>
                <w:rFonts w:cstheme="minorHAnsi"/>
                <w:color w:val="000000"/>
                <w:sz w:val="18"/>
                <w:szCs w:val="18"/>
                <w:shd w:val="clear" w:color="auto" w:fill="FFFFFF"/>
              </w:rPr>
              <w:t>ie</w:t>
            </w:r>
            <w:proofErr w:type="spellEnd"/>
            <w:r>
              <w:rPr>
                <w:rFonts w:cstheme="minorHAnsi"/>
                <w:color w:val="000000"/>
                <w:sz w:val="18"/>
                <w:szCs w:val="18"/>
                <w:shd w:val="clear" w:color="auto" w:fill="FFFFFF"/>
              </w:rPr>
              <w:t xml:space="preserve"> 3:1 since the pair of genes do not separate. Specifically, the ratio can tell us if autosomal genes are linked by this data. </w:t>
            </w:r>
          </w:p>
        </w:tc>
        <w:tc>
          <w:tcPr>
            <w:tcW w:w="2976" w:type="dxa"/>
          </w:tcPr>
          <w:p w14:paraId="7DFC35CD" w14:textId="77777777" w:rsidR="00325FFA" w:rsidRDefault="00325FFA" w:rsidP="00453295">
            <w:pPr>
              <w:pStyle w:val="ListParagraph"/>
              <w:ind w:left="29"/>
              <w:rPr>
                <w:rFonts w:cstheme="minorHAnsi"/>
                <w:color w:val="000000"/>
                <w:sz w:val="18"/>
                <w:szCs w:val="18"/>
                <w:shd w:val="clear" w:color="auto" w:fill="FFFFFF"/>
              </w:rPr>
            </w:pPr>
            <w:r>
              <w:rPr>
                <w:rFonts w:cstheme="minorHAnsi"/>
                <w:color w:val="000000"/>
                <w:sz w:val="18"/>
                <w:szCs w:val="18"/>
                <w:shd w:val="clear" w:color="auto" w:fill="FFFFFF"/>
              </w:rPr>
              <w:lastRenderedPageBreak/>
              <w:t xml:space="preserve">Gender is inherited on a pair of chromosomes called X and Y. Females have 2 x </w:t>
            </w:r>
            <w:proofErr w:type="spellStart"/>
            <w:r>
              <w:rPr>
                <w:rFonts w:cstheme="minorHAnsi"/>
                <w:color w:val="000000"/>
                <w:sz w:val="18"/>
                <w:szCs w:val="18"/>
                <w:shd w:val="clear" w:color="auto" w:fill="FFFFFF"/>
              </w:rPr>
              <w:t>X</w:t>
            </w:r>
            <w:proofErr w:type="spellEnd"/>
            <w:r>
              <w:rPr>
                <w:rFonts w:cstheme="minorHAnsi"/>
                <w:color w:val="000000"/>
                <w:sz w:val="18"/>
                <w:szCs w:val="18"/>
                <w:shd w:val="clear" w:color="auto" w:fill="FFFFFF"/>
              </w:rPr>
              <w:t xml:space="preserve"> whilst males have X and Y. Y chromosomes are smaller. Phenotype = appearance/expression of a gene. Typical ratios for monohybrid and dihybrid crosses.</w:t>
            </w:r>
          </w:p>
          <w:p w14:paraId="5B6CF721" w14:textId="2B9A163C" w:rsidR="00325FFA" w:rsidRPr="001966D1" w:rsidRDefault="00325FFA" w:rsidP="00453295">
            <w:pPr>
              <w:pStyle w:val="ListParagraph"/>
              <w:ind w:left="29"/>
              <w:rPr>
                <w:rFonts w:cstheme="minorHAnsi"/>
                <w:color w:val="000000"/>
                <w:sz w:val="18"/>
                <w:szCs w:val="18"/>
                <w:shd w:val="clear" w:color="auto" w:fill="FFFFFF"/>
              </w:rPr>
            </w:pPr>
            <w:r>
              <w:rPr>
                <w:rFonts w:cstheme="minorHAnsi"/>
                <w:color w:val="000000"/>
                <w:sz w:val="18"/>
                <w:szCs w:val="18"/>
                <w:shd w:val="clear" w:color="auto" w:fill="FFFFFF"/>
              </w:rPr>
              <w:t xml:space="preserve">Crossing over occurs when homologues line up at the equator and bits of genetic material swaps between the different chromosomes resulting in new combinations of alleles. </w:t>
            </w:r>
          </w:p>
        </w:tc>
        <w:tc>
          <w:tcPr>
            <w:tcW w:w="2268" w:type="dxa"/>
          </w:tcPr>
          <w:p w14:paraId="7BD99B81" w14:textId="77777777" w:rsidR="00325FFA" w:rsidRDefault="00325FFA" w:rsidP="00453295">
            <w:pPr>
              <w:rPr>
                <w:rFonts w:cstheme="minorHAnsi"/>
                <w:sz w:val="18"/>
                <w:szCs w:val="18"/>
              </w:rPr>
            </w:pPr>
            <w:r>
              <w:rPr>
                <w:rFonts w:cstheme="minorHAnsi"/>
                <w:sz w:val="18"/>
                <w:szCs w:val="18"/>
              </w:rPr>
              <w:t>Sex-linkage</w:t>
            </w:r>
          </w:p>
          <w:p w14:paraId="446A1059" w14:textId="247FD788" w:rsidR="00325FFA" w:rsidRDefault="00325FFA" w:rsidP="00453295">
            <w:pPr>
              <w:rPr>
                <w:rFonts w:cstheme="minorHAnsi"/>
                <w:sz w:val="18"/>
                <w:szCs w:val="18"/>
              </w:rPr>
            </w:pPr>
            <w:r>
              <w:rPr>
                <w:rFonts w:cstheme="minorHAnsi"/>
                <w:sz w:val="18"/>
                <w:szCs w:val="18"/>
              </w:rPr>
              <w:t>Autosome</w:t>
            </w:r>
          </w:p>
          <w:p w14:paraId="1B3DA734" w14:textId="21AFD796" w:rsidR="00325FFA" w:rsidRPr="001966D1" w:rsidRDefault="00325FFA" w:rsidP="00453295">
            <w:pPr>
              <w:rPr>
                <w:rFonts w:cstheme="minorHAnsi"/>
                <w:sz w:val="18"/>
                <w:szCs w:val="18"/>
              </w:rPr>
            </w:pPr>
            <w:r>
              <w:rPr>
                <w:rFonts w:cstheme="minorHAnsi"/>
                <w:sz w:val="18"/>
                <w:szCs w:val="18"/>
              </w:rPr>
              <w:t>segregation</w:t>
            </w:r>
          </w:p>
        </w:tc>
      </w:tr>
      <w:tr w:rsidR="00325FFA" w:rsidRPr="001966D1" w14:paraId="705CE14A" w14:textId="77777777" w:rsidTr="00325FFA">
        <w:trPr>
          <w:trHeight w:val="1673"/>
        </w:trPr>
        <w:tc>
          <w:tcPr>
            <w:tcW w:w="1413" w:type="dxa"/>
          </w:tcPr>
          <w:p w14:paraId="62E5638F" w14:textId="77777777" w:rsidR="00325FFA" w:rsidRDefault="00325FFA" w:rsidP="00453295">
            <w:pPr>
              <w:spacing w:line="240" w:lineRule="auto"/>
              <w:rPr>
                <w:rFonts w:cstheme="minorHAnsi"/>
                <w:b/>
                <w:sz w:val="18"/>
                <w:szCs w:val="18"/>
              </w:rPr>
            </w:pPr>
            <w:r>
              <w:rPr>
                <w:rFonts w:cstheme="minorHAnsi"/>
                <w:b/>
                <w:sz w:val="18"/>
                <w:szCs w:val="18"/>
              </w:rPr>
              <w:t xml:space="preserve">L5 </w:t>
            </w:r>
          </w:p>
          <w:p w14:paraId="4DB943D6" w14:textId="6D881874" w:rsidR="00325FFA" w:rsidRDefault="00325FFA" w:rsidP="00453295">
            <w:pPr>
              <w:spacing w:line="240" w:lineRule="auto"/>
              <w:rPr>
                <w:rFonts w:cstheme="minorHAnsi"/>
                <w:b/>
                <w:sz w:val="18"/>
                <w:szCs w:val="18"/>
              </w:rPr>
            </w:pPr>
            <w:r>
              <w:rPr>
                <w:rFonts w:cstheme="minorHAnsi"/>
                <w:b/>
                <w:sz w:val="18"/>
                <w:szCs w:val="18"/>
              </w:rPr>
              <w:t>Epistasis</w:t>
            </w:r>
          </w:p>
        </w:tc>
        <w:tc>
          <w:tcPr>
            <w:tcW w:w="2841" w:type="dxa"/>
          </w:tcPr>
          <w:p w14:paraId="1A20174E" w14:textId="77777777" w:rsidR="00325FFA" w:rsidRDefault="00325FFA" w:rsidP="00453295">
            <w:pPr>
              <w:ind w:left="40"/>
              <w:rPr>
                <w:rFonts w:cstheme="minorHAnsi"/>
                <w:color w:val="000000"/>
                <w:sz w:val="18"/>
                <w:szCs w:val="18"/>
                <w:shd w:val="clear" w:color="auto" w:fill="FFFFFF"/>
              </w:rPr>
            </w:pPr>
            <w:r>
              <w:rPr>
                <w:rFonts w:cstheme="minorHAnsi"/>
                <w:color w:val="000000"/>
                <w:sz w:val="18"/>
                <w:szCs w:val="18"/>
                <w:shd w:val="clear" w:color="auto" w:fill="FFFFFF"/>
              </w:rPr>
              <w:t>Many different genes can be involved in a particular characteristic: epistasis is when a phenotype is controlled by interacting genes – one gene masks the expression of another</w:t>
            </w:r>
          </w:p>
          <w:p w14:paraId="05E7E54E" w14:textId="77777777" w:rsidR="00325FFA" w:rsidRDefault="00325FFA" w:rsidP="00453295">
            <w:pPr>
              <w:ind w:left="40"/>
              <w:rPr>
                <w:rFonts w:cstheme="minorHAnsi"/>
                <w:color w:val="000000"/>
                <w:sz w:val="18"/>
                <w:szCs w:val="18"/>
                <w:shd w:val="clear" w:color="auto" w:fill="FFFFFF"/>
              </w:rPr>
            </w:pPr>
            <w:r>
              <w:rPr>
                <w:rFonts w:cstheme="minorHAnsi"/>
                <w:color w:val="000000"/>
                <w:sz w:val="18"/>
                <w:szCs w:val="18"/>
                <w:shd w:val="clear" w:color="auto" w:fill="FFFFFF"/>
              </w:rPr>
              <w:t xml:space="preserve">Examples: </w:t>
            </w:r>
            <w:proofErr w:type="gramStart"/>
            <w:r>
              <w:rPr>
                <w:rFonts w:cstheme="minorHAnsi"/>
                <w:color w:val="000000"/>
                <w:sz w:val="18"/>
                <w:szCs w:val="18"/>
                <w:shd w:val="clear" w:color="auto" w:fill="FFFFFF"/>
              </w:rPr>
              <w:t>widows</w:t>
            </w:r>
            <w:proofErr w:type="gramEnd"/>
            <w:r>
              <w:rPr>
                <w:rFonts w:cstheme="minorHAnsi"/>
                <w:color w:val="000000"/>
                <w:sz w:val="18"/>
                <w:szCs w:val="18"/>
                <w:shd w:val="clear" w:color="auto" w:fill="FFFFFF"/>
              </w:rPr>
              <w:t xml:space="preserve"> peak hairline and flower pigments.</w:t>
            </w:r>
          </w:p>
          <w:p w14:paraId="17EFCC25" w14:textId="77777777" w:rsidR="00325FFA" w:rsidRDefault="00325FFA" w:rsidP="00453295">
            <w:pPr>
              <w:ind w:left="40"/>
              <w:rPr>
                <w:rFonts w:cstheme="minorHAnsi"/>
                <w:color w:val="000000"/>
                <w:sz w:val="18"/>
                <w:szCs w:val="18"/>
                <w:shd w:val="clear" w:color="auto" w:fill="FFFFFF"/>
              </w:rPr>
            </w:pPr>
            <w:r>
              <w:rPr>
                <w:rFonts w:cstheme="minorHAnsi"/>
                <w:color w:val="000000"/>
                <w:sz w:val="18"/>
                <w:szCs w:val="18"/>
                <w:shd w:val="clear" w:color="auto" w:fill="FFFFFF"/>
              </w:rPr>
              <w:t xml:space="preserve">Widows peak hairline: one gene controls widows peak; other genes control baldness. If you have the bald gene and the </w:t>
            </w:r>
            <w:proofErr w:type="gramStart"/>
            <w:r>
              <w:rPr>
                <w:rFonts w:cstheme="minorHAnsi"/>
                <w:color w:val="000000"/>
                <w:sz w:val="18"/>
                <w:szCs w:val="18"/>
                <w:shd w:val="clear" w:color="auto" w:fill="FFFFFF"/>
              </w:rPr>
              <w:t>widows</w:t>
            </w:r>
            <w:proofErr w:type="gramEnd"/>
            <w:r>
              <w:rPr>
                <w:rFonts w:cstheme="minorHAnsi"/>
                <w:color w:val="000000"/>
                <w:sz w:val="18"/>
                <w:szCs w:val="18"/>
                <w:shd w:val="clear" w:color="auto" w:fill="FFFFFF"/>
              </w:rPr>
              <w:t xml:space="preserve"> peak gene, you will still be bald! The gene for baldness is epistatic to the </w:t>
            </w:r>
            <w:proofErr w:type="gramStart"/>
            <w:r>
              <w:rPr>
                <w:rFonts w:cstheme="minorHAnsi"/>
                <w:color w:val="000000"/>
                <w:sz w:val="18"/>
                <w:szCs w:val="18"/>
                <w:shd w:val="clear" w:color="auto" w:fill="FFFFFF"/>
              </w:rPr>
              <w:t>widows</w:t>
            </w:r>
            <w:proofErr w:type="gramEnd"/>
            <w:r>
              <w:rPr>
                <w:rFonts w:cstheme="minorHAnsi"/>
                <w:color w:val="000000"/>
                <w:sz w:val="18"/>
                <w:szCs w:val="18"/>
                <w:shd w:val="clear" w:color="auto" w:fill="FFFFFF"/>
              </w:rPr>
              <w:t xml:space="preserve"> peak gene. </w:t>
            </w:r>
          </w:p>
          <w:p w14:paraId="31ACFF6E" w14:textId="77777777" w:rsidR="00325FFA" w:rsidRDefault="00325FFA" w:rsidP="00453295">
            <w:pPr>
              <w:ind w:left="40"/>
              <w:rPr>
                <w:rFonts w:cstheme="minorHAnsi"/>
                <w:color w:val="000000"/>
                <w:sz w:val="18"/>
                <w:szCs w:val="18"/>
                <w:shd w:val="clear" w:color="auto" w:fill="FFFFFF"/>
              </w:rPr>
            </w:pPr>
            <w:r>
              <w:rPr>
                <w:rFonts w:cstheme="minorHAnsi"/>
                <w:color w:val="000000"/>
                <w:sz w:val="18"/>
                <w:szCs w:val="18"/>
                <w:shd w:val="clear" w:color="auto" w:fill="FFFFFF"/>
              </w:rPr>
              <w:t xml:space="preserve">Flower pigments: two genes control colour. Yellow pigment is controlled by one gene whilst a separate gene codes for an enzyme that changes the yellow </w:t>
            </w:r>
            <w:r>
              <w:rPr>
                <w:rFonts w:cstheme="minorHAnsi"/>
                <w:color w:val="000000"/>
                <w:sz w:val="18"/>
                <w:szCs w:val="18"/>
                <w:shd w:val="clear" w:color="auto" w:fill="FFFFFF"/>
              </w:rPr>
              <w:lastRenderedPageBreak/>
              <w:t xml:space="preserve">pigment to orange. The yellow gene must be present in order for flowers to appear coloured. The gene for the enzyme relies on the gene for yellow to be present to have any effect. The yellow gene is epistatic to the enzyme gene. In other </w:t>
            </w:r>
            <w:proofErr w:type="gramStart"/>
            <w:r>
              <w:rPr>
                <w:rFonts w:cstheme="minorHAnsi"/>
                <w:color w:val="000000"/>
                <w:sz w:val="18"/>
                <w:szCs w:val="18"/>
                <w:shd w:val="clear" w:color="auto" w:fill="FFFFFF"/>
              </w:rPr>
              <w:t>words</w:t>
            </w:r>
            <w:proofErr w:type="gramEnd"/>
            <w:r>
              <w:rPr>
                <w:rFonts w:cstheme="minorHAnsi"/>
                <w:color w:val="000000"/>
                <w:sz w:val="18"/>
                <w:szCs w:val="18"/>
                <w:shd w:val="clear" w:color="auto" w:fill="FFFFFF"/>
              </w:rPr>
              <w:t xml:space="preserve"> flowers can be white, yellow or orange. The phenotypic ratios are not what is expected if epistasis is involved. The ratios can be predicted. </w:t>
            </w:r>
          </w:p>
          <w:p w14:paraId="4E970B10" w14:textId="5D2D6236" w:rsidR="00325FFA" w:rsidRDefault="00325FFA" w:rsidP="00453295">
            <w:pPr>
              <w:ind w:left="40"/>
              <w:rPr>
                <w:rFonts w:cstheme="minorHAnsi"/>
                <w:color w:val="000000"/>
                <w:sz w:val="18"/>
                <w:szCs w:val="18"/>
                <w:shd w:val="clear" w:color="auto" w:fill="FFFFFF"/>
              </w:rPr>
            </w:pPr>
            <w:r>
              <w:rPr>
                <w:rFonts w:cstheme="minorHAnsi"/>
                <w:color w:val="000000"/>
                <w:sz w:val="18"/>
                <w:szCs w:val="18"/>
                <w:shd w:val="clear" w:color="auto" w:fill="FFFFFF"/>
              </w:rPr>
              <w:t>a. recessive epistasis 9:3:4 (2 copies of the recessive epistatic gene blocks expression of the other gene)</w:t>
            </w:r>
          </w:p>
          <w:p w14:paraId="576C46B3" w14:textId="669EC92A" w:rsidR="00325FFA" w:rsidRDefault="00325FFA" w:rsidP="00453295">
            <w:pPr>
              <w:ind w:left="40"/>
              <w:rPr>
                <w:rFonts w:cstheme="minorHAnsi"/>
                <w:color w:val="000000"/>
                <w:sz w:val="18"/>
                <w:szCs w:val="18"/>
                <w:shd w:val="clear" w:color="auto" w:fill="FFFFFF"/>
              </w:rPr>
            </w:pPr>
            <w:r>
              <w:rPr>
                <w:rFonts w:cstheme="minorHAnsi"/>
                <w:color w:val="000000"/>
                <w:sz w:val="18"/>
                <w:szCs w:val="18"/>
                <w:shd w:val="clear" w:color="auto" w:fill="FFFFFF"/>
              </w:rPr>
              <w:t>b. dominant epistatic gene 12:3:1 (one copy of the dominant epistatic gene will block the expression of the other gene)</w:t>
            </w:r>
          </w:p>
        </w:tc>
        <w:tc>
          <w:tcPr>
            <w:tcW w:w="2976" w:type="dxa"/>
          </w:tcPr>
          <w:p w14:paraId="1A23687D" w14:textId="77777777" w:rsidR="00325FFA" w:rsidRDefault="00325FFA" w:rsidP="00453295">
            <w:pPr>
              <w:pStyle w:val="ListParagraph"/>
              <w:ind w:left="29"/>
              <w:rPr>
                <w:rFonts w:cstheme="minorHAnsi"/>
                <w:color w:val="000000"/>
                <w:sz w:val="18"/>
                <w:szCs w:val="18"/>
                <w:shd w:val="clear" w:color="auto" w:fill="FFFFFF"/>
              </w:rPr>
            </w:pPr>
            <w:r>
              <w:rPr>
                <w:rFonts w:cstheme="minorHAnsi"/>
                <w:color w:val="000000"/>
                <w:sz w:val="18"/>
                <w:szCs w:val="18"/>
                <w:shd w:val="clear" w:color="auto" w:fill="FFFFFF"/>
              </w:rPr>
              <w:lastRenderedPageBreak/>
              <w:t>Typical phenotypic ratios: monohybrid cross = 3:1; dihybrid cross = 9:3:3:1</w:t>
            </w:r>
          </w:p>
          <w:p w14:paraId="5CE15B93" w14:textId="77777777" w:rsidR="00325FFA" w:rsidRDefault="00325FFA" w:rsidP="00453295">
            <w:pPr>
              <w:pStyle w:val="ListParagraph"/>
              <w:ind w:left="29"/>
              <w:rPr>
                <w:rFonts w:cstheme="minorHAnsi"/>
                <w:color w:val="000000"/>
                <w:sz w:val="18"/>
                <w:szCs w:val="18"/>
                <w:shd w:val="clear" w:color="auto" w:fill="FFFFFF"/>
              </w:rPr>
            </w:pPr>
            <w:r>
              <w:rPr>
                <w:rFonts w:cstheme="minorHAnsi"/>
                <w:color w:val="000000"/>
                <w:sz w:val="18"/>
                <w:szCs w:val="18"/>
                <w:shd w:val="clear" w:color="auto" w:fill="FFFFFF"/>
              </w:rPr>
              <w:t>Alleles are either dominant or recessive or codominant</w:t>
            </w:r>
          </w:p>
          <w:p w14:paraId="6FE138AF" w14:textId="1A9DBEE0" w:rsidR="00325FFA" w:rsidRDefault="00325FFA" w:rsidP="00453295">
            <w:pPr>
              <w:pStyle w:val="ListParagraph"/>
              <w:ind w:left="29"/>
              <w:rPr>
                <w:rFonts w:cstheme="minorHAnsi"/>
                <w:color w:val="000000"/>
                <w:sz w:val="18"/>
                <w:szCs w:val="18"/>
                <w:shd w:val="clear" w:color="auto" w:fill="FFFFFF"/>
              </w:rPr>
            </w:pPr>
            <w:r>
              <w:rPr>
                <w:rFonts w:cstheme="minorHAnsi"/>
                <w:color w:val="000000"/>
                <w:sz w:val="18"/>
                <w:szCs w:val="18"/>
                <w:shd w:val="clear" w:color="auto" w:fill="FFFFFF"/>
              </w:rPr>
              <w:t>Homozygous and heterozygous indicate whether two identical or two different alleles for a specific gene are involved.</w:t>
            </w:r>
          </w:p>
        </w:tc>
        <w:tc>
          <w:tcPr>
            <w:tcW w:w="2268" w:type="dxa"/>
          </w:tcPr>
          <w:p w14:paraId="31832BAA" w14:textId="17E7E4D2" w:rsidR="00325FFA" w:rsidRDefault="00325FFA" w:rsidP="00453295">
            <w:pPr>
              <w:rPr>
                <w:rFonts w:cstheme="minorHAnsi"/>
                <w:sz w:val="18"/>
                <w:szCs w:val="18"/>
              </w:rPr>
            </w:pPr>
            <w:r>
              <w:rPr>
                <w:rFonts w:cstheme="minorHAnsi"/>
                <w:sz w:val="18"/>
                <w:szCs w:val="18"/>
              </w:rPr>
              <w:t>epistasis</w:t>
            </w:r>
          </w:p>
        </w:tc>
      </w:tr>
      <w:tr w:rsidR="00325FFA" w:rsidRPr="001966D1" w14:paraId="157036A3" w14:textId="17785DAC" w:rsidTr="00325FFA">
        <w:trPr>
          <w:trHeight w:val="1673"/>
        </w:trPr>
        <w:tc>
          <w:tcPr>
            <w:tcW w:w="1413" w:type="dxa"/>
          </w:tcPr>
          <w:p w14:paraId="1B7DC17C" w14:textId="497BE247" w:rsidR="00325FFA" w:rsidRPr="001966D1" w:rsidRDefault="00325FFA" w:rsidP="00453295">
            <w:pPr>
              <w:spacing w:line="240" w:lineRule="auto"/>
              <w:rPr>
                <w:rFonts w:cstheme="minorHAnsi"/>
                <w:b/>
                <w:sz w:val="18"/>
                <w:szCs w:val="18"/>
              </w:rPr>
            </w:pPr>
            <w:r>
              <w:rPr>
                <w:rFonts w:cstheme="minorHAnsi"/>
                <w:b/>
                <w:sz w:val="18"/>
                <w:szCs w:val="18"/>
              </w:rPr>
              <w:t>Hardy Weinberg Principle</w:t>
            </w:r>
          </w:p>
        </w:tc>
        <w:tc>
          <w:tcPr>
            <w:tcW w:w="2841" w:type="dxa"/>
          </w:tcPr>
          <w:p w14:paraId="366FB758" w14:textId="7F2DF560" w:rsidR="00325FFA" w:rsidRPr="004F2610" w:rsidRDefault="00325FFA" w:rsidP="004F2610">
            <w:pPr>
              <w:ind w:left="36"/>
              <w:rPr>
                <w:rFonts w:cstheme="minorHAnsi"/>
                <w:color w:val="000000"/>
                <w:sz w:val="18"/>
                <w:szCs w:val="18"/>
              </w:rPr>
            </w:pPr>
            <w:r>
              <w:rPr>
                <w:rFonts w:cstheme="minorHAnsi"/>
                <w:color w:val="000000"/>
                <w:sz w:val="18"/>
                <w:szCs w:val="18"/>
              </w:rPr>
              <w:t>Students will learn that this is a</w:t>
            </w:r>
            <w:r w:rsidRPr="004F2610">
              <w:rPr>
                <w:rFonts w:cstheme="minorHAnsi"/>
                <w:color w:val="000000"/>
                <w:sz w:val="18"/>
                <w:szCs w:val="18"/>
              </w:rPr>
              <w:t xml:space="preserve"> mathematical model used to predict the frequency of alleles in a population and states that this doesn’t change from one generation to the next providing certain assumptions are made.</w:t>
            </w:r>
          </w:p>
          <w:p w14:paraId="74256934" w14:textId="77777777" w:rsidR="00325FFA" w:rsidRDefault="00325FFA" w:rsidP="00453295">
            <w:pPr>
              <w:ind w:left="40"/>
              <w:rPr>
                <w:rFonts w:cstheme="minorHAnsi"/>
                <w:color w:val="000000"/>
                <w:sz w:val="18"/>
                <w:szCs w:val="18"/>
              </w:rPr>
            </w:pPr>
            <w:r>
              <w:rPr>
                <w:rFonts w:cstheme="minorHAnsi"/>
                <w:color w:val="000000"/>
                <w:sz w:val="18"/>
                <w:szCs w:val="18"/>
              </w:rPr>
              <w:t>The assumptions are that no selection, no mutations, no migration has occurred, the population is large and mating is random.</w:t>
            </w:r>
          </w:p>
          <w:p w14:paraId="2B07A215" w14:textId="77777777" w:rsidR="00325FFA" w:rsidRDefault="00325FFA" w:rsidP="00453295">
            <w:pPr>
              <w:ind w:left="40"/>
              <w:rPr>
                <w:rFonts w:cstheme="minorHAnsi"/>
                <w:color w:val="000000"/>
                <w:sz w:val="18"/>
                <w:szCs w:val="18"/>
              </w:rPr>
            </w:pPr>
            <w:r>
              <w:rPr>
                <w:rFonts w:cstheme="minorHAnsi"/>
                <w:color w:val="000000"/>
                <w:sz w:val="18"/>
                <w:szCs w:val="18"/>
              </w:rPr>
              <w:t>Students will learn how to use the equations:</w:t>
            </w:r>
          </w:p>
          <w:p w14:paraId="7B9BD5FC" w14:textId="77777777" w:rsidR="00325FFA" w:rsidRPr="001B56D1" w:rsidRDefault="00325FFA" w:rsidP="001B56D1">
            <w:pPr>
              <w:ind w:left="40"/>
              <w:rPr>
                <w:rFonts w:cstheme="minorHAnsi"/>
                <w:color w:val="000000"/>
                <w:sz w:val="18"/>
                <w:szCs w:val="18"/>
              </w:rPr>
            </w:pPr>
            <w:proofErr w:type="spellStart"/>
            <w:r w:rsidRPr="001B56D1">
              <w:rPr>
                <w:rFonts w:cstheme="minorHAnsi"/>
                <w:color w:val="000000"/>
                <w:sz w:val="18"/>
                <w:szCs w:val="18"/>
              </w:rPr>
              <w:t>p+q</w:t>
            </w:r>
            <w:proofErr w:type="spellEnd"/>
            <w:r w:rsidRPr="001B56D1">
              <w:rPr>
                <w:rFonts w:cstheme="minorHAnsi"/>
                <w:color w:val="000000"/>
                <w:sz w:val="18"/>
                <w:szCs w:val="18"/>
              </w:rPr>
              <w:t>=1</w:t>
            </w:r>
          </w:p>
          <w:p w14:paraId="7171638C" w14:textId="77777777" w:rsidR="00325FFA" w:rsidRPr="001B56D1" w:rsidRDefault="00325FFA" w:rsidP="001B56D1">
            <w:pPr>
              <w:ind w:left="40"/>
              <w:rPr>
                <w:rFonts w:cstheme="minorHAnsi"/>
                <w:color w:val="000000"/>
                <w:sz w:val="18"/>
                <w:szCs w:val="18"/>
              </w:rPr>
            </w:pPr>
            <w:r w:rsidRPr="001B56D1">
              <w:rPr>
                <w:rFonts w:cstheme="minorHAnsi"/>
                <w:color w:val="000000"/>
                <w:sz w:val="18"/>
                <w:szCs w:val="18"/>
              </w:rPr>
              <w:t xml:space="preserve">p </w:t>
            </w:r>
            <w:r w:rsidRPr="001B56D1">
              <w:rPr>
                <w:rFonts w:cstheme="minorHAnsi"/>
                <w:color w:val="000000"/>
                <w:sz w:val="18"/>
                <w:szCs w:val="18"/>
                <w:vertAlign w:val="superscript"/>
              </w:rPr>
              <w:t>2</w:t>
            </w:r>
            <w:r w:rsidRPr="001B56D1">
              <w:rPr>
                <w:rFonts w:cstheme="minorHAnsi"/>
                <w:color w:val="000000"/>
                <w:sz w:val="18"/>
                <w:szCs w:val="18"/>
              </w:rPr>
              <w:t xml:space="preserve"> + 2pq + q </w:t>
            </w:r>
            <w:r w:rsidRPr="001B56D1">
              <w:rPr>
                <w:rFonts w:cstheme="minorHAnsi"/>
                <w:color w:val="000000"/>
                <w:sz w:val="18"/>
                <w:szCs w:val="18"/>
                <w:vertAlign w:val="superscript"/>
              </w:rPr>
              <w:t>2</w:t>
            </w:r>
            <w:r w:rsidRPr="001B56D1">
              <w:rPr>
                <w:rFonts w:cstheme="minorHAnsi"/>
                <w:color w:val="000000"/>
                <w:sz w:val="18"/>
                <w:szCs w:val="18"/>
              </w:rPr>
              <w:t xml:space="preserve"> = 1 </w:t>
            </w:r>
          </w:p>
          <w:p w14:paraId="42746D77" w14:textId="015EC065" w:rsidR="00325FFA" w:rsidRPr="001966D1" w:rsidRDefault="00325FFA" w:rsidP="00453295">
            <w:pPr>
              <w:ind w:left="40"/>
              <w:rPr>
                <w:rFonts w:cstheme="minorHAnsi"/>
                <w:color w:val="000000"/>
                <w:sz w:val="18"/>
                <w:szCs w:val="18"/>
              </w:rPr>
            </w:pPr>
          </w:p>
        </w:tc>
        <w:tc>
          <w:tcPr>
            <w:tcW w:w="2976" w:type="dxa"/>
          </w:tcPr>
          <w:p w14:paraId="079849A6" w14:textId="40A87E79" w:rsidR="00325FFA" w:rsidRPr="001966D1" w:rsidRDefault="00325FFA" w:rsidP="00453295">
            <w:pPr>
              <w:pStyle w:val="ListParagraph"/>
              <w:ind w:left="29"/>
              <w:rPr>
                <w:rFonts w:cstheme="minorHAnsi"/>
                <w:color w:val="000000"/>
                <w:sz w:val="18"/>
                <w:szCs w:val="18"/>
                <w:shd w:val="clear" w:color="auto" w:fill="FFFFFF"/>
              </w:rPr>
            </w:pPr>
            <w:r>
              <w:rPr>
                <w:rFonts w:cstheme="minorHAnsi"/>
                <w:color w:val="000000"/>
                <w:sz w:val="18"/>
                <w:szCs w:val="18"/>
                <w:shd w:val="clear" w:color="auto" w:fill="FFFFFF"/>
              </w:rPr>
              <w:t>New content</w:t>
            </w:r>
          </w:p>
        </w:tc>
        <w:tc>
          <w:tcPr>
            <w:tcW w:w="2268" w:type="dxa"/>
          </w:tcPr>
          <w:p w14:paraId="379067F3" w14:textId="77777777" w:rsidR="00325FFA" w:rsidRDefault="00325FFA" w:rsidP="004F7321">
            <w:pPr>
              <w:spacing w:line="240" w:lineRule="auto"/>
              <w:ind w:left="360"/>
              <w:rPr>
                <w:rFonts w:cstheme="minorHAnsi"/>
                <w:sz w:val="18"/>
                <w:szCs w:val="18"/>
              </w:rPr>
            </w:pPr>
            <w:r>
              <w:rPr>
                <w:rFonts w:cstheme="minorHAnsi"/>
                <w:sz w:val="18"/>
                <w:szCs w:val="18"/>
              </w:rPr>
              <w:t>Species</w:t>
            </w:r>
          </w:p>
          <w:p w14:paraId="55A3C43C" w14:textId="77777777" w:rsidR="00325FFA" w:rsidRDefault="00325FFA" w:rsidP="004F7321">
            <w:pPr>
              <w:spacing w:line="240" w:lineRule="auto"/>
              <w:ind w:left="360"/>
              <w:rPr>
                <w:rFonts w:cstheme="minorHAnsi"/>
                <w:sz w:val="18"/>
                <w:szCs w:val="18"/>
              </w:rPr>
            </w:pPr>
            <w:r>
              <w:rPr>
                <w:rFonts w:cstheme="minorHAnsi"/>
                <w:sz w:val="18"/>
                <w:szCs w:val="18"/>
              </w:rPr>
              <w:t>Population</w:t>
            </w:r>
          </w:p>
          <w:p w14:paraId="724A3CB8" w14:textId="77777777" w:rsidR="00325FFA" w:rsidRDefault="00325FFA" w:rsidP="004F7321">
            <w:pPr>
              <w:spacing w:line="240" w:lineRule="auto"/>
              <w:ind w:left="360"/>
              <w:rPr>
                <w:rFonts w:cstheme="minorHAnsi"/>
                <w:sz w:val="18"/>
                <w:szCs w:val="18"/>
              </w:rPr>
            </w:pPr>
            <w:r>
              <w:rPr>
                <w:rFonts w:cstheme="minorHAnsi"/>
                <w:sz w:val="18"/>
                <w:szCs w:val="18"/>
              </w:rPr>
              <w:t>Allele</w:t>
            </w:r>
          </w:p>
          <w:p w14:paraId="727A6605" w14:textId="253D535B" w:rsidR="00325FFA" w:rsidRDefault="00325FFA" w:rsidP="004F7321">
            <w:pPr>
              <w:spacing w:line="240" w:lineRule="auto"/>
              <w:ind w:left="360"/>
              <w:rPr>
                <w:rFonts w:cstheme="minorHAnsi"/>
                <w:sz w:val="18"/>
                <w:szCs w:val="18"/>
              </w:rPr>
            </w:pPr>
            <w:r>
              <w:rPr>
                <w:rFonts w:cstheme="minorHAnsi"/>
                <w:sz w:val="18"/>
                <w:szCs w:val="18"/>
              </w:rPr>
              <w:t>Gene pool</w:t>
            </w:r>
          </w:p>
          <w:p w14:paraId="62559C6F" w14:textId="77777777" w:rsidR="00325FFA" w:rsidRDefault="00325FFA" w:rsidP="004F7321">
            <w:pPr>
              <w:spacing w:line="240" w:lineRule="auto"/>
              <w:ind w:left="360"/>
              <w:rPr>
                <w:rFonts w:cstheme="minorHAnsi"/>
                <w:sz w:val="18"/>
                <w:szCs w:val="18"/>
              </w:rPr>
            </w:pPr>
            <w:r>
              <w:rPr>
                <w:rFonts w:cstheme="minorHAnsi"/>
                <w:sz w:val="18"/>
                <w:szCs w:val="18"/>
              </w:rPr>
              <w:t>Genotype</w:t>
            </w:r>
          </w:p>
          <w:p w14:paraId="64CF1CB5" w14:textId="6BF98CF5" w:rsidR="00325FFA" w:rsidRPr="00306346" w:rsidRDefault="00325FFA" w:rsidP="004F7321">
            <w:pPr>
              <w:spacing w:line="240" w:lineRule="auto"/>
              <w:ind w:left="360"/>
              <w:rPr>
                <w:rFonts w:cstheme="minorHAnsi"/>
                <w:sz w:val="18"/>
                <w:szCs w:val="18"/>
              </w:rPr>
            </w:pPr>
            <w:r>
              <w:rPr>
                <w:rFonts w:cstheme="minorHAnsi"/>
                <w:sz w:val="18"/>
                <w:szCs w:val="18"/>
              </w:rPr>
              <w:t>Phenotype</w:t>
            </w:r>
          </w:p>
        </w:tc>
      </w:tr>
      <w:tr w:rsidR="00325FFA" w:rsidRPr="001966D1" w14:paraId="64EBF799" w14:textId="5B824695" w:rsidTr="00325FFA">
        <w:trPr>
          <w:trHeight w:val="1673"/>
        </w:trPr>
        <w:tc>
          <w:tcPr>
            <w:tcW w:w="1413" w:type="dxa"/>
          </w:tcPr>
          <w:p w14:paraId="5DCEF08E" w14:textId="3FEA8699" w:rsidR="00325FFA" w:rsidRPr="001966D1" w:rsidRDefault="00325FFA" w:rsidP="00453295">
            <w:pPr>
              <w:spacing w:line="240" w:lineRule="auto"/>
              <w:rPr>
                <w:rFonts w:cstheme="minorHAnsi"/>
                <w:b/>
                <w:sz w:val="18"/>
                <w:szCs w:val="18"/>
              </w:rPr>
            </w:pPr>
            <w:r>
              <w:rPr>
                <w:rFonts w:cstheme="minorHAnsi"/>
                <w:b/>
                <w:sz w:val="18"/>
                <w:szCs w:val="18"/>
              </w:rPr>
              <w:lastRenderedPageBreak/>
              <w:t>Variation and Selection</w:t>
            </w:r>
          </w:p>
        </w:tc>
        <w:tc>
          <w:tcPr>
            <w:tcW w:w="2841" w:type="dxa"/>
          </w:tcPr>
          <w:p w14:paraId="4B7892E1" w14:textId="77777777" w:rsidR="00325FFA" w:rsidRDefault="00325FFA" w:rsidP="00453295">
            <w:pPr>
              <w:ind w:left="40"/>
              <w:rPr>
                <w:rFonts w:cstheme="minorHAnsi"/>
                <w:color w:val="000000"/>
                <w:sz w:val="18"/>
                <w:szCs w:val="18"/>
              </w:rPr>
            </w:pPr>
            <w:r>
              <w:rPr>
                <w:rFonts w:cstheme="minorHAnsi"/>
                <w:color w:val="000000"/>
                <w:sz w:val="18"/>
                <w:szCs w:val="18"/>
              </w:rPr>
              <w:t>Students will learn that stabilizing selection is where individuals with alleles towards the middle of the range are more likely to survive and pass on genes to offspring. It occurs when the environment isn’t changing and It reduces the range of possible phenotypes.</w:t>
            </w:r>
          </w:p>
          <w:p w14:paraId="2E945C00" w14:textId="77777777" w:rsidR="00325FFA" w:rsidRDefault="00325FFA" w:rsidP="00453295">
            <w:pPr>
              <w:ind w:left="40"/>
              <w:rPr>
                <w:rFonts w:cstheme="minorHAnsi"/>
                <w:color w:val="000000"/>
                <w:sz w:val="18"/>
                <w:szCs w:val="18"/>
              </w:rPr>
            </w:pPr>
            <w:r>
              <w:rPr>
                <w:rFonts w:cstheme="minorHAnsi"/>
                <w:color w:val="000000"/>
                <w:sz w:val="18"/>
                <w:szCs w:val="18"/>
              </w:rPr>
              <w:t xml:space="preserve">Directional selection is where individuals with alleles for a single extreme phenotype </w:t>
            </w:r>
            <w:r w:rsidR="005F1E24">
              <w:rPr>
                <w:rFonts w:cstheme="minorHAnsi"/>
                <w:color w:val="000000"/>
                <w:sz w:val="18"/>
                <w:szCs w:val="18"/>
              </w:rPr>
              <w:t xml:space="preserve">are more likely to survive and reproduce. This could be a response to environmental change. </w:t>
            </w:r>
          </w:p>
          <w:p w14:paraId="66EF66A1" w14:textId="26C949D9" w:rsidR="005F1E24" w:rsidRPr="001966D1" w:rsidRDefault="005F1E24" w:rsidP="00453295">
            <w:pPr>
              <w:ind w:left="40"/>
              <w:rPr>
                <w:rFonts w:cstheme="minorHAnsi"/>
                <w:color w:val="000000"/>
                <w:sz w:val="18"/>
                <w:szCs w:val="18"/>
              </w:rPr>
            </w:pPr>
            <w:r>
              <w:rPr>
                <w:rFonts w:cstheme="minorHAnsi"/>
                <w:color w:val="000000"/>
                <w:sz w:val="18"/>
                <w:szCs w:val="18"/>
              </w:rPr>
              <w:t xml:space="preserve">Disruptive selection is where individuals with alleles for extreme phenotypes at either range are more likely to survive and reproduce. It is the opposite of stabilising selection because characteristics towards the middle of the range are lost. It occurs when the environment favours more than one phenotype. </w:t>
            </w:r>
          </w:p>
        </w:tc>
        <w:tc>
          <w:tcPr>
            <w:tcW w:w="2976" w:type="dxa"/>
          </w:tcPr>
          <w:p w14:paraId="09410FAD" w14:textId="42B0EFCD" w:rsidR="00325FFA" w:rsidRPr="001966D1" w:rsidRDefault="00325FFA" w:rsidP="00453295">
            <w:pPr>
              <w:pStyle w:val="ListParagraph"/>
              <w:ind w:left="29"/>
              <w:rPr>
                <w:rFonts w:cstheme="minorHAnsi"/>
                <w:color w:val="000000"/>
                <w:sz w:val="18"/>
                <w:szCs w:val="18"/>
                <w:shd w:val="clear" w:color="auto" w:fill="FFFFFF"/>
              </w:rPr>
            </w:pPr>
            <w:r>
              <w:rPr>
                <w:rFonts w:cstheme="minorHAnsi"/>
                <w:color w:val="000000"/>
                <w:sz w:val="18"/>
                <w:szCs w:val="18"/>
                <w:shd w:val="clear" w:color="auto" w:fill="FFFFFF"/>
              </w:rPr>
              <w:t>Students will already know that variation is cause by genetic, the environment or both. Variation is differences between individuals. Evolution is a gradual change over a long period of time. Students will already know how to describe Charles Darwin’s theory of Natural selection known a s survival of the fittest.</w:t>
            </w:r>
          </w:p>
        </w:tc>
        <w:tc>
          <w:tcPr>
            <w:tcW w:w="2268" w:type="dxa"/>
          </w:tcPr>
          <w:p w14:paraId="2F144C07" w14:textId="77777777" w:rsidR="00325FFA" w:rsidRDefault="00325FFA" w:rsidP="004F7321">
            <w:pPr>
              <w:spacing w:line="240" w:lineRule="auto"/>
              <w:ind w:left="360"/>
              <w:rPr>
                <w:rFonts w:cstheme="minorHAnsi"/>
                <w:sz w:val="18"/>
                <w:szCs w:val="18"/>
              </w:rPr>
            </w:pPr>
            <w:r>
              <w:rPr>
                <w:rFonts w:cstheme="minorHAnsi"/>
                <w:sz w:val="18"/>
                <w:szCs w:val="18"/>
              </w:rPr>
              <w:t>Variation</w:t>
            </w:r>
          </w:p>
          <w:p w14:paraId="53C318DD" w14:textId="77777777" w:rsidR="00325FFA" w:rsidRDefault="00325FFA" w:rsidP="004F7321">
            <w:pPr>
              <w:spacing w:line="240" w:lineRule="auto"/>
              <w:ind w:left="360"/>
              <w:rPr>
                <w:rFonts w:cstheme="minorHAnsi"/>
                <w:sz w:val="18"/>
                <w:szCs w:val="18"/>
              </w:rPr>
            </w:pPr>
            <w:r>
              <w:rPr>
                <w:rFonts w:cstheme="minorHAnsi"/>
                <w:sz w:val="18"/>
                <w:szCs w:val="18"/>
              </w:rPr>
              <w:t>Differential levels</w:t>
            </w:r>
          </w:p>
          <w:p w14:paraId="1C2915E4" w14:textId="77777777" w:rsidR="00325FFA" w:rsidRDefault="00325FFA" w:rsidP="004F7321">
            <w:pPr>
              <w:spacing w:line="240" w:lineRule="auto"/>
              <w:ind w:left="360"/>
              <w:rPr>
                <w:rFonts w:cstheme="minorHAnsi"/>
                <w:sz w:val="18"/>
                <w:szCs w:val="18"/>
              </w:rPr>
            </w:pPr>
            <w:r>
              <w:rPr>
                <w:rFonts w:cstheme="minorHAnsi"/>
                <w:sz w:val="18"/>
                <w:szCs w:val="18"/>
              </w:rPr>
              <w:t>Selection pressure</w:t>
            </w:r>
          </w:p>
          <w:p w14:paraId="73674601" w14:textId="77777777" w:rsidR="00325FFA" w:rsidRDefault="00325FFA" w:rsidP="004F7321">
            <w:pPr>
              <w:spacing w:line="240" w:lineRule="auto"/>
              <w:ind w:left="360"/>
              <w:rPr>
                <w:rFonts w:cstheme="minorHAnsi"/>
                <w:sz w:val="18"/>
                <w:szCs w:val="18"/>
              </w:rPr>
            </w:pPr>
            <w:r>
              <w:rPr>
                <w:rFonts w:cstheme="minorHAnsi"/>
                <w:sz w:val="18"/>
                <w:szCs w:val="18"/>
              </w:rPr>
              <w:t>Adaptation</w:t>
            </w:r>
          </w:p>
          <w:p w14:paraId="2EAAA41D" w14:textId="16A81EB3" w:rsidR="00325FFA" w:rsidRPr="00306346" w:rsidRDefault="00325FFA" w:rsidP="004F7321">
            <w:pPr>
              <w:spacing w:line="240" w:lineRule="auto"/>
              <w:ind w:left="360"/>
              <w:rPr>
                <w:rFonts w:cstheme="minorHAnsi"/>
                <w:sz w:val="18"/>
                <w:szCs w:val="18"/>
              </w:rPr>
            </w:pPr>
            <w:r>
              <w:rPr>
                <w:rFonts w:cstheme="minorHAnsi"/>
                <w:sz w:val="18"/>
                <w:szCs w:val="18"/>
              </w:rPr>
              <w:t>Beneficial</w:t>
            </w:r>
          </w:p>
        </w:tc>
      </w:tr>
      <w:tr w:rsidR="00325FFA" w:rsidRPr="001966D1" w14:paraId="2AEA2EBB" w14:textId="70538E20" w:rsidTr="005F243A">
        <w:trPr>
          <w:trHeight w:val="1125"/>
        </w:trPr>
        <w:tc>
          <w:tcPr>
            <w:tcW w:w="1413" w:type="dxa"/>
          </w:tcPr>
          <w:p w14:paraId="7E973E1F" w14:textId="7683DF6D" w:rsidR="00325FFA" w:rsidRPr="001966D1" w:rsidRDefault="00325FFA" w:rsidP="00453295">
            <w:pPr>
              <w:spacing w:line="240" w:lineRule="auto"/>
              <w:rPr>
                <w:rFonts w:cstheme="minorHAnsi"/>
                <w:b/>
                <w:sz w:val="18"/>
                <w:szCs w:val="18"/>
              </w:rPr>
            </w:pPr>
            <w:r>
              <w:rPr>
                <w:rFonts w:cstheme="minorHAnsi"/>
                <w:b/>
                <w:sz w:val="18"/>
                <w:szCs w:val="18"/>
              </w:rPr>
              <w:t>Speciation and genetic drift</w:t>
            </w:r>
          </w:p>
        </w:tc>
        <w:tc>
          <w:tcPr>
            <w:tcW w:w="2841" w:type="dxa"/>
          </w:tcPr>
          <w:p w14:paraId="462A2021" w14:textId="77777777" w:rsidR="00FE3047" w:rsidRPr="008C0156" w:rsidRDefault="003A291F" w:rsidP="00FE3047">
            <w:pPr>
              <w:shd w:val="clear" w:color="auto" w:fill="FFFFFF"/>
              <w:spacing w:before="100" w:beforeAutospacing="1" w:after="100" w:afterAutospacing="1" w:line="240" w:lineRule="auto"/>
              <w:ind w:left="172"/>
              <w:rPr>
                <w:rFonts w:eastAsia="Times New Roman" w:cstheme="minorHAnsi"/>
                <w:color w:val="323232"/>
                <w:sz w:val="18"/>
                <w:szCs w:val="18"/>
                <w:lang w:eastAsia="en-GB"/>
              </w:rPr>
            </w:pPr>
            <w:r w:rsidRPr="00FE3047">
              <w:rPr>
                <w:rFonts w:eastAsia="Times New Roman" w:cstheme="minorHAnsi"/>
                <w:b/>
                <w:bCs/>
                <w:color w:val="323232"/>
                <w:sz w:val="18"/>
                <w:szCs w:val="18"/>
                <w:lang w:eastAsia="en-GB"/>
              </w:rPr>
              <w:t>Evolution </w:t>
            </w:r>
            <w:r w:rsidRPr="00FE3047">
              <w:rPr>
                <w:rFonts w:eastAsia="Times New Roman" w:cstheme="minorHAnsi"/>
                <w:color w:val="323232"/>
                <w:sz w:val="18"/>
                <w:szCs w:val="18"/>
                <w:lang w:eastAsia="en-GB"/>
              </w:rPr>
              <w:t>causes </w:t>
            </w:r>
            <w:r w:rsidRPr="00FE3047">
              <w:rPr>
                <w:rFonts w:eastAsia="Times New Roman" w:cstheme="minorHAnsi"/>
                <w:b/>
                <w:bCs/>
                <w:color w:val="323232"/>
                <w:sz w:val="18"/>
                <w:szCs w:val="18"/>
                <w:lang w:eastAsia="en-GB"/>
              </w:rPr>
              <w:t>speciation</w:t>
            </w:r>
            <w:r w:rsidRPr="00FE3047">
              <w:rPr>
                <w:rFonts w:eastAsia="Times New Roman" w:cstheme="minorHAnsi"/>
                <w:color w:val="323232"/>
                <w:sz w:val="18"/>
                <w:szCs w:val="18"/>
                <w:lang w:eastAsia="en-GB"/>
              </w:rPr>
              <w:t>: the formation of </w:t>
            </w:r>
            <w:r w:rsidRPr="00FE3047">
              <w:rPr>
                <w:rFonts w:eastAsia="Times New Roman" w:cstheme="minorHAnsi"/>
                <w:b/>
                <w:bCs/>
                <w:color w:val="323232"/>
                <w:sz w:val="18"/>
                <w:szCs w:val="18"/>
                <w:lang w:eastAsia="en-GB"/>
              </w:rPr>
              <w:t>new species</w:t>
            </w:r>
            <w:r w:rsidRPr="00FE3047">
              <w:rPr>
                <w:rFonts w:eastAsia="Times New Roman" w:cstheme="minorHAnsi"/>
                <w:color w:val="323232"/>
                <w:sz w:val="18"/>
                <w:szCs w:val="18"/>
                <w:lang w:eastAsia="en-GB"/>
              </w:rPr>
              <w:t> from pre-existing species over time, as a result of </w:t>
            </w:r>
            <w:r w:rsidRPr="00FE3047">
              <w:rPr>
                <w:rFonts w:eastAsia="Times New Roman" w:cstheme="minorHAnsi"/>
                <w:b/>
                <w:bCs/>
                <w:color w:val="323232"/>
                <w:sz w:val="18"/>
                <w:szCs w:val="18"/>
                <w:lang w:eastAsia="en-GB"/>
              </w:rPr>
              <w:t>changes to gene pools</w:t>
            </w:r>
            <w:r w:rsidRPr="00FE3047">
              <w:rPr>
                <w:rFonts w:eastAsia="Times New Roman" w:cstheme="minorHAnsi"/>
                <w:color w:val="323232"/>
                <w:sz w:val="18"/>
                <w:szCs w:val="18"/>
                <w:lang w:eastAsia="en-GB"/>
              </w:rPr>
              <w:t> from generation to generation</w:t>
            </w:r>
            <w:r w:rsidR="004B6CDF" w:rsidRPr="00FE3047">
              <w:rPr>
                <w:rFonts w:eastAsia="Times New Roman" w:cstheme="minorHAnsi"/>
                <w:color w:val="323232"/>
                <w:sz w:val="18"/>
                <w:szCs w:val="18"/>
                <w:lang w:eastAsia="en-GB"/>
              </w:rPr>
              <w:t xml:space="preserve">. </w:t>
            </w:r>
            <w:r w:rsidRPr="00FE3047">
              <w:rPr>
                <w:rFonts w:eastAsia="Times New Roman" w:cstheme="minorHAnsi"/>
                <w:b/>
                <w:bCs/>
                <w:color w:val="323232"/>
                <w:sz w:val="18"/>
                <w:szCs w:val="18"/>
                <w:lang w:eastAsia="en-GB"/>
              </w:rPr>
              <w:t>Genetic isolation </w:t>
            </w:r>
            <w:r w:rsidRPr="00FE3047">
              <w:rPr>
                <w:rFonts w:eastAsia="Times New Roman" w:cstheme="minorHAnsi"/>
                <w:color w:val="323232"/>
                <w:sz w:val="18"/>
                <w:szCs w:val="18"/>
                <w:lang w:eastAsia="en-GB"/>
              </w:rPr>
              <w:t>between the new population and the pre-existing species population is necessary for speciation</w:t>
            </w:r>
            <w:r w:rsidR="004B6CDF" w:rsidRPr="00FE3047">
              <w:rPr>
                <w:rFonts w:eastAsia="Times New Roman" w:cstheme="minorHAnsi"/>
                <w:color w:val="323232"/>
                <w:sz w:val="18"/>
                <w:szCs w:val="18"/>
                <w:lang w:eastAsia="en-GB"/>
              </w:rPr>
              <w:t xml:space="preserve">. </w:t>
            </w:r>
            <w:r w:rsidRPr="003A291F">
              <w:rPr>
                <w:rFonts w:eastAsia="Times New Roman" w:cstheme="minorHAnsi"/>
                <w:color w:val="323232"/>
                <w:sz w:val="18"/>
                <w:szCs w:val="18"/>
                <w:lang w:eastAsia="en-GB"/>
              </w:rPr>
              <w:t>There are two different situations when speciation can take place:</w:t>
            </w:r>
            <w:r w:rsidR="004B6CDF" w:rsidRPr="00FE3047">
              <w:rPr>
                <w:rFonts w:eastAsia="Times New Roman" w:cstheme="minorHAnsi"/>
                <w:color w:val="323232"/>
                <w:sz w:val="18"/>
                <w:szCs w:val="18"/>
                <w:lang w:eastAsia="en-GB"/>
              </w:rPr>
              <w:t xml:space="preserve"> </w:t>
            </w:r>
            <w:r w:rsidRPr="003A291F">
              <w:rPr>
                <w:rFonts w:eastAsia="Times New Roman" w:cstheme="minorHAnsi"/>
                <w:color w:val="323232"/>
                <w:sz w:val="18"/>
                <w:szCs w:val="18"/>
                <w:lang w:eastAsia="en-GB"/>
              </w:rPr>
              <w:t>Two populations of a species are separated by a</w:t>
            </w:r>
            <w:r w:rsidRPr="00FE3047">
              <w:rPr>
                <w:rFonts w:eastAsia="Times New Roman" w:cstheme="minorHAnsi"/>
                <w:b/>
                <w:bCs/>
                <w:color w:val="323232"/>
                <w:sz w:val="18"/>
                <w:szCs w:val="18"/>
                <w:lang w:eastAsia="en-GB"/>
              </w:rPr>
              <w:t> geographical</w:t>
            </w:r>
            <w:r w:rsidRPr="003A291F">
              <w:rPr>
                <w:rFonts w:eastAsia="Times New Roman" w:cstheme="minorHAnsi"/>
                <w:color w:val="323232"/>
                <w:sz w:val="18"/>
                <w:szCs w:val="18"/>
                <w:lang w:eastAsia="en-GB"/>
              </w:rPr>
              <w:t> </w:t>
            </w:r>
            <w:r w:rsidRPr="00FE3047">
              <w:rPr>
                <w:rFonts w:eastAsia="Times New Roman" w:cstheme="minorHAnsi"/>
                <w:b/>
                <w:bCs/>
                <w:color w:val="323232"/>
                <w:sz w:val="18"/>
                <w:szCs w:val="18"/>
                <w:lang w:eastAsia="en-GB"/>
              </w:rPr>
              <w:t>barrier</w:t>
            </w:r>
            <w:r w:rsidRPr="003A291F">
              <w:rPr>
                <w:rFonts w:eastAsia="Times New Roman" w:cstheme="minorHAnsi"/>
                <w:color w:val="323232"/>
                <w:sz w:val="18"/>
                <w:szCs w:val="18"/>
                <w:lang w:eastAsia="en-GB"/>
              </w:rPr>
              <w:t> and become genetically isolated from each other</w:t>
            </w:r>
            <w:r w:rsidR="004B6CDF" w:rsidRPr="00FE3047">
              <w:rPr>
                <w:rFonts w:eastAsia="Times New Roman" w:cstheme="minorHAnsi"/>
                <w:color w:val="323232"/>
                <w:sz w:val="18"/>
                <w:szCs w:val="18"/>
                <w:lang w:eastAsia="en-GB"/>
              </w:rPr>
              <w:t xml:space="preserve">. </w:t>
            </w:r>
            <w:r w:rsidRPr="003A291F">
              <w:rPr>
                <w:rFonts w:eastAsia="Times New Roman" w:cstheme="minorHAnsi"/>
                <w:color w:val="323232"/>
                <w:sz w:val="18"/>
                <w:szCs w:val="18"/>
                <w:lang w:eastAsia="en-GB"/>
              </w:rPr>
              <w:t>Two populations of species are living in the </w:t>
            </w:r>
            <w:r w:rsidRPr="00FE3047">
              <w:rPr>
                <w:rFonts w:eastAsia="Times New Roman" w:cstheme="minorHAnsi"/>
                <w:b/>
                <w:bCs/>
                <w:color w:val="323232"/>
                <w:sz w:val="18"/>
                <w:szCs w:val="18"/>
                <w:lang w:eastAsia="en-GB"/>
              </w:rPr>
              <w:t>same area</w:t>
            </w:r>
            <w:r w:rsidRPr="003A291F">
              <w:rPr>
                <w:rFonts w:eastAsia="Times New Roman" w:cstheme="minorHAnsi"/>
                <w:color w:val="323232"/>
                <w:sz w:val="18"/>
                <w:szCs w:val="18"/>
                <w:lang w:eastAsia="en-GB"/>
              </w:rPr>
              <w:t xml:space="preserve"> (experiencing similar environmental selection </w:t>
            </w:r>
            <w:r w:rsidRPr="003A291F">
              <w:rPr>
                <w:rFonts w:eastAsia="Times New Roman" w:cstheme="minorHAnsi"/>
                <w:color w:val="323232"/>
                <w:sz w:val="18"/>
                <w:szCs w:val="18"/>
                <w:lang w:eastAsia="en-GB"/>
              </w:rPr>
              <w:lastRenderedPageBreak/>
              <w:t>pressures) but still become genetically isolated from each other</w:t>
            </w:r>
            <w:r w:rsidR="00FE3047" w:rsidRPr="00FE3047">
              <w:rPr>
                <w:rFonts w:eastAsia="Times New Roman" w:cstheme="minorHAnsi"/>
                <w:color w:val="323232"/>
                <w:sz w:val="18"/>
                <w:szCs w:val="18"/>
                <w:lang w:eastAsia="en-GB"/>
              </w:rPr>
              <w:t xml:space="preserve">. </w:t>
            </w:r>
            <w:r w:rsidR="00F25416" w:rsidRPr="00F25416">
              <w:rPr>
                <w:rFonts w:eastAsia="Times New Roman" w:cstheme="minorHAnsi"/>
                <w:color w:val="323232"/>
                <w:sz w:val="18"/>
                <w:szCs w:val="18"/>
                <w:lang w:eastAsia="en-GB"/>
              </w:rPr>
              <w:t>Allopatric speciation occurs as a result of </w:t>
            </w:r>
            <w:r w:rsidR="00F25416" w:rsidRPr="00FE3047">
              <w:rPr>
                <w:rFonts w:eastAsia="Times New Roman" w:cstheme="minorHAnsi"/>
                <w:b/>
                <w:bCs/>
                <w:color w:val="323232"/>
                <w:sz w:val="18"/>
                <w:szCs w:val="18"/>
                <w:lang w:eastAsia="en-GB"/>
              </w:rPr>
              <w:t>geographical isolation</w:t>
            </w:r>
            <w:r w:rsidR="00FE3047" w:rsidRPr="00FE3047">
              <w:rPr>
                <w:rFonts w:eastAsia="Times New Roman" w:cstheme="minorHAnsi"/>
                <w:color w:val="323232"/>
                <w:sz w:val="18"/>
                <w:szCs w:val="18"/>
                <w:lang w:eastAsia="en-GB"/>
              </w:rPr>
              <w:t xml:space="preserve">. </w:t>
            </w:r>
            <w:r w:rsidR="00F25416" w:rsidRPr="00F25416">
              <w:rPr>
                <w:rFonts w:eastAsia="Times New Roman" w:cstheme="minorHAnsi"/>
                <w:color w:val="323232"/>
                <w:sz w:val="18"/>
                <w:szCs w:val="18"/>
                <w:lang w:eastAsia="en-GB"/>
              </w:rPr>
              <w:t>It is the most common type of speciation</w:t>
            </w:r>
            <w:r w:rsidR="00FE3047" w:rsidRPr="00FE3047">
              <w:rPr>
                <w:rFonts w:eastAsia="Times New Roman" w:cstheme="minorHAnsi"/>
                <w:color w:val="323232"/>
                <w:sz w:val="18"/>
                <w:szCs w:val="18"/>
                <w:lang w:eastAsia="en-GB"/>
              </w:rPr>
              <w:t xml:space="preserve">. </w:t>
            </w:r>
            <w:r w:rsidR="00F25416" w:rsidRPr="00F25416">
              <w:rPr>
                <w:rFonts w:eastAsia="Times New Roman" w:cstheme="minorHAnsi"/>
                <w:color w:val="323232"/>
                <w:sz w:val="18"/>
                <w:szCs w:val="18"/>
                <w:lang w:eastAsia="en-GB"/>
              </w:rPr>
              <w:t>Allopatric speciation occurs when populations of a species become </w:t>
            </w:r>
            <w:r w:rsidR="00F25416" w:rsidRPr="00FE3047">
              <w:rPr>
                <w:rFonts w:eastAsia="Times New Roman" w:cstheme="minorHAnsi"/>
                <w:b/>
                <w:bCs/>
                <w:color w:val="323232"/>
                <w:sz w:val="18"/>
                <w:szCs w:val="18"/>
                <w:lang w:eastAsia="en-GB"/>
              </w:rPr>
              <w:t>separated</w:t>
            </w:r>
            <w:r w:rsidR="00F25416" w:rsidRPr="00F25416">
              <w:rPr>
                <w:rFonts w:eastAsia="Times New Roman" w:cstheme="minorHAnsi"/>
                <w:color w:val="323232"/>
                <w:sz w:val="18"/>
                <w:szCs w:val="18"/>
                <w:lang w:eastAsia="en-GB"/>
              </w:rPr>
              <w:t> from each other</w:t>
            </w:r>
            <w:r w:rsidR="00FE3047" w:rsidRPr="00FE3047">
              <w:rPr>
                <w:rFonts w:eastAsia="Times New Roman" w:cstheme="minorHAnsi"/>
                <w:color w:val="323232"/>
                <w:sz w:val="18"/>
                <w:szCs w:val="18"/>
                <w:lang w:eastAsia="en-GB"/>
              </w:rPr>
              <w:t xml:space="preserve"> </w:t>
            </w:r>
            <w:r w:rsidR="00F25416" w:rsidRPr="00F25416">
              <w:rPr>
                <w:rFonts w:eastAsia="Times New Roman" w:cstheme="minorHAnsi"/>
                <w:color w:val="323232"/>
                <w:sz w:val="18"/>
                <w:szCs w:val="18"/>
                <w:lang w:eastAsia="en-GB"/>
              </w:rPr>
              <w:t>by </w:t>
            </w:r>
            <w:r w:rsidR="00F25416" w:rsidRPr="00FE3047">
              <w:rPr>
                <w:rFonts w:eastAsia="Times New Roman" w:cstheme="minorHAnsi"/>
                <w:b/>
                <w:bCs/>
                <w:color w:val="323232"/>
                <w:sz w:val="18"/>
                <w:szCs w:val="18"/>
                <w:lang w:eastAsia="en-GB"/>
              </w:rPr>
              <w:t>geographical</w:t>
            </w:r>
            <w:r w:rsidR="00F25416" w:rsidRPr="00F25416">
              <w:rPr>
                <w:rFonts w:eastAsia="Times New Roman" w:cstheme="minorHAnsi"/>
                <w:color w:val="323232"/>
                <w:sz w:val="18"/>
                <w:szCs w:val="18"/>
                <w:lang w:eastAsia="en-GB"/>
              </w:rPr>
              <w:t> </w:t>
            </w:r>
            <w:r w:rsidR="00F25416" w:rsidRPr="00FE3047">
              <w:rPr>
                <w:rFonts w:eastAsia="Times New Roman" w:cstheme="minorHAnsi"/>
                <w:b/>
                <w:bCs/>
                <w:color w:val="323232"/>
                <w:sz w:val="18"/>
                <w:szCs w:val="18"/>
                <w:lang w:eastAsia="en-GB"/>
              </w:rPr>
              <w:t>barriers</w:t>
            </w:r>
            <w:r w:rsidR="00FE3047" w:rsidRPr="00FE3047">
              <w:rPr>
                <w:rFonts w:eastAsia="Times New Roman" w:cstheme="minorHAnsi"/>
                <w:color w:val="323232"/>
                <w:sz w:val="18"/>
                <w:szCs w:val="18"/>
                <w:lang w:eastAsia="en-GB"/>
              </w:rPr>
              <w:t xml:space="preserve"> </w:t>
            </w:r>
            <w:proofErr w:type="gramStart"/>
            <w:r w:rsidR="00F25416" w:rsidRPr="00F25416">
              <w:rPr>
                <w:rFonts w:eastAsia="Times New Roman" w:cstheme="minorHAnsi"/>
                <w:color w:val="323232"/>
                <w:sz w:val="18"/>
                <w:szCs w:val="18"/>
                <w:lang w:eastAsia="en-GB"/>
              </w:rPr>
              <w:t>The</w:t>
            </w:r>
            <w:proofErr w:type="gramEnd"/>
            <w:r w:rsidR="00F25416" w:rsidRPr="00F25416">
              <w:rPr>
                <w:rFonts w:eastAsia="Times New Roman" w:cstheme="minorHAnsi"/>
                <w:color w:val="323232"/>
                <w:sz w:val="18"/>
                <w:szCs w:val="18"/>
                <w:lang w:eastAsia="en-GB"/>
              </w:rPr>
              <w:t xml:space="preserve"> barrier could be </w:t>
            </w:r>
            <w:r w:rsidR="00F25416" w:rsidRPr="00FE3047">
              <w:rPr>
                <w:rFonts w:eastAsia="Times New Roman" w:cstheme="minorHAnsi"/>
                <w:b/>
                <w:bCs/>
                <w:color w:val="323232"/>
                <w:sz w:val="18"/>
                <w:szCs w:val="18"/>
                <w:lang w:eastAsia="en-GB"/>
              </w:rPr>
              <w:t>natural</w:t>
            </w:r>
            <w:r w:rsidR="00F25416" w:rsidRPr="00F25416">
              <w:rPr>
                <w:rFonts w:eastAsia="Times New Roman" w:cstheme="minorHAnsi"/>
                <w:color w:val="323232"/>
                <w:sz w:val="18"/>
                <w:szCs w:val="18"/>
                <w:lang w:eastAsia="en-GB"/>
              </w:rPr>
              <w:t> like a body of water, or a mountain range</w:t>
            </w:r>
            <w:r w:rsidR="00FE3047" w:rsidRPr="00FE3047">
              <w:rPr>
                <w:rFonts w:eastAsia="Times New Roman" w:cstheme="minorHAnsi"/>
                <w:color w:val="323232"/>
                <w:sz w:val="18"/>
                <w:szCs w:val="18"/>
                <w:lang w:eastAsia="en-GB"/>
              </w:rPr>
              <w:t xml:space="preserve"> </w:t>
            </w:r>
            <w:r w:rsidR="00F25416" w:rsidRPr="00F25416">
              <w:rPr>
                <w:rFonts w:eastAsia="Times New Roman" w:cstheme="minorHAnsi"/>
                <w:color w:val="323232"/>
                <w:sz w:val="18"/>
                <w:szCs w:val="18"/>
                <w:lang w:eastAsia="en-GB"/>
              </w:rPr>
              <w:t>It can also be </w:t>
            </w:r>
            <w:r w:rsidR="00F25416" w:rsidRPr="00FE3047">
              <w:rPr>
                <w:rFonts w:eastAsia="Times New Roman" w:cstheme="minorHAnsi"/>
                <w:b/>
                <w:bCs/>
                <w:color w:val="323232"/>
                <w:sz w:val="18"/>
                <w:szCs w:val="18"/>
                <w:lang w:eastAsia="en-GB"/>
              </w:rPr>
              <w:t>man-made</w:t>
            </w:r>
            <w:r w:rsidR="00F25416" w:rsidRPr="00F25416">
              <w:rPr>
                <w:rFonts w:eastAsia="Times New Roman" w:cstheme="minorHAnsi"/>
                <w:color w:val="323232"/>
                <w:sz w:val="18"/>
                <w:szCs w:val="18"/>
                <w:lang w:eastAsia="en-GB"/>
              </w:rPr>
              <w:t>, like a motorway</w:t>
            </w:r>
            <w:r w:rsidR="00FE3047" w:rsidRPr="00FE3047">
              <w:rPr>
                <w:rFonts w:eastAsia="Times New Roman" w:cstheme="minorHAnsi"/>
                <w:color w:val="323232"/>
                <w:sz w:val="18"/>
                <w:szCs w:val="18"/>
                <w:lang w:eastAsia="en-GB"/>
              </w:rPr>
              <w:t xml:space="preserve">. </w:t>
            </w:r>
            <w:r w:rsidR="00F25416" w:rsidRPr="00F25416">
              <w:rPr>
                <w:rFonts w:eastAsia="Times New Roman" w:cstheme="minorHAnsi"/>
                <w:color w:val="323232"/>
                <w:sz w:val="18"/>
                <w:szCs w:val="18"/>
                <w:lang w:eastAsia="en-GB"/>
              </w:rPr>
              <w:t>This creates two populations of the same species who are </w:t>
            </w:r>
            <w:r w:rsidR="00F25416" w:rsidRPr="00FE3047">
              <w:rPr>
                <w:rFonts w:eastAsia="Times New Roman" w:cstheme="minorHAnsi"/>
                <w:b/>
                <w:bCs/>
                <w:color w:val="323232"/>
                <w:sz w:val="18"/>
                <w:szCs w:val="18"/>
                <w:lang w:eastAsia="en-GB"/>
              </w:rPr>
              <w:t>reproductively separated</w:t>
            </w:r>
            <w:r w:rsidR="00F25416" w:rsidRPr="00F25416">
              <w:rPr>
                <w:rFonts w:eastAsia="Times New Roman" w:cstheme="minorHAnsi"/>
                <w:color w:val="323232"/>
                <w:sz w:val="18"/>
                <w:szCs w:val="18"/>
                <w:lang w:eastAsia="en-GB"/>
              </w:rPr>
              <w:t> from each other, and as a result, </w:t>
            </w:r>
            <w:r w:rsidR="00F25416" w:rsidRPr="00FE3047">
              <w:rPr>
                <w:rFonts w:eastAsia="Times New Roman" w:cstheme="minorHAnsi"/>
                <w:b/>
                <w:bCs/>
                <w:color w:val="323232"/>
                <w:sz w:val="18"/>
                <w:szCs w:val="18"/>
                <w:lang w:eastAsia="en-GB"/>
              </w:rPr>
              <w:t>no genetic exchange </w:t>
            </w:r>
            <w:r w:rsidR="00F25416" w:rsidRPr="00F25416">
              <w:rPr>
                <w:rFonts w:eastAsia="Times New Roman" w:cstheme="minorHAnsi"/>
                <w:color w:val="323232"/>
                <w:sz w:val="18"/>
                <w:szCs w:val="18"/>
                <w:lang w:eastAsia="en-GB"/>
              </w:rPr>
              <w:t>can occur between them</w:t>
            </w:r>
            <w:r w:rsidR="00FE3047" w:rsidRPr="00FE3047">
              <w:rPr>
                <w:rFonts w:eastAsia="Times New Roman" w:cstheme="minorHAnsi"/>
                <w:color w:val="323232"/>
                <w:sz w:val="18"/>
                <w:szCs w:val="18"/>
                <w:lang w:eastAsia="en-GB"/>
              </w:rPr>
              <w:t xml:space="preserve">. </w:t>
            </w:r>
            <w:r w:rsidR="00F25416" w:rsidRPr="00F25416">
              <w:rPr>
                <w:rFonts w:eastAsia="Times New Roman" w:cstheme="minorHAnsi"/>
                <w:color w:val="323232"/>
                <w:sz w:val="18"/>
                <w:szCs w:val="18"/>
                <w:lang w:eastAsia="en-GB"/>
              </w:rPr>
              <w:t>If there are sufficient </w:t>
            </w:r>
            <w:r w:rsidR="00F25416" w:rsidRPr="00FE3047">
              <w:rPr>
                <w:rFonts w:eastAsia="Times New Roman" w:cstheme="minorHAnsi"/>
                <w:b/>
                <w:bCs/>
                <w:color w:val="323232"/>
                <w:sz w:val="18"/>
                <w:szCs w:val="18"/>
                <w:lang w:eastAsia="en-GB"/>
              </w:rPr>
              <w:t>selection pressures </w:t>
            </w:r>
            <w:r w:rsidR="00F25416" w:rsidRPr="00F25416">
              <w:rPr>
                <w:rFonts w:eastAsia="Times New Roman" w:cstheme="minorHAnsi"/>
                <w:color w:val="323232"/>
                <w:sz w:val="18"/>
                <w:szCs w:val="18"/>
                <w:lang w:eastAsia="en-GB"/>
              </w:rPr>
              <w:t>acting to change the </w:t>
            </w:r>
            <w:r w:rsidR="00F25416" w:rsidRPr="00FE3047">
              <w:rPr>
                <w:rFonts w:eastAsia="Times New Roman" w:cstheme="minorHAnsi"/>
                <w:b/>
                <w:bCs/>
                <w:color w:val="323232"/>
                <w:sz w:val="18"/>
                <w:szCs w:val="18"/>
                <w:lang w:eastAsia="en-GB"/>
              </w:rPr>
              <w:t>gene pools</w:t>
            </w:r>
            <w:r w:rsidR="00F25416" w:rsidRPr="00F25416">
              <w:rPr>
                <w:rFonts w:eastAsia="Times New Roman" w:cstheme="minorHAnsi"/>
                <w:color w:val="323232"/>
                <w:sz w:val="18"/>
                <w:szCs w:val="18"/>
                <w:lang w:eastAsia="en-GB"/>
              </w:rPr>
              <w:t> (and allele frequencies) within both populations then eventually these populations will</w:t>
            </w:r>
            <w:r w:rsidR="00F25416" w:rsidRPr="00FE3047">
              <w:rPr>
                <w:rFonts w:eastAsia="Times New Roman" w:cstheme="minorHAnsi"/>
                <w:b/>
                <w:bCs/>
                <w:color w:val="323232"/>
                <w:sz w:val="18"/>
                <w:szCs w:val="18"/>
                <w:lang w:eastAsia="en-GB"/>
              </w:rPr>
              <w:t> diverge </w:t>
            </w:r>
            <w:r w:rsidR="00F25416" w:rsidRPr="00F25416">
              <w:rPr>
                <w:rFonts w:eastAsia="Times New Roman" w:cstheme="minorHAnsi"/>
                <w:color w:val="323232"/>
                <w:sz w:val="18"/>
                <w:szCs w:val="18"/>
                <w:lang w:eastAsia="en-GB"/>
              </w:rPr>
              <w:t>and form</w:t>
            </w:r>
            <w:r w:rsidR="00F25416" w:rsidRPr="00FE3047">
              <w:rPr>
                <w:rFonts w:eastAsia="Times New Roman" w:cstheme="minorHAnsi"/>
                <w:b/>
                <w:bCs/>
                <w:color w:val="323232"/>
                <w:sz w:val="18"/>
                <w:szCs w:val="18"/>
                <w:lang w:eastAsia="en-GB"/>
              </w:rPr>
              <w:t> separate species</w:t>
            </w:r>
            <w:r w:rsidR="00FE3047" w:rsidRPr="00FE3047">
              <w:rPr>
                <w:rFonts w:eastAsia="Times New Roman" w:cstheme="minorHAnsi"/>
                <w:color w:val="323232"/>
                <w:sz w:val="18"/>
                <w:szCs w:val="18"/>
                <w:lang w:eastAsia="en-GB"/>
              </w:rPr>
              <w:t xml:space="preserve">. </w:t>
            </w:r>
            <w:r w:rsidR="00F25416" w:rsidRPr="00F25416">
              <w:rPr>
                <w:rFonts w:eastAsia="Times New Roman" w:cstheme="minorHAnsi"/>
                <w:color w:val="323232"/>
                <w:sz w:val="18"/>
                <w:szCs w:val="18"/>
                <w:lang w:eastAsia="en-GB"/>
              </w:rPr>
              <w:t>The changes in the alleles/genes of each population will affect the </w:t>
            </w:r>
            <w:r w:rsidR="00F25416" w:rsidRPr="00FE3047">
              <w:rPr>
                <w:rFonts w:eastAsia="Times New Roman" w:cstheme="minorHAnsi"/>
                <w:b/>
                <w:bCs/>
                <w:color w:val="323232"/>
                <w:sz w:val="18"/>
                <w:szCs w:val="18"/>
                <w:lang w:eastAsia="en-GB"/>
              </w:rPr>
              <w:t>phenotypes</w:t>
            </w:r>
            <w:r w:rsidR="00F25416" w:rsidRPr="00F25416">
              <w:rPr>
                <w:rFonts w:eastAsia="Times New Roman" w:cstheme="minorHAnsi"/>
                <w:color w:val="323232"/>
                <w:sz w:val="18"/>
                <w:szCs w:val="18"/>
                <w:lang w:eastAsia="en-GB"/>
              </w:rPr>
              <w:t> present in both populations</w:t>
            </w:r>
            <w:r w:rsidR="00FE3047" w:rsidRPr="00FE3047">
              <w:rPr>
                <w:rFonts w:eastAsia="Times New Roman" w:cstheme="minorHAnsi"/>
                <w:color w:val="323232"/>
                <w:sz w:val="18"/>
                <w:szCs w:val="18"/>
                <w:lang w:eastAsia="en-GB"/>
              </w:rPr>
              <w:t xml:space="preserve">. </w:t>
            </w:r>
            <w:r w:rsidR="00F25416" w:rsidRPr="00F25416">
              <w:rPr>
                <w:rFonts w:eastAsia="Times New Roman" w:cstheme="minorHAnsi"/>
                <w:color w:val="323232"/>
                <w:sz w:val="18"/>
                <w:szCs w:val="18"/>
                <w:lang w:eastAsia="en-GB"/>
              </w:rPr>
              <w:t>Over time, the two populations may begin to differ </w:t>
            </w:r>
            <w:r w:rsidR="00F25416" w:rsidRPr="008C0156">
              <w:rPr>
                <w:rFonts w:eastAsia="Times New Roman" w:cstheme="minorHAnsi"/>
                <w:b/>
                <w:bCs/>
                <w:color w:val="323232"/>
                <w:sz w:val="18"/>
                <w:szCs w:val="18"/>
                <w:lang w:eastAsia="en-GB"/>
              </w:rPr>
              <w:t>physiologically</w:t>
            </w:r>
            <w:r w:rsidR="00F25416" w:rsidRPr="008C0156">
              <w:rPr>
                <w:rFonts w:eastAsia="Times New Roman" w:cstheme="minorHAnsi"/>
                <w:color w:val="323232"/>
                <w:sz w:val="18"/>
                <w:szCs w:val="18"/>
                <w:lang w:eastAsia="en-GB"/>
              </w:rPr>
              <w:t>, </w:t>
            </w:r>
            <w:proofErr w:type="gramStart"/>
            <w:r w:rsidR="00F25416" w:rsidRPr="008C0156">
              <w:rPr>
                <w:rFonts w:eastAsia="Times New Roman" w:cstheme="minorHAnsi"/>
                <w:b/>
                <w:bCs/>
                <w:color w:val="323232"/>
                <w:sz w:val="18"/>
                <w:szCs w:val="18"/>
                <w:lang w:eastAsia="en-GB"/>
              </w:rPr>
              <w:t>behavioural</w:t>
            </w:r>
            <w:r w:rsidR="00FE3047" w:rsidRPr="008C0156">
              <w:rPr>
                <w:rFonts w:eastAsia="Times New Roman" w:cstheme="minorHAnsi"/>
                <w:b/>
                <w:bCs/>
                <w:color w:val="323232"/>
                <w:sz w:val="18"/>
                <w:szCs w:val="18"/>
                <w:lang w:eastAsia="en-GB"/>
              </w:rPr>
              <w:t xml:space="preserve">ly </w:t>
            </w:r>
            <w:r w:rsidR="00F25416" w:rsidRPr="008C0156">
              <w:rPr>
                <w:rFonts w:eastAsia="Times New Roman" w:cstheme="minorHAnsi"/>
                <w:color w:val="323232"/>
                <w:sz w:val="18"/>
                <w:szCs w:val="18"/>
                <w:lang w:eastAsia="en-GB"/>
              </w:rPr>
              <w:t> and</w:t>
            </w:r>
            <w:proofErr w:type="gramEnd"/>
            <w:r w:rsidR="00F25416" w:rsidRPr="008C0156">
              <w:rPr>
                <w:rFonts w:eastAsia="Times New Roman" w:cstheme="minorHAnsi"/>
                <w:color w:val="323232"/>
                <w:sz w:val="18"/>
                <w:szCs w:val="18"/>
                <w:lang w:eastAsia="en-GB"/>
              </w:rPr>
              <w:t> </w:t>
            </w:r>
            <w:r w:rsidR="00F25416" w:rsidRPr="008C0156">
              <w:rPr>
                <w:rFonts w:eastAsia="Times New Roman" w:cstheme="minorHAnsi"/>
                <w:b/>
                <w:bCs/>
                <w:color w:val="323232"/>
                <w:sz w:val="18"/>
                <w:szCs w:val="18"/>
                <w:lang w:eastAsia="en-GB"/>
              </w:rPr>
              <w:t>morphologically</w:t>
            </w:r>
            <w:r w:rsidR="00F25416" w:rsidRPr="008C0156">
              <w:rPr>
                <w:rFonts w:eastAsia="Times New Roman" w:cstheme="minorHAnsi"/>
                <w:color w:val="323232"/>
                <w:sz w:val="18"/>
                <w:szCs w:val="18"/>
                <w:lang w:eastAsia="en-GB"/>
              </w:rPr>
              <w:t> (structurally)</w:t>
            </w:r>
            <w:r w:rsidR="00FE3047" w:rsidRPr="008C0156">
              <w:rPr>
                <w:rFonts w:eastAsia="Times New Roman" w:cstheme="minorHAnsi"/>
                <w:color w:val="323232"/>
                <w:sz w:val="18"/>
                <w:szCs w:val="18"/>
                <w:lang w:eastAsia="en-GB"/>
              </w:rPr>
              <w:t xml:space="preserve"> Sympatric speciation takes place with </w:t>
            </w:r>
            <w:r w:rsidR="00FE3047" w:rsidRPr="008C0156">
              <w:rPr>
                <w:rFonts w:eastAsia="Times New Roman" w:cstheme="minorHAnsi"/>
                <w:b/>
                <w:bCs/>
                <w:color w:val="323232"/>
                <w:sz w:val="18"/>
                <w:szCs w:val="18"/>
                <w:lang w:eastAsia="en-GB"/>
              </w:rPr>
              <w:t>no geographical barrier</w:t>
            </w:r>
          </w:p>
          <w:p w14:paraId="0B372613" w14:textId="7E4EDA66" w:rsidR="00325FFA" w:rsidRPr="00FE3047" w:rsidRDefault="00FE3047" w:rsidP="00FE3047">
            <w:pPr>
              <w:shd w:val="clear" w:color="auto" w:fill="FFFFFF"/>
              <w:spacing w:before="100" w:beforeAutospacing="1" w:after="100" w:afterAutospacing="1" w:line="240" w:lineRule="auto"/>
              <w:ind w:left="172"/>
              <w:rPr>
                <w:rFonts w:eastAsia="Times New Roman" w:cstheme="minorHAnsi"/>
                <w:color w:val="323232"/>
                <w:sz w:val="18"/>
                <w:szCs w:val="18"/>
                <w:lang w:eastAsia="en-GB"/>
              </w:rPr>
            </w:pPr>
            <w:r w:rsidRPr="008C0156">
              <w:rPr>
                <w:rFonts w:eastAsia="Times New Roman" w:cstheme="minorHAnsi"/>
                <w:color w:val="323232"/>
                <w:sz w:val="18"/>
                <w:szCs w:val="18"/>
                <w:lang w:eastAsia="en-GB"/>
              </w:rPr>
              <w:t>A group of the same species could be living in the </w:t>
            </w:r>
            <w:r w:rsidRPr="008C0156">
              <w:rPr>
                <w:rFonts w:eastAsia="Times New Roman" w:cstheme="minorHAnsi"/>
                <w:b/>
                <w:bCs/>
                <w:color w:val="323232"/>
                <w:sz w:val="18"/>
                <w:szCs w:val="18"/>
                <w:lang w:eastAsia="en-GB"/>
              </w:rPr>
              <w:t>same place</w:t>
            </w:r>
            <w:r w:rsidRPr="008C0156">
              <w:rPr>
                <w:rFonts w:eastAsia="Times New Roman" w:cstheme="minorHAnsi"/>
                <w:color w:val="323232"/>
                <w:sz w:val="18"/>
                <w:szCs w:val="18"/>
                <w:lang w:eastAsia="en-GB"/>
              </w:rPr>
              <w:t> but in order for speciation to take place there must exist </w:t>
            </w:r>
            <w:r w:rsidRPr="008C0156">
              <w:rPr>
                <w:rFonts w:eastAsia="Times New Roman" w:cstheme="minorHAnsi"/>
                <w:b/>
                <w:bCs/>
                <w:color w:val="323232"/>
                <w:sz w:val="18"/>
                <w:szCs w:val="18"/>
                <w:lang w:eastAsia="en-GB"/>
              </w:rPr>
              <w:t>two populations</w:t>
            </w:r>
            <w:r w:rsidRPr="008C0156">
              <w:rPr>
                <w:rFonts w:eastAsia="Times New Roman" w:cstheme="minorHAnsi"/>
                <w:color w:val="323232"/>
                <w:sz w:val="18"/>
                <w:szCs w:val="18"/>
                <w:lang w:eastAsia="en-GB"/>
              </w:rPr>
              <w:t> within that group and </w:t>
            </w:r>
            <w:r w:rsidRPr="008C0156">
              <w:rPr>
                <w:rFonts w:eastAsia="Times New Roman" w:cstheme="minorHAnsi"/>
                <w:b/>
                <w:bCs/>
                <w:color w:val="323232"/>
                <w:sz w:val="18"/>
                <w:szCs w:val="18"/>
                <w:lang w:eastAsia="en-GB"/>
              </w:rPr>
              <w:t>no gene flow</w:t>
            </w:r>
            <w:r w:rsidRPr="008C0156">
              <w:rPr>
                <w:rFonts w:eastAsia="Times New Roman" w:cstheme="minorHAnsi"/>
                <w:color w:val="323232"/>
                <w:sz w:val="18"/>
                <w:szCs w:val="18"/>
                <w:lang w:eastAsia="en-GB"/>
              </w:rPr>
              <w:t xml:space="preserve"> occurs between them Something has to </w:t>
            </w:r>
            <w:r w:rsidRPr="008C0156">
              <w:rPr>
                <w:rFonts w:eastAsia="Times New Roman" w:cstheme="minorHAnsi"/>
                <w:color w:val="323232"/>
                <w:sz w:val="18"/>
                <w:szCs w:val="18"/>
                <w:lang w:eastAsia="en-GB"/>
              </w:rPr>
              <w:lastRenderedPageBreak/>
              <w:t>happen that </w:t>
            </w:r>
            <w:r w:rsidRPr="008C0156">
              <w:rPr>
                <w:rFonts w:eastAsia="Times New Roman" w:cstheme="minorHAnsi"/>
                <w:b/>
                <w:bCs/>
                <w:color w:val="323232"/>
                <w:sz w:val="18"/>
                <w:szCs w:val="18"/>
                <w:lang w:eastAsia="en-GB"/>
              </w:rPr>
              <w:t>splits</w:t>
            </w:r>
            <w:r w:rsidRPr="008C0156">
              <w:rPr>
                <w:rFonts w:eastAsia="Times New Roman" w:cstheme="minorHAnsi"/>
                <w:color w:val="323232"/>
                <w:sz w:val="18"/>
                <w:szCs w:val="18"/>
                <w:lang w:eastAsia="en-GB"/>
              </w:rPr>
              <w:t> or </w:t>
            </w:r>
            <w:r w:rsidRPr="008C0156">
              <w:rPr>
                <w:rFonts w:eastAsia="Times New Roman" w:cstheme="minorHAnsi"/>
                <w:b/>
                <w:bCs/>
                <w:color w:val="323232"/>
                <w:sz w:val="18"/>
                <w:szCs w:val="18"/>
                <w:lang w:eastAsia="en-GB"/>
              </w:rPr>
              <w:t>separates</w:t>
            </w:r>
            <w:r w:rsidRPr="008C0156">
              <w:rPr>
                <w:rFonts w:eastAsia="Times New Roman" w:cstheme="minorHAnsi"/>
                <w:color w:val="323232"/>
                <w:sz w:val="18"/>
                <w:szCs w:val="18"/>
                <w:lang w:eastAsia="en-GB"/>
              </w:rPr>
              <w:t> the two populations:</w:t>
            </w:r>
          </w:p>
        </w:tc>
        <w:tc>
          <w:tcPr>
            <w:tcW w:w="2976" w:type="dxa"/>
          </w:tcPr>
          <w:p w14:paraId="5DBC4F4A" w14:textId="5A7BE6B2" w:rsidR="00325FFA" w:rsidRPr="001966D1" w:rsidRDefault="004B6CDF" w:rsidP="00453295">
            <w:pPr>
              <w:pStyle w:val="ListParagraph"/>
              <w:ind w:left="29"/>
              <w:rPr>
                <w:rFonts w:cstheme="minorHAnsi"/>
                <w:color w:val="000000"/>
                <w:sz w:val="18"/>
                <w:szCs w:val="18"/>
                <w:shd w:val="clear" w:color="auto" w:fill="FFFFFF"/>
              </w:rPr>
            </w:pPr>
            <w:r>
              <w:rPr>
                <w:rFonts w:cstheme="minorHAnsi"/>
                <w:color w:val="000000"/>
                <w:sz w:val="18"/>
                <w:szCs w:val="18"/>
                <w:shd w:val="clear" w:color="auto" w:fill="FFFFFF"/>
              </w:rPr>
              <w:lastRenderedPageBreak/>
              <w:t>Triple science students will already know that speciation is the where a new species evolves from an existing one</w:t>
            </w:r>
          </w:p>
        </w:tc>
        <w:tc>
          <w:tcPr>
            <w:tcW w:w="2268" w:type="dxa"/>
          </w:tcPr>
          <w:p w14:paraId="4DBBCF46" w14:textId="77777777" w:rsidR="00325FFA" w:rsidRDefault="004B6CDF" w:rsidP="00453295">
            <w:pPr>
              <w:rPr>
                <w:rFonts w:cstheme="minorHAnsi"/>
                <w:sz w:val="18"/>
                <w:szCs w:val="18"/>
              </w:rPr>
            </w:pPr>
            <w:r>
              <w:rPr>
                <w:rFonts w:cstheme="minorHAnsi"/>
                <w:sz w:val="18"/>
                <w:szCs w:val="18"/>
              </w:rPr>
              <w:t>Speciation</w:t>
            </w:r>
          </w:p>
          <w:p w14:paraId="15F8D4B6" w14:textId="77777777" w:rsidR="00D70098" w:rsidRDefault="00D70098" w:rsidP="00453295">
            <w:pPr>
              <w:rPr>
                <w:rFonts w:cstheme="minorHAnsi"/>
                <w:sz w:val="18"/>
                <w:szCs w:val="18"/>
              </w:rPr>
            </w:pPr>
            <w:r>
              <w:rPr>
                <w:rFonts w:cstheme="minorHAnsi"/>
                <w:sz w:val="18"/>
                <w:szCs w:val="18"/>
              </w:rPr>
              <w:t>Isolation</w:t>
            </w:r>
          </w:p>
          <w:p w14:paraId="101AE838" w14:textId="04C85F33" w:rsidR="00D70098" w:rsidRPr="001966D1" w:rsidRDefault="00D70098" w:rsidP="00453295">
            <w:pPr>
              <w:rPr>
                <w:rFonts w:cstheme="minorHAnsi"/>
                <w:sz w:val="18"/>
                <w:szCs w:val="18"/>
              </w:rPr>
            </w:pPr>
          </w:p>
        </w:tc>
      </w:tr>
      <w:tr w:rsidR="00325FFA" w:rsidRPr="001966D1" w14:paraId="571F6980" w14:textId="77777777" w:rsidTr="00325FFA">
        <w:trPr>
          <w:trHeight w:val="1673"/>
        </w:trPr>
        <w:tc>
          <w:tcPr>
            <w:tcW w:w="1413" w:type="dxa"/>
          </w:tcPr>
          <w:p w14:paraId="7CB47EEB" w14:textId="6682BBCA" w:rsidR="00325FFA" w:rsidRDefault="00325FFA" w:rsidP="00453295">
            <w:pPr>
              <w:spacing w:line="240" w:lineRule="auto"/>
              <w:rPr>
                <w:rFonts w:cstheme="minorHAnsi"/>
                <w:b/>
                <w:sz w:val="18"/>
                <w:szCs w:val="18"/>
              </w:rPr>
            </w:pPr>
            <w:r>
              <w:rPr>
                <w:rFonts w:cstheme="minorHAnsi"/>
                <w:b/>
                <w:sz w:val="18"/>
                <w:szCs w:val="18"/>
              </w:rPr>
              <w:lastRenderedPageBreak/>
              <w:t>Biotic, abiotic factors and competition</w:t>
            </w:r>
          </w:p>
        </w:tc>
        <w:tc>
          <w:tcPr>
            <w:tcW w:w="2841" w:type="dxa"/>
          </w:tcPr>
          <w:p w14:paraId="1948E4CB" w14:textId="77777777" w:rsidR="00325FFA" w:rsidRDefault="00EA1CE1" w:rsidP="00453295">
            <w:pPr>
              <w:ind w:left="40"/>
              <w:rPr>
                <w:rFonts w:cstheme="minorHAnsi"/>
                <w:color w:val="000000"/>
                <w:sz w:val="18"/>
                <w:szCs w:val="18"/>
              </w:rPr>
            </w:pPr>
            <w:r>
              <w:rPr>
                <w:rFonts w:cstheme="minorHAnsi"/>
                <w:color w:val="000000"/>
                <w:sz w:val="18"/>
                <w:szCs w:val="18"/>
              </w:rPr>
              <w:t xml:space="preserve">Students will learn that the maximum population size of a species that an ecosystem can support is called the carrying capacity. </w:t>
            </w:r>
            <w:r w:rsidR="00203C8B">
              <w:rPr>
                <w:rFonts w:cstheme="minorHAnsi"/>
                <w:color w:val="000000"/>
                <w:sz w:val="18"/>
                <w:szCs w:val="18"/>
              </w:rPr>
              <w:t>Biotic and abiot</w:t>
            </w:r>
            <w:r w:rsidR="00CD1C8D">
              <w:rPr>
                <w:rFonts w:cstheme="minorHAnsi"/>
                <w:color w:val="000000"/>
                <w:sz w:val="18"/>
                <w:szCs w:val="18"/>
              </w:rPr>
              <w:t>i</w:t>
            </w:r>
            <w:r w:rsidR="00203C8B">
              <w:rPr>
                <w:rFonts w:cstheme="minorHAnsi"/>
                <w:color w:val="000000"/>
                <w:sz w:val="18"/>
                <w:szCs w:val="18"/>
              </w:rPr>
              <w:t>c conditions can affect this</w:t>
            </w:r>
            <w:r w:rsidR="00CD1C8D">
              <w:rPr>
                <w:rFonts w:cstheme="minorHAnsi"/>
                <w:color w:val="000000"/>
                <w:sz w:val="18"/>
                <w:szCs w:val="18"/>
              </w:rPr>
              <w:t>.</w:t>
            </w:r>
          </w:p>
          <w:p w14:paraId="45058C2B" w14:textId="7A6E534D" w:rsidR="00CD1C8D" w:rsidRDefault="00CD1C8D" w:rsidP="00453295">
            <w:pPr>
              <w:ind w:left="40"/>
              <w:rPr>
                <w:rFonts w:cstheme="minorHAnsi"/>
                <w:color w:val="000000"/>
                <w:sz w:val="18"/>
                <w:szCs w:val="18"/>
              </w:rPr>
            </w:pPr>
            <w:r>
              <w:rPr>
                <w:rFonts w:cstheme="minorHAnsi"/>
                <w:color w:val="000000"/>
                <w:sz w:val="18"/>
                <w:szCs w:val="18"/>
              </w:rPr>
              <w:t xml:space="preserve">When organisms of different species compete with each other (interspecific) </w:t>
            </w:r>
            <w:r w:rsidR="00B00958">
              <w:rPr>
                <w:rFonts w:cstheme="minorHAnsi"/>
                <w:color w:val="000000"/>
                <w:sz w:val="18"/>
                <w:szCs w:val="18"/>
              </w:rPr>
              <w:t>this might be for food, habitats etc</w:t>
            </w:r>
          </w:p>
          <w:p w14:paraId="757EA4F5" w14:textId="491C33BE" w:rsidR="00B00958" w:rsidRDefault="00B00958" w:rsidP="00453295">
            <w:pPr>
              <w:ind w:left="40"/>
              <w:rPr>
                <w:rFonts w:cstheme="minorHAnsi"/>
                <w:color w:val="000000"/>
                <w:sz w:val="18"/>
                <w:szCs w:val="18"/>
              </w:rPr>
            </w:pPr>
            <w:r>
              <w:rPr>
                <w:rFonts w:cstheme="minorHAnsi"/>
                <w:color w:val="000000"/>
                <w:sz w:val="18"/>
                <w:szCs w:val="18"/>
              </w:rPr>
              <w:t>When individuals within the same species compete with each other, this is called intraspecific competition. (space, food, mate)</w:t>
            </w:r>
          </w:p>
          <w:p w14:paraId="59F9CD0C" w14:textId="0D157A56" w:rsidR="00B00958" w:rsidRDefault="00B00958" w:rsidP="00453295">
            <w:pPr>
              <w:ind w:left="40"/>
              <w:rPr>
                <w:rFonts w:cstheme="minorHAnsi"/>
                <w:color w:val="000000"/>
                <w:sz w:val="18"/>
                <w:szCs w:val="18"/>
              </w:rPr>
            </w:pPr>
            <w:r>
              <w:rPr>
                <w:rFonts w:cstheme="minorHAnsi"/>
                <w:color w:val="000000"/>
                <w:sz w:val="18"/>
                <w:szCs w:val="18"/>
              </w:rPr>
              <w:t xml:space="preserve">Students will learn about predator prey cycles which show how population sizes of predator and prey are interlinked- when one changes the other changes. </w:t>
            </w:r>
            <w:bookmarkStart w:id="0" w:name="_GoBack"/>
            <w:bookmarkEnd w:id="0"/>
          </w:p>
          <w:p w14:paraId="3375F362" w14:textId="346C97BA" w:rsidR="00B00958" w:rsidRPr="004B6CDF" w:rsidRDefault="00B00958" w:rsidP="00453295">
            <w:pPr>
              <w:ind w:left="40"/>
              <w:rPr>
                <w:rFonts w:cstheme="minorHAnsi"/>
                <w:color w:val="000000"/>
                <w:sz w:val="18"/>
                <w:szCs w:val="18"/>
              </w:rPr>
            </w:pPr>
          </w:p>
        </w:tc>
        <w:tc>
          <w:tcPr>
            <w:tcW w:w="2976" w:type="dxa"/>
          </w:tcPr>
          <w:p w14:paraId="4F06D3BD" w14:textId="6B74DFD0" w:rsidR="00325FFA" w:rsidRDefault="008C0156" w:rsidP="00453295">
            <w:pPr>
              <w:pStyle w:val="ListParagraph"/>
              <w:ind w:left="29"/>
              <w:rPr>
                <w:rFonts w:cstheme="minorHAnsi"/>
                <w:color w:val="000000"/>
                <w:sz w:val="18"/>
                <w:szCs w:val="18"/>
                <w:shd w:val="clear" w:color="auto" w:fill="FFFFFF"/>
              </w:rPr>
            </w:pPr>
            <w:r>
              <w:rPr>
                <w:rFonts w:cstheme="minorHAnsi"/>
                <w:color w:val="000000"/>
                <w:sz w:val="18"/>
                <w:szCs w:val="18"/>
                <w:shd w:val="clear" w:color="auto" w:fill="FFFFFF"/>
              </w:rPr>
              <w:t xml:space="preserve">Students will already know that biotic factors are living factors that affect survival (pathogens, predators, food,) and abiotic factors are </w:t>
            </w:r>
            <w:proofErr w:type="spellStart"/>
            <w:proofErr w:type="gramStart"/>
            <w:r>
              <w:rPr>
                <w:rFonts w:cstheme="minorHAnsi"/>
                <w:color w:val="000000"/>
                <w:sz w:val="18"/>
                <w:szCs w:val="18"/>
                <w:shd w:val="clear" w:color="auto" w:fill="FFFFFF"/>
              </w:rPr>
              <w:t>non living</w:t>
            </w:r>
            <w:proofErr w:type="spellEnd"/>
            <w:proofErr w:type="gramEnd"/>
            <w:r>
              <w:rPr>
                <w:rFonts w:cstheme="minorHAnsi"/>
                <w:color w:val="000000"/>
                <w:sz w:val="18"/>
                <w:szCs w:val="18"/>
                <w:shd w:val="clear" w:color="auto" w:fill="FFFFFF"/>
              </w:rPr>
              <w:t xml:space="preserve"> factors that affect survival (water, pH, temperature, sunlight, wind, oxygen, CO2) </w:t>
            </w:r>
          </w:p>
        </w:tc>
        <w:tc>
          <w:tcPr>
            <w:tcW w:w="2268" w:type="dxa"/>
          </w:tcPr>
          <w:p w14:paraId="6CB2999B" w14:textId="77777777" w:rsidR="00325FFA" w:rsidRDefault="00B46F67" w:rsidP="00453295">
            <w:pPr>
              <w:rPr>
                <w:rFonts w:cstheme="minorHAnsi"/>
                <w:sz w:val="18"/>
                <w:szCs w:val="18"/>
              </w:rPr>
            </w:pPr>
            <w:r>
              <w:rPr>
                <w:rFonts w:cstheme="minorHAnsi"/>
                <w:sz w:val="18"/>
                <w:szCs w:val="18"/>
              </w:rPr>
              <w:t>Biotic</w:t>
            </w:r>
          </w:p>
          <w:p w14:paraId="639AFBDE" w14:textId="77777777" w:rsidR="00B46F67" w:rsidRDefault="00B46F67" w:rsidP="00453295">
            <w:pPr>
              <w:rPr>
                <w:rFonts w:cstheme="minorHAnsi"/>
                <w:sz w:val="18"/>
                <w:szCs w:val="18"/>
              </w:rPr>
            </w:pPr>
            <w:r>
              <w:rPr>
                <w:rFonts w:cstheme="minorHAnsi"/>
                <w:sz w:val="18"/>
                <w:szCs w:val="18"/>
              </w:rPr>
              <w:t>Abiotic</w:t>
            </w:r>
          </w:p>
          <w:p w14:paraId="358E55F0" w14:textId="5C1658C9" w:rsidR="00B46F67" w:rsidRDefault="00B46F67" w:rsidP="00453295">
            <w:pPr>
              <w:rPr>
                <w:rFonts w:cstheme="minorHAnsi"/>
                <w:sz w:val="18"/>
                <w:szCs w:val="18"/>
              </w:rPr>
            </w:pPr>
            <w:r>
              <w:rPr>
                <w:rFonts w:cstheme="minorHAnsi"/>
                <w:sz w:val="18"/>
                <w:szCs w:val="18"/>
              </w:rPr>
              <w:t>Niche</w:t>
            </w:r>
          </w:p>
          <w:p w14:paraId="6058EB76" w14:textId="475D7934" w:rsidR="005F243A" w:rsidRDefault="005F243A" w:rsidP="00453295">
            <w:pPr>
              <w:rPr>
                <w:rFonts w:cstheme="minorHAnsi"/>
                <w:sz w:val="18"/>
                <w:szCs w:val="18"/>
              </w:rPr>
            </w:pPr>
            <w:r>
              <w:rPr>
                <w:rFonts w:cstheme="minorHAnsi"/>
                <w:sz w:val="18"/>
                <w:szCs w:val="18"/>
              </w:rPr>
              <w:t>Population size</w:t>
            </w:r>
          </w:p>
          <w:p w14:paraId="67FF966E" w14:textId="75FF26DA" w:rsidR="005F243A" w:rsidRDefault="005F243A" w:rsidP="00453295">
            <w:pPr>
              <w:rPr>
                <w:rFonts w:cstheme="minorHAnsi"/>
                <w:sz w:val="18"/>
                <w:szCs w:val="18"/>
              </w:rPr>
            </w:pPr>
            <w:r>
              <w:rPr>
                <w:rFonts w:cstheme="minorHAnsi"/>
                <w:sz w:val="18"/>
                <w:szCs w:val="18"/>
              </w:rPr>
              <w:t>Interspecific competition</w:t>
            </w:r>
          </w:p>
          <w:p w14:paraId="5882682A" w14:textId="4F11C639" w:rsidR="005F243A" w:rsidRDefault="005F243A" w:rsidP="00453295">
            <w:pPr>
              <w:rPr>
                <w:rFonts w:cstheme="minorHAnsi"/>
                <w:sz w:val="18"/>
                <w:szCs w:val="18"/>
              </w:rPr>
            </w:pPr>
            <w:r>
              <w:rPr>
                <w:rFonts w:cstheme="minorHAnsi"/>
                <w:sz w:val="18"/>
                <w:szCs w:val="18"/>
              </w:rPr>
              <w:t>Intraspecific competition</w:t>
            </w:r>
          </w:p>
          <w:p w14:paraId="177AD5CA" w14:textId="0AD0F2FD" w:rsidR="00B46F67" w:rsidRPr="001966D1" w:rsidRDefault="00EA1CE1" w:rsidP="00453295">
            <w:pPr>
              <w:rPr>
                <w:rFonts w:cstheme="minorHAnsi"/>
                <w:sz w:val="18"/>
                <w:szCs w:val="18"/>
              </w:rPr>
            </w:pPr>
            <w:r>
              <w:rPr>
                <w:rFonts w:cstheme="minorHAnsi"/>
                <w:sz w:val="18"/>
                <w:szCs w:val="18"/>
              </w:rPr>
              <w:t>Carrying capacity</w:t>
            </w:r>
          </w:p>
        </w:tc>
      </w:tr>
      <w:tr w:rsidR="00325FFA" w:rsidRPr="001966D1" w14:paraId="03D049FC" w14:textId="77777777" w:rsidTr="00325FFA">
        <w:trPr>
          <w:trHeight w:val="1673"/>
        </w:trPr>
        <w:tc>
          <w:tcPr>
            <w:tcW w:w="1413" w:type="dxa"/>
          </w:tcPr>
          <w:p w14:paraId="3772E2A9" w14:textId="155BEF2F" w:rsidR="00325FFA" w:rsidRDefault="00325FFA" w:rsidP="00453295">
            <w:pPr>
              <w:spacing w:line="240" w:lineRule="auto"/>
              <w:rPr>
                <w:rFonts w:cstheme="minorHAnsi"/>
                <w:b/>
                <w:sz w:val="18"/>
                <w:szCs w:val="18"/>
              </w:rPr>
            </w:pPr>
            <w:r>
              <w:rPr>
                <w:rFonts w:cstheme="minorHAnsi"/>
                <w:b/>
                <w:sz w:val="18"/>
                <w:szCs w:val="18"/>
              </w:rPr>
              <w:t>Sampling techniques</w:t>
            </w:r>
          </w:p>
        </w:tc>
        <w:tc>
          <w:tcPr>
            <w:tcW w:w="2841" w:type="dxa"/>
          </w:tcPr>
          <w:p w14:paraId="12EE106E" w14:textId="77777777" w:rsidR="00325FFA" w:rsidRDefault="003B375C" w:rsidP="00453295">
            <w:pPr>
              <w:ind w:left="40"/>
              <w:rPr>
                <w:rFonts w:cstheme="minorHAnsi"/>
                <w:color w:val="000000"/>
                <w:sz w:val="18"/>
                <w:szCs w:val="18"/>
              </w:rPr>
            </w:pPr>
            <w:r>
              <w:rPr>
                <w:rFonts w:cstheme="minorHAnsi"/>
                <w:color w:val="000000"/>
                <w:sz w:val="18"/>
                <w:szCs w:val="18"/>
              </w:rPr>
              <w:t xml:space="preserve">Students will learn that quadrats can be used to estimate population size in a particular area. </w:t>
            </w:r>
          </w:p>
          <w:p w14:paraId="2A0EEBC8" w14:textId="77777777" w:rsidR="003B375C" w:rsidRDefault="003B375C" w:rsidP="00453295">
            <w:pPr>
              <w:ind w:left="40"/>
              <w:rPr>
                <w:rFonts w:cstheme="minorHAnsi"/>
                <w:color w:val="000000"/>
                <w:sz w:val="18"/>
                <w:szCs w:val="18"/>
              </w:rPr>
            </w:pPr>
            <w:r>
              <w:rPr>
                <w:rFonts w:cstheme="minorHAnsi"/>
                <w:color w:val="000000"/>
                <w:sz w:val="18"/>
                <w:szCs w:val="18"/>
              </w:rPr>
              <w:t>Students will be able to follow and describe the method as:</w:t>
            </w:r>
          </w:p>
          <w:p w14:paraId="502DC5F5" w14:textId="77777777" w:rsidR="003B375C" w:rsidRPr="003B375C" w:rsidRDefault="003B375C" w:rsidP="003B375C">
            <w:pPr>
              <w:ind w:left="40"/>
              <w:rPr>
                <w:rFonts w:cstheme="minorHAnsi"/>
                <w:color w:val="000000"/>
                <w:sz w:val="18"/>
                <w:szCs w:val="18"/>
              </w:rPr>
            </w:pPr>
            <w:r w:rsidRPr="003B375C">
              <w:rPr>
                <w:rFonts w:cstheme="minorHAnsi"/>
                <w:color w:val="000000"/>
                <w:sz w:val="18"/>
                <w:szCs w:val="18"/>
              </w:rPr>
              <w:t>Use a tape measure to measure the area of the field you want to sample. Record this area.</w:t>
            </w:r>
          </w:p>
          <w:p w14:paraId="7C08DBE5" w14:textId="77777777" w:rsidR="003B375C" w:rsidRPr="003B375C" w:rsidRDefault="003B375C" w:rsidP="003B375C">
            <w:pPr>
              <w:ind w:left="40"/>
              <w:rPr>
                <w:rFonts w:cstheme="minorHAnsi"/>
                <w:color w:val="000000"/>
                <w:sz w:val="18"/>
                <w:szCs w:val="18"/>
              </w:rPr>
            </w:pPr>
            <w:r w:rsidRPr="003B375C">
              <w:rPr>
                <w:rFonts w:cstheme="minorHAnsi"/>
                <w:color w:val="000000"/>
                <w:sz w:val="18"/>
                <w:szCs w:val="18"/>
              </w:rPr>
              <w:t xml:space="preserve">Using a tape measure, create a </w:t>
            </w:r>
            <w:r w:rsidRPr="003B375C">
              <w:rPr>
                <w:rFonts w:cstheme="minorHAnsi"/>
                <w:b/>
                <w:bCs/>
                <w:color w:val="000000"/>
                <w:sz w:val="18"/>
                <w:szCs w:val="18"/>
              </w:rPr>
              <w:t xml:space="preserve">transect line </w:t>
            </w:r>
            <w:r w:rsidRPr="003B375C">
              <w:rPr>
                <w:rFonts w:cstheme="minorHAnsi"/>
                <w:color w:val="000000"/>
                <w:sz w:val="18"/>
                <w:szCs w:val="18"/>
              </w:rPr>
              <w:t xml:space="preserve">along the area </w:t>
            </w:r>
          </w:p>
          <w:p w14:paraId="2702B433" w14:textId="77777777" w:rsidR="003B375C" w:rsidRPr="003B375C" w:rsidRDefault="003B375C" w:rsidP="003B375C">
            <w:pPr>
              <w:ind w:left="40"/>
              <w:rPr>
                <w:rFonts w:cstheme="minorHAnsi"/>
                <w:color w:val="000000"/>
                <w:sz w:val="18"/>
                <w:szCs w:val="18"/>
              </w:rPr>
            </w:pPr>
            <w:r w:rsidRPr="003B375C">
              <w:rPr>
                <w:rFonts w:cstheme="minorHAnsi"/>
                <w:color w:val="000000"/>
                <w:sz w:val="18"/>
                <w:szCs w:val="18"/>
              </w:rPr>
              <w:t xml:space="preserve">Carefully throw the quadrat </w:t>
            </w:r>
            <w:r w:rsidRPr="003B375C">
              <w:rPr>
                <w:rFonts w:cstheme="minorHAnsi"/>
                <w:b/>
                <w:bCs/>
                <w:color w:val="000000"/>
                <w:sz w:val="18"/>
                <w:szCs w:val="18"/>
              </w:rPr>
              <w:t>randomly</w:t>
            </w:r>
            <w:r w:rsidRPr="003B375C">
              <w:rPr>
                <w:rFonts w:cstheme="minorHAnsi"/>
                <w:color w:val="000000"/>
                <w:sz w:val="18"/>
                <w:szCs w:val="18"/>
              </w:rPr>
              <w:t xml:space="preserve"> at various points along each side of the transect line. This will </w:t>
            </w:r>
            <w:r w:rsidRPr="003B375C">
              <w:rPr>
                <w:rFonts w:cstheme="minorHAnsi"/>
                <w:b/>
                <w:bCs/>
                <w:color w:val="000000"/>
                <w:sz w:val="18"/>
                <w:szCs w:val="18"/>
              </w:rPr>
              <w:t>avoid bias and improve the validity of data</w:t>
            </w:r>
          </w:p>
          <w:p w14:paraId="58C7BD17" w14:textId="77777777" w:rsidR="003B375C" w:rsidRPr="003B375C" w:rsidRDefault="003B375C" w:rsidP="003B375C">
            <w:pPr>
              <w:ind w:left="40"/>
              <w:rPr>
                <w:rFonts w:cstheme="minorHAnsi"/>
                <w:color w:val="000000"/>
                <w:sz w:val="18"/>
                <w:szCs w:val="18"/>
              </w:rPr>
            </w:pPr>
            <w:r w:rsidRPr="003B375C">
              <w:rPr>
                <w:rFonts w:cstheme="minorHAnsi"/>
                <w:color w:val="000000"/>
                <w:sz w:val="18"/>
                <w:szCs w:val="18"/>
              </w:rPr>
              <w:t xml:space="preserve">Count the number of plants in each quadrat and record the results. </w:t>
            </w:r>
            <w:r w:rsidRPr="003B375C">
              <w:rPr>
                <w:rFonts w:cstheme="minorHAnsi"/>
                <w:b/>
                <w:bCs/>
                <w:color w:val="000000"/>
                <w:sz w:val="18"/>
                <w:szCs w:val="18"/>
              </w:rPr>
              <w:t>Repeat</w:t>
            </w:r>
            <w:r w:rsidRPr="003B375C">
              <w:rPr>
                <w:rFonts w:cstheme="minorHAnsi"/>
                <w:color w:val="000000"/>
                <w:sz w:val="18"/>
                <w:szCs w:val="18"/>
              </w:rPr>
              <w:t xml:space="preserve"> at least 10 </w:t>
            </w:r>
            <w:r w:rsidRPr="003B375C">
              <w:rPr>
                <w:rFonts w:cstheme="minorHAnsi"/>
                <w:color w:val="000000"/>
                <w:sz w:val="18"/>
                <w:szCs w:val="18"/>
              </w:rPr>
              <w:lastRenderedPageBreak/>
              <w:t xml:space="preserve">different distances along the transect. Collecting a </w:t>
            </w:r>
            <w:r w:rsidRPr="003B375C">
              <w:rPr>
                <w:rFonts w:cstheme="minorHAnsi"/>
                <w:b/>
                <w:bCs/>
                <w:color w:val="000000"/>
                <w:sz w:val="18"/>
                <w:szCs w:val="18"/>
              </w:rPr>
              <w:t xml:space="preserve">large sample of data </w:t>
            </w:r>
            <w:r w:rsidRPr="003B375C">
              <w:rPr>
                <w:rFonts w:cstheme="minorHAnsi"/>
                <w:color w:val="000000"/>
                <w:sz w:val="18"/>
                <w:szCs w:val="18"/>
              </w:rPr>
              <w:t xml:space="preserve">increases the </w:t>
            </w:r>
            <w:r w:rsidRPr="003B375C">
              <w:rPr>
                <w:rFonts w:cstheme="minorHAnsi"/>
                <w:b/>
                <w:bCs/>
                <w:color w:val="000000"/>
                <w:sz w:val="18"/>
                <w:szCs w:val="18"/>
              </w:rPr>
              <w:t xml:space="preserve">accuracy </w:t>
            </w:r>
            <w:r w:rsidRPr="003B375C">
              <w:rPr>
                <w:rFonts w:cstheme="minorHAnsi"/>
                <w:color w:val="000000"/>
                <w:sz w:val="18"/>
                <w:szCs w:val="18"/>
              </w:rPr>
              <w:t>of the sampling</w:t>
            </w:r>
          </w:p>
          <w:p w14:paraId="2CBBFE35" w14:textId="77777777" w:rsidR="003B375C" w:rsidRPr="003B375C" w:rsidRDefault="003B375C" w:rsidP="003B375C">
            <w:pPr>
              <w:ind w:left="40"/>
              <w:rPr>
                <w:rFonts w:cstheme="minorHAnsi"/>
                <w:color w:val="000000"/>
                <w:sz w:val="18"/>
                <w:szCs w:val="18"/>
              </w:rPr>
            </w:pPr>
            <w:r w:rsidRPr="003B375C">
              <w:rPr>
                <w:rFonts w:cstheme="minorHAnsi"/>
                <w:color w:val="000000"/>
                <w:sz w:val="18"/>
                <w:szCs w:val="18"/>
              </w:rPr>
              <w:t>Calculate the mean number of plants per quadrat</w:t>
            </w:r>
          </w:p>
          <w:p w14:paraId="11D44FA6" w14:textId="77777777" w:rsidR="003B375C" w:rsidRPr="003B375C" w:rsidRDefault="003B375C" w:rsidP="003B375C">
            <w:pPr>
              <w:ind w:left="40"/>
              <w:rPr>
                <w:rFonts w:cstheme="minorHAnsi"/>
                <w:color w:val="000000"/>
                <w:sz w:val="18"/>
                <w:szCs w:val="18"/>
              </w:rPr>
            </w:pPr>
            <w:r w:rsidRPr="003B375C">
              <w:rPr>
                <w:rFonts w:cstheme="minorHAnsi"/>
                <w:color w:val="000000"/>
                <w:sz w:val="18"/>
                <w:szCs w:val="18"/>
              </w:rPr>
              <w:t>Multiply this figure by the total area of the field</w:t>
            </w:r>
          </w:p>
          <w:p w14:paraId="1A3600EB" w14:textId="77777777" w:rsidR="003B375C" w:rsidRPr="003B375C" w:rsidRDefault="003B375C" w:rsidP="003B375C">
            <w:pPr>
              <w:ind w:left="40"/>
              <w:rPr>
                <w:rFonts w:cstheme="minorHAnsi"/>
                <w:color w:val="000000"/>
                <w:sz w:val="18"/>
                <w:szCs w:val="18"/>
              </w:rPr>
            </w:pPr>
            <w:r w:rsidRPr="003B375C">
              <w:rPr>
                <w:rFonts w:cstheme="minorHAnsi"/>
                <w:color w:val="000000"/>
                <w:sz w:val="18"/>
                <w:szCs w:val="18"/>
              </w:rPr>
              <w:t>A good idea is to take a running mean so keep calculating mean each time to take a new sample. Once the mean no longer changes by a large amount, this should mean data is realistic</w:t>
            </w:r>
          </w:p>
          <w:p w14:paraId="4D6E2E6F" w14:textId="21FE0B94" w:rsidR="003B375C" w:rsidRPr="004B6CDF" w:rsidRDefault="003B375C" w:rsidP="00453295">
            <w:pPr>
              <w:ind w:left="40"/>
              <w:rPr>
                <w:rFonts w:cstheme="minorHAnsi"/>
                <w:color w:val="000000"/>
                <w:sz w:val="18"/>
                <w:szCs w:val="18"/>
              </w:rPr>
            </w:pPr>
          </w:p>
        </w:tc>
        <w:tc>
          <w:tcPr>
            <w:tcW w:w="2976" w:type="dxa"/>
          </w:tcPr>
          <w:p w14:paraId="16F82547" w14:textId="41F76799" w:rsidR="00325FFA" w:rsidRDefault="003B375C" w:rsidP="00453295">
            <w:pPr>
              <w:pStyle w:val="ListParagraph"/>
              <w:ind w:left="29"/>
              <w:rPr>
                <w:rFonts w:cstheme="minorHAnsi"/>
                <w:color w:val="000000"/>
                <w:sz w:val="18"/>
                <w:szCs w:val="18"/>
                <w:shd w:val="clear" w:color="auto" w:fill="FFFFFF"/>
              </w:rPr>
            </w:pPr>
            <w:r>
              <w:rPr>
                <w:rFonts w:cstheme="minorHAnsi"/>
                <w:color w:val="000000"/>
                <w:sz w:val="18"/>
                <w:szCs w:val="18"/>
                <w:shd w:val="clear" w:color="auto" w:fill="FFFFFF"/>
              </w:rPr>
              <w:lastRenderedPageBreak/>
              <w:t xml:space="preserve">Students will have used quadrats previously during GCSE required practical. </w:t>
            </w:r>
          </w:p>
        </w:tc>
        <w:tc>
          <w:tcPr>
            <w:tcW w:w="2268" w:type="dxa"/>
          </w:tcPr>
          <w:p w14:paraId="60958E56" w14:textId="77777777" w:rsidR="00325FFA" w:rsidRDefault="00B1612F" w:rsidP="00453295">
            <w:pPr>
              <w:rPr>
                <w:rFonts w:cstheme="minorHAnsi"/>
                <w:sz w:val="18"/>
                <w:szCs w:val="18"/>
              </w:rPr>
            </w:pPr>
            <w:r>
              <w:rPr>
                <w:rFonts w:cstheme="minorHAnsi"/>
                <w:sz w:val="18"/>
                <w:szCs w:val="18"/>
              </w:rPr>
              <w:t>Quadrat</w:t>
            </w:r>
          </w:p>
          <w:p w14:paraId="7DA1EF12" w14:textId="77777777" w:rsidR="00B1612F" w:rsidRDefault="00B1612F" w:rsidP="00453295">
            <w:pPr>
              <w:rPr>
                <w:rFonts w:cstheme="minorHAnsi"/>
                <w:sz w:val="18"/>
                <w:szCs w:val="18"/>
              </w:rPr>
            </w:pPr>
            <w:r>
              <w:rPr>
                <w:rFonts w:cstheme="minorHAnsi"/>
                <w:sz w:val="18"/>
                <w:szCs w:val="18"/>
              </w:rPr>
              <w:t>Transect</w:t>
            </w:r>
          </w:p>
          <w:p w14:paraId="268D7810" w14:textId="77777777" w:rsidR="00B1612F" w:rsidRDefault="00B1612F" w:rsidP="00453295">
            <w:pPr>
              <w:rPr>
                <w:rFonts w:cstheme="minorHAnsi"/>
                <w:sz w:val="18"/>
                <w:szCs w:val="18"/>
              </w:rPr>
            </w:pPr>
            <w:r>
              <w:rPr>
                <w:rFonts w:cstheme="minorHAnsi"/>
                <w:sz w:val="18"/>
                <w:szCs w:val="18"/>
              </w:rPr>
              <w:t>Bias</w:t>
            </w:r>
          </w:p>
          <w:p w14:paraId="43C3CCA8" w14:textId="4A622AC7" w:rsidR="00B1612F" w:rsidRPr="001966D1" w:rsidRDefault="00B1612F" w:rsidP="00453295">
            <w:pPr>
              <w:rPr>
                <w:rFonts w:cstheme="minorHAnsi"/>
                <w:sz w:val="18"/>
                <w:szCs w:val="18"/>
              </w:rPr>
            </w:pPr>
            <w:r>
              <w:rPr>
                <w:rFonts w:cstheme="minorHAnsi"/>
                <w:sz w:val="18"/>
                <w:szCs w:val="18"/>
              </w:rPr>
              <w:t>Accuracy</w:t>
            </w:r>
          </w:p>
        </w:tc>
      </w:tr>
      <w:tr w:rsidR="00325FFA" w:rsidRPr="001966D1" w14:paraId="72396F57" w14:textId="77777777" w:rsidTr="00325FFA">
        <w:trPr>
          <w:trHeight w:val="1673"/>
        </w:trPr>
        <w:tc>
          <w:tcPr>
            <w:tcW w:w="1413" w:type="dxa"/>
          </w:tcPr>
          <w:p w14:paraId="10BBE9CA" w14:textId="0C5F618C" w:rsidR="00325FFA" w:rsidRDefault="00325FFA" w:rsidP="00453295">
            <w:pPr>
              <w:spacing w:line="240" w:lineRule="auto"/>
              <w:rPr>
                <w:rFonts w:cstheme="minorHAnsi"/>
                <w:b/>
                <w:sz w:val="18"/>
                <w:szCs w:val="18"/>
              </w:rPr>
            </w:pPr>
            <w:r>
              <w:rPr>
                <w:rFonts w:cstheme="minorHAnsi"/>
                <w:b/>
                <w:sz w:val="18"/>
                <w:szCs w:val="18"/>
              </w:rPr>
              <w:t>Succession</w:t>
            </w:r>
          </w:p>
        </w:tc>
        <w:tc>
          <w:tcPr>
            <w:tcW w:w="2841" w:type="dxa"/>
          </w:tcPr>
          <w:p w14:paraId="6E9D0E99" w14:textId="77777777" w:rsidR="00B1612F" w:rsidRPr="00F8007F" w:rsidRDefault="00B1612F" w:rsidP="00B1612F">
            <w:pPr>
              <w:ind w:left="360"/>
              <w:rPr>
                <w:rFonts w:cstheme="minorHAnsi"/>
                <w:bCs/>
                <w:color w:val="000000"/>
                <w:sz w:val="18"/>
                <w:szCs w:val="18"/>
              </w:rPr>
            </w:pPr>
            <w:r w:rsidRPr="00F8007F">
              <w:rPr>
                <w:rFonts w:cstheme="minorHAnsi"/>
                <w:bCs/>
                <w:color w:val="000000"/>
                <w:sz w:val="18"/>
                <w:szCs w:val="18"/>
              </w:rPr>
              <w:t>Students will learn that Succession is the gradual change in a community over time.</w:t>
            </w:r>
            <w:r w:rsidRPr="00F8007F">
              <w:rPr>
                <w:rFonts w:cstheme="minorHAnsi"/>
                <w:bCs/>
                <w:color w:val="000000"/>
                <w:sz w:val="18"/>
                <w:szCs w:val="18"/>
                <w:lang w:val="en-US"/>
              </w:rPr>
              <w:t xml:space="preserve"> </w:t>
            </w:r>
          </w:p>
          <w:p w14:paraId="65CF7DD3" w14:textId="77777777" w:rsidR="00B1612F" w:rsidRPr="00F8007F" w:rsidRDefault="00B1612F" w:rsidP="00B1612F">
            <w:pPr>
              <w:ind w:left="360"/>
              <w:rPr>
                <w:rFonts w:cstheme="minorHAnsi"/>
                <w:bCs/>
                <w:color w:val="000000"/>
                <w:sz w:val="18"/>
                <w:szCs w:val="18"/>
              </w:rPr>
            </w:pPr>
            <w:r w:rsidRPr="00F8007F">
              <w:rPr>
                <w:rFonts w:cstheme="minorHAnsi"/>
                <w:bCs/>
                <w:color w:val="000000"/>
                <w:sz w:val="18"/>
                <w:szCs w:val="18"/>
                <w:lang w:val="en-US"/>
              </w:rPr>
              <w:t xml:space="preserve">During succession the organisms within an ecosystem change its abiotic conditions. </w:t>
            </w:r>
          </w:p>
          <w:p w14:paraId="4A54B59A" w14:textId="77777777" w:rsidR="00B1612F" w:rsidRPr="00F8007F" w:rsidRDefault="00B1612F" w:rsidP="00B1612F">
            <w:pPr>
              <w:ind w:left="360"/>
              <w:rPr>
                <w:rFonts w:cstheme="minorHAnsi"/>
                <w:bCs/>
                <w:color w:val="000000"/>
                <w:sz w:val="18"/>
                <w:szCs w:val="18"/>
              </w:rPr>
            </w:pPr>
            <w:r w:rsidRPr="00F8007F">
              <w:rPr>
                <w:rFonts w:cstheme="minorHAnsi"/>
                <w:bCs/>
                <w:color w:val="000000"/>
                <w:sz w:val="18"/>
                <w:szCs w:val="18"/>
                <w:lang w:val="en-US"/>
              </w:rPr>
              <w:t xml:space="preserve">This allows better adapted organisms to colonize the area, replacing its current inhabitants. </w:t>
            </w:r>
          </w:p>
          <w:p w14:paraId="2AE34704" w14:textId="77777777" w:rsidR="00000000" w:rsidRPr="00F8007F" w:rsidRDefault="00B1612F" w:rsidP="00B1612F">
            <w:pPr>
              <w:ind w:left="360"/>
              <w:rPr>
                <w:rFonts w:cstheme="minorHAnsi"/>
                <w:bCs/>
                <w:color w:val="000000"/>
                <w:sz w:val="18"/>
                <w:szCs w:val="18"/>
              </w:rPr>
            </w:pPr>
            <w:r w:rsidRPr="00F8007F">
              <w:rPr>
                <w:rFonts w:cstheme="minorHAnsi"/>
                <w:bCs/>
                <w:color w:val="000000"/>
                <w:sz w:val="18"/>
                <w:szCs w:val="18"/>
              </w:rPr>
              <w:t xml:space="preserve">Primary succession occurs when organisms colonize a lifeless habitat. Secondary succession occurs when organisms re-colonize </w:t>
            </w:r>
            <w:r w:rsidRPr="00F8007F">
              <w:rPr>
                <w:rFonts w:cstheme="minorHAnsi"/>
                <w:bCs/>
                <w:color w:val="000000"/>
                <w:sz w:val="18"/>
                <w:szCs w:val="18"/>
              </w:rPr>
              <w:br/>
              <w:t xml:space="preserve">a devastated </w:t>
            </w:r>
            <w:r w:rsidRPr="00F8007F">
              <w:rPr>
                <w:rFonts w:cstheme="minorHAnsi"/>
                <w:bCs/>
                <w:color w:val="000000"/>
                <w:sz w:val="18"/>
                <w:szCs w:val="18"/>
              </w:rPr>
              <w:br/>
              <w:t xml:space="preserve">ecosystem. </w:t>
            </w:r>
            <w:r w:rsidR="00B00958" w:rsidRPr="00F8007F">
              <w:rPr>
                <w:rFonts w:cstheme="minorHAnsi"/>
                <w:bCs/>
                <w:color w:val="000000"/>
                <w:sz w:val="18"/>
                <w:szCs w:val="18"/>
              </w:rPr>
              <w:t>Primary succession begins in barren areas,</w:t>
            </w:r>
            <w:r w:rsidR="00B00958" w:rsidRPr="00F8007F">
              <w:rPr>
                <w:rFonts w:cstheme="minorHAnsi"/>
                <w:bCs/>
                <w:color w:val="000000"/>
                <w:sz w:val="18"/>
                <w:szCs w:val="18"/>
              </w:rPr>
              <w:t xml:space="preserve"> such as on bare rock exposed by a retreating glacier. </w:t>
            </w:r>
          </w:p>
          <w:p w14:paraId="6C283154" w14:textId="77777777" w:rsidR="00000000" w:rsidRPr="00F8007F" w:rsidRDefault="00B00958" w:rsidP="00B1612F">
            <w:pPr>
              <w:ind w:left="360"/>
              <w:rPr>
                <w:rFonts w:cstheme="minorHAnsi"/>
                <w:bCs/>
                <w:color w:val="000000"/>
                <w:sz w:val="18"/>
                <w:szCs w:val="18"/>
              </w:rPr>
            </w:pPr>
            <w:r w:rsidRPr="00F8007F">
              <w:rPr>
                <w:rFonts w:cstheme="minorHAnsi"/>
                <w:bCs/>
                <w:color w:val="000000"/>
                <w:sz w:val="18"/>
                <w:szCs w:val="18"/>
              </w:rPr>
              <w:t xml:space="preserve">The first inhabitants are lichens or plants—those that can survive in such an environment. </w:t>
            </w:r>
          </w:p>
          <w:p w14:paraId="5CF94B4A" w14:textId="77777777" w:rsidR="00000000" w:rsidRPr="00F8007F" w:rsidRDefault="00B00958" w:rsidP="00B1612F">
            <w:pPr>
              <w:ind w:left="360"/>
              <w:rPr>
                <w:rFonts w:cstheme="minorHAnsi"/>
                <w:bCs/>
                <w:color w:val="000000"/>
                <w:sz w:val="18"/>
                <w:szCs w:val="18"/>
              </w:rPr>
            </w:pPr>
            <w:r w:rsidRPr="00F8007F">
              <w:rPr>
                <w:rFonts w:cstheme="minorHAnsi"/>
                <w:bCs/>
                <w:color w:val="000000"/>
                <w:sz w:val="18"/>
                <w:szCs w:val="18"/>
              </w:rPr>
              <w:t xml:space="preserve">Over hundreds of years these “pioneer species” convert the </w:t>
            </w:r>
            <w:r w:rsidRPr="00F8007F">
              <w:rPr>
                <w:rFonts w:cstheme="minorHAnsi"/>
                <w:bCs/>
                <w:color w:val="000000"/>
                <w:sz w:val="18"/>
                <w:szCs w:val="18"/>
              </w:rPr>
              <w:lastRenderedPageBreak/>
              <w:t xml:space="preserve">rock into soil that can support simple plants such as grasses. </w:t>
            </w:r>
          </w:p>
          <w:p w14:paraId="62CA45C0" w14:textId="77777777" w:rsidR="00000000" w:rsidRPr="00F8007F" w:rsidRDefault="00B00958" w:rsidP="00B1612F">
            <w:pPr>
              <w:ind w:left="360"/>
              <w:rPr>
                <w:rFonts w:cstheme="minorHAnsi"/>
                <w:bCs/>
                <w:color w:val="000000"/>
                <w:sz w:val="18"/>
                <w:szCs w:val="18"/>
              </w:rPr>
            </w:pPr>
            <w:r w:rsidRPr="00F8007F">
              <w:rPr>
                <w:rFonts w:cstheme="minorHAnsi"/>
                <w:bCs/>
                <w:color w:val="000000"/>
                <w:sz w:val="18"/>
                <w:szCs w:val="18"/>
              </w:rPr>
              <w:t>These grasses further modify the soil, whic</w:t>
            </w:r>
            <w:r w:rsidRPr="00F8007F">
              <w:rPr>
                <w:rFonts w:cstheme="minorHAnsi"/>
                <w:bCs/>
                <w:color w:val="000000"/>
                <w:sz w:val="18"/>
                <w:szCs w:val="18"/>
              </w:rPr>
              <w:t>h is then colonized by other types of plants. Each successive stage modifies the habitat by altering the amount of shade and the composition of the soil.</w:t>
            </w:r>
          </w:p>
          <w:p w14:paraId="04E2B7DC" w14:textId="2077C856" w:rsidR="00000000" w:rsidRPr="00F8007F" w:rsidRDefault="00B00958" w:rsidP="00B1612F">
            <w:pPr>
              <w:ind w:left="360"/>
              <w:rPr>
                <w:rFonts w:cstheme="minorHAnsi"/>
                <w:bCs/>
                <w:color w:val="000000"/>
                <w:sz w:val="18"/>
                <w:szCs w:val="18"/>
              </w:rPr>
            </w:pPr>
            <w:r w:rsidRPr="00F8007F">
              <w:rPr>
                <w:rFonts w:cstheme="minorHAnsi"/>
                <w:bCs/>
                <w:color w:val="000000"/>
                <w:sz w:val="18"/>
                <w:szCs w:val="18"/>
              </w:rPr>
              <w:t xml:space="preserve"> The final stage of</w:t>
            </w:r>
            <w:r w:rsidR="00B1612F" w:rsidRPr="00F8007F">
              <w:rPr>
                <w:rFonts w:cstheme="minorHAnsi"/>
                <w:bCs/>
                <w:color w:val="000000"/>
                <w:sz w:val="18"/>
                <w:szCs w:val="18"/>
              </w:rPr>
              <w:t xml:space="preserve"> </w:t>
            </w:r>
            <w:r w:rsidRPr="00F8007F">
              <w:rPr>
                <w:rFonts w:cstheme="minorHAnsi"/>
                <w:bCs/>
                <w:color w:val="000000"/>
                <w:sz w:val="18"/>
                <w:szCs w:val="18"/>
              </w:rPr>
              <w:t xml:space="preserve">succession is a </w:t>
            </w:r>
            <w:r w:rsidRPr="00F8007F">
              <w:rPr>
                <w:rFonts w:cstheme="minorHAnsi"/>
                <w:bCs/>
                <w:color w:val="000000"/>
                <w:sz w:val="18"/>
                <w:szCs w:val="18"/>
              </w:rPr>
              <w:t>climax community, which is a very stable stage that can endure for hundreds of years.</w:t>
            </w:r>
          </w:p>
          <w:p w14:paraId="1080BD75" w14:textId="195114D0" w:rsidR="00B1612F" w:rsidRPr="00F8007F" w:rsidRDefault="00B1612F" w:rsidP="00B1612F">
            <w:pPr>
              <w:ind w:left="40"/>
              <w:rPr>
                <w:rFonts w:cstheme="minorHAnsi"/>
                <w:bCs/>
                <w:color w:val="000000"/>
                <w:sz w:val="18"/>
                <w:szCs w:val="18"/>
              </w:rPr>
            </w:pPr>
          </w:p>
          <w:p w14:paraId="1404929F" w14:textId="0016127D" w:rsidR="00325FFA" w:rsidRPr="00F8007F" w:rsidRDefault="00325FFA" w:rsidP="00B1612F">
            <w:pPr>
              <w:ind w:left="40"/>
              <w:rPr>
                <w:rFonts w:cstheme="minorHAnsi"/>
                <w:bCs/>
                <w:color w:val="000000"/>
                <w:sz w:val="18"/>
                <w:szCs w:val="18"/>
              </w:rPr>
            </w:pPr>
          </w:p>
        </w:tc>
        <w:tc>
          <w:tcPr>
            <w:tcW w:w="2976" w:type="dxa"/>
          </w:tcPr>
          <w:p w14:paraId="0E79A5FF" w14:textId="77777777" w:rsidR="00325FFA" w:rsidRDefault="00325FFA" w:rsidP="00453295">
            <w:pPr>
              <w:pStyle w:val="ListParagraph"/>
              <w:ind w:left="29"/>
              <w:rPr>
                <w:rFonts w:cstheme="minorHAnsi"/>
                <w:color w:val="000000"/>
                <w:sz w:val="18"/>
                <w:szCs w:val="18"/>
                <w:shd w:val="clear" w:color="auto" w:fill="FFFFFF"/>
              </w:rPr>
            </w:pPr>
          </w:p>
        </w:tc>
        <w:tc>
          <w:tcPr>
            <w:tcW w:w="2268" w:type="dxa"/>
          </w:tcPr>
          <w:p w14:paraId="4CE82626" w14:textId="2B42B904" w:rsidR="00325FFA" w:rsidRDefault="00B1612F" w:rsidP="00453295">
            <w:pPr>
              <w:rPr>
                <w:rFonts w:cstheme="minorHAnsi"/>
                <w:sz w:val="18"/>
                <w:szCs w:val="18"/>
              </w:rPr>
            </w:pPr>
            <w:r>
              <w:rPr>
                <w:rFonts w:cstheme="minorHAnsi"/>
                <w:sz w:val="18"/>
                <w:szCs w:val="18"/>
              </w:rPr>
              <w:t>Pioneer species</w:t>
            </w:r>
          </w:p>
          <w:p w14:paraId="39C0A6CB" w14:textId="4D9C6632" w:rsidR="00B1612F" w:rsidRDefault="00B1612F" w:rsidP="00453295">
            <w:pPr>
              <w:rPr>
                <w:rFonts w:cstheme="minorHAnsi"/>
                <w:sz w:val="18"/>
                <w:szCs w:val="18"/>
              </w:rPr>
            </w:pPr>
            <w:r w:rsidRPr="00B1612F">
              <w:rPr>
                <w:rFonts w:cstheme="minorHAnsi"/>
                <w:sz w:val="18"/>
                <w:szCs w:val="18"/>
              </w:rPr>
              <w:t>Seral stage</w:t>
            </w:r>
          </w:p>
          <w:p w14:paraId="35266F1B" w14:textId="52381C24" w:rsidR="00B1612F" w:rsidRDefault="00B1612F" w:rsidP="00453295">
            <w:pPr>
              <w:rPr>
                <w:rFonts w:cstheme="minorHAnsi"/>
                <w:sz w:val="18"/>
                <w:szCs w:val="18"/>
              </w:rPr>
            </w:pPr>
            <w:r w:rsidRPr="00B1612F">
              <w:rPr>
                <w:rFonts w:cstheme="minorHAnsi"/>
                <w:sz w:val="18"/>
                <w:szCs w:val="18"/>
              </w:rPr>
              <w:t>Species richness</w:t>
            </w:r>
          </w:p>
          <w:p w14:paraId="1E03AF6F" w14:textId="77777777" w:rsidR="00B1612F" w:rsidRDefault="00B1612F" w:rsidP="00453295">
            <w:pPr>
              <w:rPr>
                <w:rFonts w:cstheme="minorHAnsi"/>
                <w:sz w:val="18"/>
                <w:szCs w:val="18"/>
              </w:rPr>
            </w:pPr>
            <w:r w:rsidRPr="00B1612F">
              <w:rPr>
                <w:rFonts w:cstheme="minorHAnsi"/>
                <w:sz w:val="18"/>
                <w:szCs w:val="18"/>
              </w:rPr>
              <w:t>Barren landscape</w:t>
            </w:r>
          </w:p>
          <w:p w14:paraId="6C730511" w14:textId="77777777" w:rsidR="00B1612F" w:rsidRDefault="00B1612F" w:rsidP="00453295">
            <w:pPr>
              <w:rPr>
                <w:rFonts w:cstheme="minorHAnsi"/>
                <w:sz w:val="18"/>
                <w:szCs w:val="18"/>
              </w:rPr>
            </w:pPr>
            <w:r>
              <w:rPr>
                <w:rFonts w:cstheme="minorHAnsi"/>
                <w:sz w:val="18"/>
                <w:szCs w:val="18"/>
              </w:rPr>
              <w:t>Primary succession</w:t>
            </w:r>
          </w:p>
          <w:p w14:paraId="763440A5" w14:textId="77777777" w:rsidR="00B1612F" w:rsidRDefault="00B1612F" w:rsidP="00453295">
            <w:pPr>
              <w:rPr>
                <w:rFonts w:cstheme="minorHAnsi"/>
                <w:sz w:val="18"/>
                <w:szCs w:val="18"/>
              </w:rPr>
            </w:pPr>
            <w:r>
              <w:rPr>
                <w:rFonts w:cstheme="minorHAnsi"/>
                <w:sz w:val="18"/>
                <w:szCs w:val="18"/>
              </w:rPr>
              <w:t>Secondary succession</w:t>
            </w:r>
          </w:p>
          <w:p w14:paraId="5335327B" w14:textId="7178348E" w:rsidR="00B1612F" w:rsidRPr="001966D1" w:rsidRDefault="00B1612F" w:rsidP="00453295">
            <w:pPr>
              <w:rPr>
                <w:rFonts w:cstheme="minorHAnsi"/>
                <w:sz w:val="18"/>
                <w:szCs w:val="18"/>
              </w:rPr>
            </w:pPr>
            <w:r>
              <w:rPr>
                <w:rFonts w:cstheme="minorHAnsi"/>
                <w:sz w:val="18"/>
                <w:szCs w:val="18"/>
              </w:rPr>
              <w:t>Climax community</w:t>
            </w:r>
          </w:p>
        </w:tc>
      </w:tr>
      <w:tr w:rsidR="00325FFA" w:rsidRPr="001966D1" w14:paraId="01A1C4E2" w14:textId="77777777" w:rsidTr="00325FFA">
        <w:trPr>
          <w:trHeight w:val="1673"/>
        </w:trPr>
        <w:tc>
          <w:tcPr>
            <w:tcW w:w="1413" w:type="dxa"/>
          </w:tcPr>
          <w:p w14:paraId="694F7AD6" w14:textId="2CD9182C" w:rsidR="00325FFA" w:rsidRDefault="00325FFA" w:rsidP="00453295">
            <w:pPr>
              <w:spacing w:line="240" w:lineRule="auto"/>
              <w:rPr>
                <w:rFonts w:cstheme="minorHAnsi"/>
                <w:b/>
                <w:sz w:val="18"/>
                <w:szCs w:val="18"/>
              </w:rPr>
            </w:pPr>
            <w:r>
              <w:rPr>
                <w:rFonts w:cstheme="minorHAnsi"/>
                <w:b/>
                <w:sz w:val="18"/>
                <w:szCs w:val="18"/>
              </w:rPr>
              <w:t>Conservation Methods</w:t>
            </w:r>
          </w:p>
        </w:tc>
        <w:tc>
          <w:tcPr>
            <w:tcW w:w="2841" w:type="dxa"/>
          </w:tcPr>
          <w:p w14:paraId="28238711" w14:textId="77777777" w:rsidR="00325FFA" w:rsidRDefault="00E2296A" w:rsidP="00453295">
            <w:pPr>
              <w:ind w:left="40"/>
              <w:rPr>
                <w:rFonts w:cstheme="minorHAnsi"/>
                <w:color w:val="000000"/>
                <w:sz w:val="18"/>
                <w:szCs w:val="18"/>
              </w:rPr>
            </w:pPr>
            <w:r>
              <w:rPr>
                <w:rFonts w:cstheme="minorHAnsi"/>
                <w:color w:val="000000"/>
                <w:sz w:val="18"/>
                <w:szCs w:val="18"/>
              </w:rPr>
              <w:t xml:space="preserve">Students will learn </w:t>
            </w:r>
            <w:r w:rsidR="00405754">
              <w:rPr>
                <w:rFonts w:cstheme="minorHAnsi"/>
                <w:color w:val="000000"/>
                <w:sz w:val="18"/>
                <w:szCs w:val="18"/>
              </w:rPr>
              <w:t>about several different conservation methods including:</w:t>
            </w:r>
          </w:p>
          <w:p w14:paraId="13D5B339" w14:textId="77777777" w:rsidR="00405754" w:rsidRDefault="00405754" w:rsidP="00453295">
            <w:pPr>
              <w:ind w:left="40"/>
              <w:rPr>
                <w:rFonts w:cstheme="minorHAnsi"/>
                <w:color w:val="000000"/>
                <w:sz w:val="18"/>
                <w:szCs w:val="18"/>
              </w:rPr>
            </w:pPr>
            <w:r>
              <w:rPr>
                <w:rFonts w:cstheme="minorHAnsi"/>
                <w:color w:val="000000"/>
                <w:sz w:val="18"/>
                <w:szCs w:val="18"/>
              </w:rPr>
              <w:t xml:space="preserve">Seedbanks- seeds are stored from plant species that are at risk of becoming extinct in the wild. </w:t>
            </w:r>
          </w:p>
          <w:p w14:paraId="677C9B3E" w14:textId="77777777" w:rsidR="00405754" w:rsidRDefault="00405754" w:rsidP="00453295">
            <w:pPr>
              <w:ind w:left="40"/>
              <w:rPr>
                <w:rFonts w:cstheme="minorHAnsi"/>
                <w:color w:val="000000"/>
                <w:sz w:val="18"/>
                <w:szCs w:val="18"/>
              </w:rPr>
            </w:pPr>
            <w:r>
              <w:rPr>
                <w:rFonts w:cstheme="minorHAnsi"/>
                <w:color w:val="000000"/>
                <w:sz w:val="18"/>
                <w:szCs w:val="18"/>
              </w:rPr>
              <w:t xml:space="preserve">Fishing quotas- limits on the number of certain fish that can be caught and killed. </w:t>
            </w:r>
          </w:p>
          <w:p w14:paraId="61507F34" w14:textId="77777777" w:rsidR="00405754" w:rsidRDefault="00405754" w:rsidP="00453295">
            <w:pPr>
              <w:ind w:left="40"/>
              <w:rPr>
                <w:rFonts w:cstheme="minorHAnsi"/>
                <w:color w:val="000000"/>
                <w:sz w:val="18"/>
                <w:szCs w:val="18"/>
              </w:rPr>
            </w:pPr>
            <w:r>
              <w:rPr>
                <w:rFonts w:cstheme="minorHAnsi"/>
                <w:color w:val="000000"/>
                <w:sz w:val="18"/>
                <w:szCs w:val="18"/>
              </w:rPr>
              <w:t>Protected areas- National parks and nature reserves to protect habitats. Restricting urban development, industrial development and farming.</w:t>
            </w:r>
          </w:p>
          <w:p w14:paraId="3FF799EA" w14:textId="77777777" w:rsidR="00405754" w:rsidRDefault="00405754" w:rsidP="00453295">
            <w:pPr>
              <w:ind w:left="40"/>
              <w:rPr>
                <w:rFonts w:cstheme="minorHAnsi"/>
                <w:color w:val="000000"/>
                <w:sz w:val="18"/>
                <w:szCs w:val="18"/>
              </w:rPr>
            </w:pPr>
            <w:r>
              <w:rPr>
                <w:rFonts w:cstheme="minorHAnsi"/>
                <w:color w:val="000000"/>
                <w:sz w:val="18"/>
                <w:szCs w:val="18"/>
              </w:rPr>
              <w:t xml:space="preserve">Captive breeding programmes- Animals can be bred in captivity then released into their natural habitats. </w:t>
            </w:r>
          </w:p>
          <w:p w14:paraId="29286119" w14:textId="0ADFE430" w:rsidR="00405754" w:rsidRDefault="00405754" w:rsidP="00453295">
            <w:pPr>
              <w:ind w:left="40"/>
              <w:rPr>
                <w:rFonts w:cstheme="minorHAnsi"/>
                <w:color w:val="000000"/>
                <w:sz w:val="18"/>
                <w:szCs w:val="18"/>
              </w:rPr>
            </w:pPr>
            <w:r>
              <w:rPr>
                <w:rFonts w:cstheme="minorHAnsi"/>
                <w:color w:val="000000"/>
                <w:sz w:val="18"/>
                <w:szCs w:val="18"/>
              </w:rPr>
              <w:t>Students will learn to describe data, draw conclusion and evaluate evidence for and against conservation issues</w:t>
            </w:r>
          </w:p>
        </w:tc>
        <w:tc>
          <w:tcPr>
            <w:tcW w:w="2976" w:type="dxa"/>
          </w:tcPr>
          <w:p w14:paraId="2D16C8A9" w14:textId="77777777" w:rsidR="00325FFA" w:rsidRDefault="0057113A" w:rsidP="00453295">
            <w:pPr>
              <w:pStyle w:val="ListParagraph"/>
              <w:ind w:left="29"/>
              <w:rPr>
                <w:rFonts w:cstheme="minorHAnsi"/>
                <w:color w:val="000000"/>
                <w:sz w:val="18"/>
                <w:szCs w:val="18"/>
                <w:shd w:val="clear" w:color="auto" w:fill="FFFFFF"/>
              </w:rPr>
            </w:pPr>
            <w:r>
              <w:rPr>
                <w:rFonts w:cstheme="minorHAnsi"/>
                <w:color w:val="000000"/>
                <w:sz w:val="18"/>
                <w:szCs w:val="18"/>
                <w:shd w:val="clear" w:color="auto" w:fill="FFFFFF"/>
              </w:rPr>
              <w:t xml:space="preserve">Students will already know that a zoo is an example of a place where conservation of animals occurs. </w:t>
            </w:r>
          </w:p>
          <w:p w14:paraId="0D21D181" w14:textId="239DC32E" w:rsidR="00E2296A" w:rsidRDefault="00E2296A" w:rsidP="00453295">
            <w:pPr>
              <w:pStyle w:val="ListParagraph"/>
              <w:ind w:left="29"/>
              <w:rPr>
                <w:rFonts w:cstheme="minorHAnsi"/>
                <w:color w:val="000000"/>
                <w:sz w:val="18"/>
                <w:szCs w:val="18"/>
                <w:shd w:val="clear" w:color="auto" w:fill="FFFFFF"/>
              </w:rPr>
            </w:pPr>
            <w:r>
              <w:rPr>
                <w:rFonts w:cstheme="minorHAnsi"/>
                <w:color w:val="000000"/>
                <w:sz w:val="18"/>
                <w:szCs w:val="18"/>
                <w:shd w:val="clear" w:color="auto" w:fill="FFFFFF"/>
              </w:rPr>
              <w:t>Students will already know that there is sometimes conflict between human needs and conservation</w:t>
            </w:r>
            <w:r w:rsidR="00405754">
              <w:rPr>
                <w:rFonts w:cstheme="minorHAnsi"/>
                <w:color w:val="000000"/>
                <w:sz w:val="18"/>
                <w:szCs w:val="18"/>
                <w:shd w:val="clear" w:color="auto" w:fill="FFFFFF"/>
              </w:rPr>
              <w:t xml:space="preserve"> but conservation methods are necessary to protect endangered species. </w:t>
            </w:r>
          </w:p>
        </w:tc>
        <w:tc>
          <w:tcPr>
            <w:tcW w:w="2268" w:type="dxa"/>
          </w:tcPr>
          <w:p w14:paraId="6D2E579F" w14:textId="7C5A3225" w:rsidR="00325FFA" w:rsidRPr="001966D1" w:rsidRDefault="00B1612F" w:rsidP="00453295">
            <w:pPr>
              <w:rPr>
                <w:rFonts w:cstheme="minorHAnsi"/>
                <w:sz w:val="18"/>
                <w:szCs w:val="18"/>
              </w:rPr>
            </w:pPr>
            <w:r>
              <w:rPr>
                <w:rFonts w:cstheme="minorHAnsi"/>
                <w:sz w:val="18"/>
                <w:szCs w:val="18"/>
              </w:rPr>
              <w:t>Conservation</w:t>
            </w:r>
          </w:p>
        </w:tc>
      </w:tr>
    </w:tbl>
    <w:p w14:paraId="13876278" w14:textId="77777777" w:rsidR="005A166B" w:rsidRPr="001966D1" w:rsidRDefault="005A166B" w:rsidP="00453295">
      <w:pPr>
        <w:jc w:val="center"/>
        <w:rPr>
          <w:rFonts w:cstheme="minorHAnsi"/>
          <w:sz w:val="18"/>
          <w:szCs w:val="18"/>
        </w:rPr>
      </w:pPr>
    </w:p>
    <w:p w14:paraId="755DC97E" w14:textId="30374800" w:rsidR="00022FF3" w:rsidRPr="001966D1" w:rsidRDefault="00022FF3">
      <w:pPr>
        <w:jc w:val="center"/>
        <w:rPr>
          <w:rFonts w:cstheme="minorHAnsi"/>
          <w:sz w:val="18"/>
          <w:szCs w:val="18"/>
        </w:rPr>
      </w:pPr>
    </w:p>
    <w:p w14:paraId="2A07E30B" w14:textId="010176CD" w:rsidR="00022FF3" w:rsidRPr="001966D1" w:rsidRDefault="00453295" w:rsidP="00453295">
      <w:pPr>
        <w:tabs>
          <w:tab w:val="left" w:pos="2280"/>
        </w:tabs>
        <w:rPr>
          <w:rFonts w:cstheme="minorHAnsi"/>
          <w:sz w:val="18"/>
          <w:szCs w:val="18"/>
        </w:rPr>
      </w:pPr>
      <w:r w:rsidRPr="001966D1">
        <w:rPr>
          <w:rFonts w:cstheme="minorHAnsi"/>
          <w:sz w:val="18"/>
          <w:szCs w:val="18"/>
        </w:rPr>
        <w:tab/>
      </w:r>
    </w:p>
    <w:p w14:paraId="0B9DED66" w14:textId="77777777" w:rsidR="00022FF3" w:rsidRPr="001966D1" w:rsidRDefault="00022FF3">
      <w:pPr>
        <w:jc w:val="center"/>
        <w:rPr>
          <w:rFonts w:cstheme="minorHAnsi"/>
          <w:b/>
          <w:sz w:val="18"/>
          <w:szCs w:val="18"/>
        </w:rPr>
      </w:pPr>
    </w:p>
    <w:p w14:paraId="649E7FD7" w14:textId="77777777" w:rsidR="008B4644" w:rsidRPr="001966D1" w:rsidRDefault="008B4644" w:rsidP="008B4644">
      <w:pPr>
        <w:rPr>
          <w:rFonts w:cstheme="minorHAnsi"/>
          <w:b/>
          <w:sz w:val="18"/>
          <w:szCs w:val="18"/>
        </w:rPr>
      </w:pPr>
    </w:p>
    <w:p w14:paraId="3A87E41B" w14:textId="63923C6B" w:rsidR="000851C1" w:rsidRPr="001966D1" w:rsidRDefault="000851C1" w:rsidP="00564E87">
      <w:pPr>
        <w:tabs>
          <w:tab w:val="left" w:pos="5640"/>
        </w:tabs>
        <w:rPr>
          <w:rFonts w:cstheme="minorHAnsi"/>
          <w:sz w:val="18"/>
          <w:szCs w:val="18"/>
        </w:rPr>
      </w:pPr>
    </w:p>
    <w:p w14:paraId="7C24C7E2" w14:textId="77777777" w:rsidR="00FE5AC6" w:rsidRPr="001966D1" w:rsidRDefault="00FE5AC6" w:rsidP="00564E87">
      <w:pPr>
        <w:tabs>
          <w:tab w:val="left" w:pos="5640"/>
        </w:tabs>
        <w:rPr>
          <w:rFonts w:cstheme="minorHAnsi"/>
          <w:sz w:val="18"/>
          <w:szCs w:val="18"/>
        </w:rPr>
      </w:pPr>
    </w:p>
    <w:p w14:paraId="21A6BD63" w14:textId="77777777" w:rsidR="001966D1" w:rsidRPr="001966D1" w:rsidRDefault="001966D1">
      <w:pPr>
        <w:tabs>
          <w:tab w:val="left" w:pos="5640"/>
        </w:tabs>
        <w:rPr>
          <w:rFonts w:cstheme="minorHAnsi"/>
          <w:sz w:val="18"/>
          <w:szCs w:val="18"/>
        </w:rPr>
      </w:pPr>
    </w:p>
    <w:sectPr w:rsidR="001966D1" w:rsidRPr="001966D1" w:rsidSect="008B4644">
      <w:headerReference w:type="default" r:id="rId9"/>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23C8"/>
    <w:rsid w:val="00003001"/>
    <w:rsid w:val="0001048B"/>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62D5D"/>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C3EAE"/>
    <w:rsid w:val="000E0EC3"/>
    <w:rsid w:val="000E3443"/>
    <w:rsid w:val="000E5560"/>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2D5A"/>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6D1"/>
    <w:rsid w:val="001968BA"/>
    <w:rsid w:val="001A1330"/>
    <w:rsid w:val="001A20B0"/>
    <w:rsid w:val="001B0F0E"/>
    <w:rsid w:val="001B56D1"/>
    <w:rsid w:val="001C10D7"/>
    <w:rsid w:val="001C44A9"/>
    <w:rsid w:val="001C55D7"/>
    <w:rsid w:val="001C7D72"/>
    <w:rsid w:val="001D09A5"/>
    <w:rsid w:val="001D28BF"/>
    <w:rsid w:val="001D3478"/>
    <w:rsid w:val="001D40D1"/>
    <w:rsid w:val="001E2119"/>
    <w:rsid w:val="001E7980"/>
    <w:rsid w:val="001F0E95"/>
    <w:rsid w:val="001F1E41"/>
    <w:rsid w:val="001F4605"/>
    <w:rsid w:val="002028B4"/>
    <w:rsid w:val="002037FB"/>
    <w:rsid w:val="00203C8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0F04"/>
    <w:rsid w:val="002A5946"/>
    <w:rsid w:val="002A595F"/>
    <w:rsid w:val="002A59A6"/>
    <w:rsid w:val="002A7A57"/>
    <w:rsid w:val="002B3D87"/>
    <w:rsid w:val="002B515A"/>
    <w:rsid w:val="002B543A"/>
    <w:rsid w:val="002C124C"/>
    <w:rsid w:val="002D3AE6"/>
    <w:rsid w:val="002E0AFA"/>
    <w:rsid w:val="002E39D8"/>
    <w:rsid w:val="002E4B47"/>
    <w:rsid w:val="002E647D"/>
    <w:rsid w:val="002F1D80"/>
    <w:rsid w:val="002F44AC"/>
    <w:rsid w:val="002F476B"/>
    <w:rsid w:val="003043CA"/>
    <w:rsid w:val="00306346"/>
    <w:rsid w:val="0031431F"/>
    <w:rsid w:val="00314A34"/>
    <w:rsid w:val="00315BB1"/>
    <w:rsid w:val="00324F4F"/>
    <w:rsid w:val="00325FFA"/>
    <w:rsid w:val="00326B21"/>
    <w:rsid w:val="00326E66"/>
    <w:rsid w:val="0033644F"/>
    <w:rsid w:val="00340025"/>
    <w:rsid w:val="00341A69"/>
    <w:rsid w:val="00342AB0"/>
    <w:rsid w:val="00347811"/>
    <w:rsid w:val="00351088"/>
    <w:rsid w:val="003532AE"/>
    <w:rsid w:val="00354B8D"/>
    <w:rsid w:val="00355504"/>
    <w:rsid w:val="00356262"/>
    <w:rsid w:val="00360287"/>
    <w:rsid w:val="00361E84"/>
    <w:rsid w:val="00362F44"/>
    <w:rsid w:val="00363DA6"/>
    <w:rsid w:val="00372862"/>
    <w:rsid w:val="00381820"/>
    <w:rsid w:val="00390AA5"/>
    <w:rsid w:val="00396270"/>
    <w:rsid w:val="00397B74"/>
    <w:rsid w:val="003A1440"/>
    <w:rsid w:val="003A291F"/>
    <w:rsid w:val="003A466A"/>
    <w:rsid w:val="003B2059"/>
    <w:rsid w:val="003B336A"/>
    <w:rsid w:val="003B375C"/>
    <w:rsid w:val="003C1FC4"/>
    <w:rsid w:val="003D187E"/>
    <w:rsid w:val="003D26A0"/>
    <w:rsid w:val="003D7605"/>
    <w:rsid w:val="003F4ABF"/>
    <w:rsid w:val="00401BFA"/>
    <w:rsid w:val="00405754"/>
    <w:rsid w:val="004070A8"/>
    <w:rsid w:val="004144A5"/>
    <w:rsid w:val="00414933"/>
    <w:rsid w:val="004163B9"/>
    <w:rsid w:val="00421803"/>
    <w:rsid w:val="004315E0"/>
    <w:rsid w:val="00433BFD"/>
    <w:rsid w:val="0043570D"/>
    <w:rsid w:val="004376BF"/>
    <w:rsid w:val="00446A11"/>
    <w:rsid w:val="00450692"/>
    <w:rsid w:val="00453295"/>
    <w:rsid w:val="00457913"/>
    <w:rsid w:val="00457ED9"/>
    <w:rsid w:val="0046069A"/>
    <w:rsid w:val="004721A2"/>
    <w:rsid w:val="0047384D"/>
    <w:rsid w:val="00475A33"/>
    <w:rsid w:val="00476384"/>
    <w:rsid w:val="00486F1B"/>
    <w:rsid w:val="0048776B"/>
    <w:rsid w:val="004963D2"/>
    <w:rsid w:val="004964B5"/>
    <w:rsid w:val="0049660F"/>
    <w:rsid w:val="004A1A3C"/>
    <w:rsid w:val="004A2FDB"/>
    <w:rsid w:val="004A3340"/>
    <w:rsid w:val="004A3567"/>
    <w:rsid w:val="004A41BF"/>
    <w:rsid w:val="004A77E3"/>
    <w:rsid w:val="004B2B51"/>
    <w:rsid w:val="004B3F91"/>
    <w:rsid w:val="004B476D"/>
    <w:rsid w:val="004B6CDF"/>
    <w:rsid w:val="004C6506"/>
    <w:rsid w:val="004F132C"/>
    <w:rsid w:val="004F1593"/>
    <w:rsid w:val="004F2610"/>
    <w:rsid w:val="004F7321"/>
    <w:rsid w:val="00504C54"/>
    <w:rsid w:val="00513178"/>
    <w:rsid w:val="00525305"/>
    <w:rsid w:val="005325E9"/>
    <w:rsid w:val="00535227"/>
    <w:rsid w:val="00541880"/>
    <w:rsid w:val="00542F16"/>
    <w:rsid w:val="00547B26"/>
    <w:rsid w:val="005508D4"/>
    <w:rsid w:val="005531CA"/>
    <w:rsid w:val="005539C3"/>
    <w:rsid w:val="00557704"/>
    <w:rsid w:val="00560D42"/>
    <w:rsid w:val="00564E87"/>
    <w:rsid w:val="00565002"/>
    <w:rsid w:val="00567956"/>
    <w:rsid w:val="0057113A"/>
    <w:rsid w:val="005725A8"/>
    <w:rsid w:val="00576834"/>
    <w:rsid w:val="005804E1"/>
    <w:rsid w:val="0058146B"/>
    <w:rsid w:val="00585475"/>
    <w:rsid w:val="0058606B"/>
    <w:rsid w:val="00591D74"/>
    <w:rsid w:val="00593C40"/>
    <w:rsid w:val="00597811"/>
    <w:rsid w:val="005A166B"/>
    <w:rsid w:val="005B0709"/>
    <w:rsid w:val="005B6F93"/>
    <w:rsid w:val="005B7410"/>
    <w:rsid w:val="005B7B20"/>
    <w:rsid w:val="005C00AF"/>
    <w:rsid w:val="005C272F"/>
    <w:rsid w:val="005D022F"/>
    <w:rsid w:val="005D55FB"/>
    <w:rsid w:val="005E03A1"/>
    <w:rsid w:val="005E5CBC"/>
    <w:rsid w:val="005F1E24"/>
    <w:rsid w:val="005F243A"/>
    <w:rsid w:val="005F2B0F"/>
    <w:rsid w:val="005F47E8"/>
    <w:rsid w:val="005F4FDB"/>
    <w:rsid w:val="005F6585"/>
    <w:rsid w:val="005F7382"/>
    <w:rsid w:val="00601928"/>
    <w:rsid w:val="00603867"/>
    <w:rsid w:val="0060663A"/>
    <w:rsid w:val="006113FD"/>
    <w:rsid w:val="006126B5"/>
    <w:rsid w:val="0061291E"/>
    <w:rsid w:val="00612F7B"/>
    <w:rsid w:val="006136DE"/>
    <w:rsid w:val="00614330"/>
    <w:rsid w:val="00617865"/>
    <w:rsid w:val="00626CE3"/>
    <w:rsid w:val="00627D93"/>
    <w:rsid w:val="00634A4B"/>
    <w:rsid w:val="00635A32"/>
    <w:rsid w:val="00642107"/>
    <w:rsid w:val="0064581A"/>
    <w:rsid w:val="00650992"/>
    <w:rsid w:val="00653B4C"/>
    <w:rsid w:val="00656F7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314"/>
    <w:rsid w:val="006E0400"/>
    <w:rsid w:val="006E6048"/>
    <w:rsid w:val="006E7180"/>
    <w:rsid w:val="006F30AA"/>
    <w:rsid w:val="006F3A2C"/>
    <w:rsid w:val="006F4785"/>
    <w:rsid w:val="006F4F79"/>
    <w:rsid w:val="006F7257"/>
    <w:rsid w:val="00706130"/>
    <w:rsid w:val="00711BD6"/>
    <w:rsid w:val="00713638"/>
    <w:rsid w:val="0071576A"/>
    <w:rsid w:val="007163BB"/>
    <w:rsid w:val="0072205A"/>
    <w:rsid w:val="00722C14"/>
    <w:rsid w:val="00724665"/>
    <w:rsid w:val="007349E8"/>
    <w:rsid w:val="00737B22"/>
    <w:rsid w:val="00751A13"/>
    <w:rsid w:val="0075781A"/>
    <w:rsid w:val="00761354"/>
    <w:rsid w:val="00761B15"/>
    <w:rsid w:val="00766BDC"/>
    <w:rsid w:val="007746CD"/>
    <w:rsid w:val="00775129"/>
    <w:rsid w:val="00781983"/>
    <w:rsid w:val="00781A3E"/>
    <w:rsid w:val="0078627B"/>
    <w:rsid w:val="00791053"/>
    <w:rsid w:val="00791B44"/>
    <w:rsid w:val="007A3EF9"/>
    <w:rsid w:val="007B387B"/>
    <w:rsid w:val="007B3E88"/>
    <w:rsid w:val="007B7B3C"/>
    <w:rsid w:val="007C2736"/>
    <w:rsid w:val="007D41A3"/>
    <w:rsid w:val="007E091B"/>
    <w:rsid w:val="007E4693"/>
    <w:rsid w:val="007F0E71"/>
    <w:rsid w:val="007F2528"/>
    <w:rsid w:val="007F2913"/>
    <w:rsid w:val="007F2AB1"/>
    <w:rsid w:val="00800596"/>
    <w:rsid w:val="008009A3"/>
    <w:rsid w:val="008030AA"/>
    <w:rsid w:val="008036DE"/>
    <w:rsid w:val="00804563"/>
    <w:rsid w:val="00804D8B"/>
    <w:rsid w:val="008104AB"/>
    <w:rsid w:val="00815CBB"/>
    <w:rsid w:val="0081758F"/>
    <w:rsid w:val="00821FD2"/>
    <w:rsid w:val="00824885"/>
    <w:rsid w:val="00824F16"/>
    <w:rsid w:val="00832873"/>
    <w:rsid w:val="00834525"/>
    <w:rsid w:val="00842454"/>
    <w:rsid w:val="008435B0"/>
    <w:rsid w:val="008502CE"/>
    <w:rsid w:val="00851BC2"/>
    <w:rsid w:val="00853F13"/>
    <w:rsid w:val="0085711F"/>
    <w:rsid w:val="00857156"/>
    <w:rsid w:val="00864FC2"/>
    <w:rsid w:val="00865298"/>
    <w:rsid w:val="008838E0"/>
    <w:rsid w:val="00893D08"/>
    <w:rsid w:val="00896119"/>
    <w:rsid w:val="008A058B"/>
    <w:rsid w:val="008B32A1"/>
    <w:rsid w:val="008B4375"/>
    <w:rsid w:val="008B4644"/>
    <w:rsid w:val="008B7769"/>
    <w:rsid w:val="008B7AC2"/>
    <w:rsid w:val="008C0156"/>
    <w:rsid w:val="008C16EE"/>
    <w:rsid w:val="008C24EB"/>
    <w:rsid w:val="008D476E"/>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2E04"/>
    <w:rsid w:val="009A5F61"/>
    <w:rsid w:val="009C1931"/>
    <w:rsid w:val="009C1A17"/>
    <w:rsid w:val="009C31C2"/>
    <w:rsid w:val="009C4529"/>
    <w:rsid w:val="009C67AE"/>
    <w:rsid w:val="009D05F7"/>
    <w:rsid w:val="009D062A"/>
    <w:rsid w:val="009D1858"/>
    <w:rsid w:val="009D2D9F"/>
    <w:rsid w:val="009D50AC"/>
    <w:rsid w:val="009E5FDB"/>
    <w:rsid w:val="009F0176"/>
    <w:rsid w:val="009F41E0"/>
    <w:rsid w:val="009F7296"/>
    <w:rsid w:val="00A1147F"/>
    <w:rsid w:val="00A120C3"/>
    <w:rsid w:val="00A12A76"/>
    <w:rsid w:val="00A143BA"/>
    <w:rsid w:val="00A15B94"/>
    <w:rsid w:val="00A20137"/>
    <w:rsid w:val="00A20C0D"/>
    <w:rsid w:val="00A20F19"/>
    <w:rsid w:val="00A2220D"/>
    <w:rsid w:val="00A26BB3"/>
    <w:rsid w:val="00A273A4"/>
    <w:rsid w:val="00A3605D"/>
    <w:rsid w:val="00A37F01"/>
    <w:rsid w:val="00A45161"/>
    <w:rsid w:val="00A51CAA"/>
    <w:rsid w:val="00A52AB7"/>
    <w:rsid w:val="00A52D8D"/>
    <w:rsid w:val="00A54EEE"/>
    <w:rsid w:val="00A552A3"/>
    <w:rsid w:val="00A57378"/>
    <w:rsid w:val="00A64F5D"/>
    <w:rsid w:val="00A66EAE"/>
    <w:rsid w:val="00A7190F"/>
    <w:rsid w:val="00A804CB"/>
    <w:rsid w:val="00A83F32"/>
    <w:rsid w:val="00A9355D"/>
    <w:rsid w:val="00AA13A0"/>
    <w:rsid w:val="00AA2C73"/>
    <w:rsid w:val="00AA38A3"/>
    <w:rsid w:val="00AA414B"/>
    <w:rsid w:val="00AB72D7"/>
    <w:rsid w:val="00AC12D3"/>
    <w:rsid w:val="00AC260C"/>
    <w:rsid w:val="00AC53C3"/>
    <w:rsid w:val="00AC68D8"/>
    <w:rsid w:val="00AD065E"/>
    <w:rsid w:val="00AD1756"/>
    <w:rsid w:val="00AD2275"/>
    <w:rsid w:val="00AD3E88"/>
    <w:rsid w:val="00AD61F7"/>
    <w:rsid w:val="00AE260D"/>
    <w:rsid w:val="00AE5A4F"/>
    <w:rsid w:val="00AF0595"/>
    <w:rsid w:val="00AF2363"/>
    <w:rsid w:val="00AF3352"/>
    <w:rsid w:val="00AF4AC0"/>
    <w:rsid w:val="00AF71C1"/>
    <w:rsid w:val="00AF7827"/>
    <w:rsid w:val="00AF7A75"/>
    <w:rsid w:val="00AF7F2B"/>
    <w:rsid w:val="00B00958"/>
    <w:rsid w:val="00B053F9"/>
    <w:rsid w:val="00B0614A"/>
    <w:rsid w:val="00B067CE"/>
    <w:rsid w:val="00B1463C"/>
    <w:rsid w:val="00B14BC3"/>
    <w:rsid w:val="00B1612F"/>
    <w:rsid w:val="00B22BDC"/>
    <w:rsid w:val="00B2519C"/>
    <w:rsid w:val="00B32EB0"/>
    <w:rsid w:val="00B3639A"/>
    <w:rsid w:val="00B373E4"/>
    <w:rsid w:val="00B41AD1"/>
    <w:rsid w:val="00B4268C"/>
    <w:rsid w:val="00B46F67"/>
    <w:rsid w:val="00B506FF"/>
    <w:rsid w:val="00B55230"/>
    <w:rsid w:val="00B575DE"/>
    <w:rsid w:val="00B63C17"/>
    <w:rsid w:val="00B66CF9"/>
    <w:rsid w:val="00B70F0A"/>
    <w:rsid w:val="00B72D76"/>
    <w:rsid w:val="00B76B50"/>
    <w:rsid w:val="00B77C33"/>
    <w:rsid w:val="00B80FA9"/>
    <w:rsid w:val="00B82CF3"/>
    <w:rsid w:val="00B83B26"/>
    <w:rsid w:val="00B84697"/>
    <w:rsid w:val="00B85408"/>
    <w:rsid w:val="00B91DAB"/>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26C"/>
    <w:rsid w:val="00C34C08"/>
    <w:rsid w:val="00C4034A"/>
    <w:rsid w:val="00C406DA"/>
    <w:rsid w:val="00C41A25"/>
    <w:rsid w:val="00C44249"/>
    <w:rsid w:val="00C450F7"/>
    <w:rsid w:val="00C47C30"/>
    <w:rsid w:val="00C527C2"/>
    <w:rsid w:val="00C561A2"/>
    <w:rsid w:val="00C57CA2"/>
    <w:rsid w:val="00C634A0"/>
    <w:rsid w:val="00C651BA"/>
    <w:rsid w:val="00C81593"/>
    <w:rsid w:val="00C86D88"/>
    <w:rsid w:val="00C93C50"/>
    <w:rsid w:val="00C9714B"/>
    <w:rsid w:val="00CA43DB"/>
    <w:rsid w:val="00CC37A1"/>
    <w:rsid w:val="00CD08E4"/>
    <w:rsid w:val="00CD1A24"/>
    <w:rsid w:val="00CD1C8D"/>
    <w:rsid w:val="00CD2154"/>
    <w:rsid w:val="00CD3CC0"/>
    <w:rsid w:val="00CE3A9A"/>
    <w:rsid w:val="00CE7F1D"/>
    <w:rsid w:val="00CF00F4"/>
    <w:rsid w:val="00CF64F1"/>
    <w:rsid w:val="00D10F19"/>
    <w:rsid w:val="00D12E03"/>
    <w:rsid w:val="00D14F45"/>
    <w:rsid w:val="00D1543D"/>
    <w:rsid w:val="00D15D2E"/>
    <w:rsid w:val="00D22EEC"/>
    <w:rsid w:val="00D26669"/>
    <w:rsid w:val="00D36D7A"/>
    <w:rsid w:val="00D40C67"/>
    <w:rsid w:val="00D475F5"/>
    <w:rsid w:val="00D517F7"/>
    <w:rsid w:val="00D65126"/>
    <w:rsid w:val="00D70098"/>
    <w:rsid w:val="00D74E9E"/>
    <w:rsid w:val="00D77F42"/>
    <w:rsid w:val="00D80C66"/>
    <w:rsid w:val="00D85038"/>
    <w:rsid w:val="00D857A5"/>
    <w:rsid w:val="00D935CB"/>
    <w:rsid w:val="00D95371"/>
    <w:rsid w:val="00D96367"/>
    <w:rsid w:val="00DA06D7"/>
    <w:rsid w:val="00DB093A"/>
    <w:rsid w:val="00DB185C"/>
    <w:rsid w:val="00DB5418"/>
    <w:rsid w:val="00DB67A2"/>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03327"/>
    <w:rsid w:val="00E2296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1CE1"/>
    <w:rsid w:val="00EA4991"/>
    <w:rsid w:val="00EB0370"/>
    <w:rsid w:val="00EB3F99"/>
    <w:rsid w:val="00EC29B7"/>
    <w:rsid w:val="00ED1295"/>
    <w:rsid w:val="00ED2C1C"/>
    <w:rsid w:val="00EE3064"/>
    <w:rsid w:val="00EF0D9D"/>
    <w:rsid w:val="00EF3E39"/>
    <w:rsid w:val="00EF4DDD"/>
    <w:rsid w:val="00F034F2"/>
    <w:rsid w:val="00F158A4"/>
    <w:rsid w:val="00F1630D"/>
    <w:rsid w:val="00F25416"/>
    <w:rsid w:val="00F261DD"/>
    <w:rsid w:val="00F30D5C"/>
    <w:rsid w:val="00F3165D"/>
    <w:rsid w:val="00F37A70"/>
    <w:rsid w:val="00F4046C"/>
    <w:rsid w:val="00F405C4"/>
    <w:rsid w:val="00F445B2"/>
    <w:rsid w:val="00F4567E"/>
    <w:rsid w:val="00F45E0C"/>
    <w:rsid w:val="00F4606E"/>
    <w:rsid w:val="00F56374"/>
    <w:rsid w:val="00F613B8"/>
    <w:rsid w:val="00F74CCA"/>
    <w:rsid w:val="00F76357"/>
    <w:rsid w:val="00F8007F"/>
    <w:rsid w:val="00F87F57"/>
    <w:rsid w:val="00F91FDB"/>
    <w:rsid w:val="00F964BD"/>
    <w:rsid w:val="00FA054F"/>
    <w:rsid w:val="00FA2B7E"/>
    <w:rsid w:val="00FA6BD6"/>
    <w:rsid w:val="00FB0356"/>
    <w:rsid w:val="00FB5870"/>
    <w:rsid w:val="00FB67DB"/>
    <w:rsid w:val="00FC4183"/>
    <w:rsid w:val="00FD1EF0"/>
    <w:rsid w:val="00FD59AE"/>
    <w:rsid w:val="00FD75E0"/>
    <w:rsid w:val="00FE0E2E"/>
    <w:rsid w:val="00FE0F67"/>
    <w:rsid w:val="00FE2AF1"/>
    <w:rsid w:val="00FE3047"/>
    <w:rsid w:val="00FE5AC6"/>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character" w:styleId="UnresolvedMention">
    <w:name w:val="Unresolved Mention"/>
    <w:basedOn w:val="DefaultParagraphFont"/>
    <w:uiPriority w:val="99"/>
    <w:semiHidden/>
    <w:unhideWhenUsed/>
    <w:rsid w:val="00CD2154"/>
    <w:rPr>
      <w:color w:val="605E5C"/>
      <w:shd w:val="clear" w:color="auto" w:fill="E1DFDD"/>
    </w:rPr>
  </w:style>
  <w:style w:type="character" w:styleId="Strong">
    <w:name w:val="Strong"/>
    <w:basedOn w:val="DefaultParagraphFont"/>
    <w:uiPriority w:val="22"/>
    <w:qFormat/>
    <w:rsid w:val="003A291F"/>
    <w:rPr>
      <w:b/>
      <w:bCs/>
    </w:rPr>
  </w:style>
  <w:style w:type="paragraph" w:styleId="NormalWeb">
    <w:name w:val="Normal (Web)"/>
    <w:basedOn w:val="Normal"/>
    <w:uiPriority w:val="99"/>
    <w:semiHidden/>
    <w:unhideWhenUsed/>
    <w:rsid w:val="00B1612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98715">
      <w:bodyDiv w:val="1"/>
      <w:marLeft w:val="0"/>
      <w:marRight w:val="0"/>
      <w:marTop w:val="0"/>
      <w:marBottom w:val="0"/>
      <w:divBdr>
        <w:top w:val="none" w:sz="0" w:space="0" w:color="auto"/>
        <w:left w:val="none" w:sz="0" w:space="0" w:color="auto"/>
        <w:bottom w:val="none" w:sz="0" w:space="0" w:color="auto"/>
        <w:right w:val="none" w:sz="0" w:space="0" w:color="auto"/>
      </w:divBdr>
    </w:div>
    <w:div w:id="263272380">
      <w:bodyDiv w:val="1"/>
      <w:marLeft w:val="0"/>
      <w:marRight w:val="0"/>
      <w:marTop w:val="0"/>
      <w:marBottom w:val="0"/>
      <w:divBdr>
        <w:top w:val="none" w:sz="0" w:space="0" w:color="auto"/>
        <w:left w:val="none" w:sz="0" w:space="0" w:color="auto"/>
        <w:bottom w:val="none" w:sz="0" w:space="0" w:color="auto"/>
        <w:right w:val="none" w:sz="0" w:space="0" w:color="auto"/>
      </w:divBdr>
    </w:div>
    <w:div w:id="366758612">
      <w:bodyDiv w:val="1"/>
      <w:marLeft w:val="0"/>
      <w:marRight w:val="0"/>
      <w:marTop w:val="0"/>
      <w:marBottom w:val="0"/>
      <w:divBdr>
        <w:top w:val="none" w:sz="0" w:space="0" w:color="auto"/>
        <w:left w:val="none" w:sz="0" w:space="0" w:color="auto"/>
        <w:bottom w:val="none" w:sz="0" w:space="0" w:color="auto"/>
        <w:right w:val="none" w:sz="0" w:space="0" w:color="auto"/>
      </w:divBdr>
    </w:div>
    <w:div w:id="428938840">
      <w:bodyDiv w:val="1"/>
      <w:marLeft w:val="0"/>
      <w:marRight w:val="0"/>
      <w:marTop w:val="0"/>
      <w:marBottom w:val="0"/>
      <w:divBdr>
        <w:top w:val="none" w:sz="0" w:space="0" w:color="auto"/>
        <w:left w:val="none" w:sz="0" w:space="0" w:color="auto"/>
        <w:bottom w:val="none" w:sz="0" w:space="0" w:color="auto"/>
        <w:right w:val="none" w:sz="0" w:space="0" w:color="auto"/>
      </w:divBdr>
    </w:div>
    <w:div w:id="651981263">
      <w:bodyDiv w:val="1"/>
      <w:marLeft w:val="0"/>
      <w:marRight w:val="0"/>
      <w:marTop w:val="0"/>
      <w:marBottom w:val="0"/>
      <w:divBdr>
        <w:top w:val="none" w:sz="0" w:space="0" w:color="auto"/>
        <w:left w:val="none" w:sz="0" w:space="0" w:color="auto"/>
        <w:bottom w:val="none" w:sz="0" w:space="0" w:color="auto"/>
        <w:right w:val="none" w:sz="0" w:space="0" w:color="auto"/>
      </w:divBdr>
    </w:div>
    <w:div w:id="731193065">
      <w:bodyDiv w:val="1"/>
      <w:marLeft w:val="0"/>
      <w:marRight w:val="0"/>
      <w:marTop w:val="0"/>
      <w:marBottom w:val="0"/>
      <w:divBdr>
        <w:top w:val="none" w:sz="0" w:space="0" w:color="auto"/>
        <w:left w:val="none" w:sz="0" w:space="0" w:color="auto"/>
        <w:bottom w:val="none" w:sz="0" w:space="0" w:color="auto"/>
        <w:right w:val="none" w:sz="0" w:space="0" w:color="auto"/>
      </w:divBdr>
    </w:div>
    <w:div w:id="795299709">
      <w:bodyDiv w:val="1"/>
      <w:marLeft w:val="0"/>
      <w:marRight w:val="0"/>
      <w:marTop w:val="0"/>
      <w:marBottom w:val="0"/>
      <w:divBdr>
        <w:top w:val="none" w:sz="0" w:space="0" w:color="auto"/>
        <w:left w:val="none" w:sz="0" w:space="0" w:color="auto"/>
        <w:bottom w:val="none" w:sz="0" w:space="0" w:color="auto"/>
        <w:right w:val="none" w:sz="0" w:space="0" w:color="auto"/>
      </w:divBdr>
    </w:div>
    <w:div w:id="815145679">
      <w:bodyDiv w:val="1"/>
      <w:marLeft w:val="0"/>
      <w:marRight w:val="0"/>
      <w:marTop w:val="0"/>
      <w:marBottom w:val="0"/>
      <w:divBdr>
        <w:top w:val="none" w:sz="0" w:space="0" w:color="auto"/>
        <w:left w:val="none" w:sz="0" w:space="0" w:color="auto"/>
        <w:bottom w:val="none" w:sz="0" w:space="0" w:color="auto"/>
        <w:right w:val="none" w:sz="0" w:space="0" w:color="auto"/>
      </w:divBdr>
    </w:div>
    <w:div w:id="840200791">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854726795">
      <w:bodyDiv w:val="1"/>
      <w:marLeft w:val="0"/>
      <w:marRight w:val="0"/>
      <w:marTop w:val="0"/>
      <w:marBottom w:val="0"/>
      <w:divBdr>
        <w:top w:val="none" w:sz="0" w:space="0" w:color="auto"/>
        <w:left w:val="none" w:sz="0" w:space="0" w:color="auto"/>
        <w:bottom w:val="none" w:sz="0" w:space="0" w:color="auto"/>
        <w:right w:val="none" w:sz="0" w:space="0" w:color="auto"/>
      </w:divBdr>
    </w:div>
    <w:div w:id="1147162504">
      <w:bodyDiv w:val="1"/>
      <w:marLeft w:val="0"/>
      <w:marRight w:val="0"/>
      <w:marTop w:val="0"/>
      <w:marBottom w:val="0"/>
      <w:divBdr>
        <w:top w:val="none" w:sz="0" w:space="0" w:color="auto"/>
        <w:left w:val="none" w:sz="0" w:space="0" w:color="auto"/>
        <w:bottom w:val="none" w:sz="0" w:space="0" w:color="auto"/>
        <w:right w:val="none" w:sz="0" w:space="0" w:color="auto"/>
      </w:divBdr>
    </w:div>
    <w:div w:id="1297640134">
      <w:bodyDiv w:val="1"/>
      <w:marLeft w:val="0"/>
      <w:marRight w:val="0"/>
      <w:marTop w:val="0"/>
      <w:marBottom w:val="0"/>
      <w:divBdr>
        <w:top w:val="none" w:sz="0" w:space="0" w:color="auto"/>
        <w:left w:val="none" w:sz="0" w:space="0" w:color="auto"/>
        <w:bottom w:val="none" w:sz="0" w:space="0" w:color="auto"/>
        <w:right w:val="none" w:sz="0" w:space="0" w:color="auto"/>
      </w:divBdr>
    </w:div>
    <w:div w:id="1329093024">
      <w:bodyDiv w:val="1"/>
      <w:marLeft w:val="0"/>
      <w:marRight w:val="0"/>
      <w:marTop w:val="0"/>
      <w:marBottom w:val="0"/>
      <w:divBdr>
        <w:top w:val="none" w:sz="0" w:space="0" w:color="auto"/>
        <w:left w:val="none" w:sz="0" w:space="0" w:color="auto"/>
        <w:bottom w:val="none" w:sz="0" w:space="0" w:color="auto"/>
        <w:right w:val="none" w:sz="0" w:space="0" w:color="auto"/>
      </w:divBdr>
    </w:div>
    <w:div w:id="1420062024">
      <w:bodyDiv w:val="1"/>
      <w:marLeft w:val="0"/>
      <w:marRight w:val="0"/>
      <w:marTop w:val="0"/>
      <w:marBottom w:val="0"/>
      <w:divBdr>
        <w:top w:val="none" w:sz="0" w:space="0" w:color="auto"/>
        <w:left w:val="none" w:sz="0" w:space="0" w:color="auto"/>
        <w:bottom w:val="none" w:sz="0" w:space="0" w:color="auto"/>
        <w:right w:val="none" w:sz="0" w:space="0" w:color="auto"/>
      </w:divBdr>
    </w:div>
    <w:div w:id="1422143033">
      <w:bodyDiv w:val="1"/>
      <w:marLeft w:val="0"/>
      <w:marRight w:val="0"/>
      <w:marTop w:val="0"/>
      <w:marBottom w:val="0"/>
      <w:divBdr>
        <w:top w:val="none" w:sz="0" w:space="0" w:color="auto"/>
        <w:left w:val="none" w:sz="0" w:space="0" w:color="auto"/>
        <w:bottom w:val="none" w:sz="0" w:space="0" w:color="auto"/>
        <w:right w:val="none" w:sz="0" w:space="0" w:color="auto"/>
      </w:divBdr>
    </w:div>
    <w:div w:id="1479419798">
      <w:bodyDiv w:val="1"/>
      <w:marLeft w:val="0"/>
      <w:marRight w:val="0"/>
      <w:marTop w:val="0"/>
      <w:marBottom w:val="0"/>
      <w:divBdr>
        <w:top w:val="none" w:sz="0" w:space="0" w:color="auto"/>
        <w:left w:val="none" w:sz="0" w:space="0" w:color="auto"/>
        <w:bottom w:val="none" w:sz="0" w:space="0" w:color="auto"/>
        <w:right w:val="none" w:sz="0" w:space="0" w:color="auto"/>
      </w:divBdr>
    </w:div>
    <w:div w:id="1528561841">
      <w:bodyDiv w:val="1"/>
      <w:marLeft w:val="0"/>
      <w:marRight w:val="0"/>
      <w:marTop w:val="0"/>
      <w:marBottom w:val="0"/>
      <w:divBdr>
        <w:top w:val="none" w:sz="0" w:space="0" w:color="auto"/>
        <w:left w:val="none" w:sz="0" w:space="0" w:color="auto"/>
        <w:bottom w:val="none" w:sz="0" w:space="0" w:color="auto"/>
        <w:right w:val="none" w:sz="0" w:space="0" w:color="auto"/>
      </w:divBdr>
    </w:div>
    <w:div w:id="1534078907">
      <w:bodyDiv w:val="1"/>
      <w:marLeft w:val="0"/>
      <w:marRight w:val="0"/>
      <w:marTop w:val="0"/>
      <w:marBottom w:val="0"/>
      <w:divBdr>
        <w:top w:val="none" w:sz="0" w:space="0" w:color="auto"/>
        <w:left w:val="none" w:sz="0" w:space="0" w:color="auto"/>
        <w:bottom w:val="none" w:sz="0" w:space="0" w:color="auto"/>
        <w:right w:val="none" w:sz="0" w:space="0" w:color="auto"/>
      </w:divBdr>
      <w:divsChild>
        <w:div w:id="592857659">
          <w:marLeft w:val="288"/>
          <w:marRight w:val="0"/>
          <w:marTop w:val="240"/>
          <w:marBottom w:val="0"/>
          <w:divBdr>
            <w:top w:val="none" w:sz="0" w:space="0" w:color="auto"/>
            <w:left w:val="none" w:sz="0" w:space="0" w:color="auto"/>
            <w:bottom w:val="none" w:sz="0" w:space="0" w:color="auto"/>
            <w:right w:val="none" w:sz="0" w:space="0" w:color="auto"/>
          </w:divBdr>
        </w:div>
      </w:divsChild>
    </w:div>
    <w:div w:id="1567035481">
      <w:bodyDiv w:val="1"/>
      <w:marLeft w:val="0"/>
      <w:marRight w:val="0"/>
      <w:marTop w:val="0"/>
      <w:marBottom w:val="0"/>
      <w:divBdr>
        <w:top w:val="none" w:sz="0" w:space="0" w:color="auto"/>
        <w:left w:val="none" w:sz="0" w:space="0" w:color="auto"/>
        <w:bottom w:val="none" w:sz="0" w:space="0" w:color="auto"/>
        <w:right w:val="none" w:sz="0" w:space="0" w:color="auto"/>
      </w:divBdr>
      <w:divsChild>
        <w:div w:id="382215931">
          <w:marLeft w:val="547"/>
          <w:marRight w:val="0"/>
          <w:marTop w:val="120"/>
          <w:marBottom w:val="0"/>
          <w:divBdr>
            <w:top w:val="none" w:sz="0" w:space="0" w:color="auto"/>
            <w:left w:val="none" w:sz="0" w:space="0" w:color="auto"/>
            <w:bottom w:val="none" w:sz="0" w:space="0" w:color="auto"/>
            <w:right w:val="none" w:sz="0" w:space="0" w:color="auto"/>
          </w:divBdr>
        </w:div>
        <w:div w:id="1283421574">
          <w:marLeft w:val="547"/>
          <w:marRight w:val="0"/>
          <w:marTop w:val="120"/>
          <w:marBottom w:val="0"/>
          <w:divBdr>
            <w:top w:val="none" w:sz="0" w:space="0" w:color="auto"/>
            <w:left w:val="none" w:sz="0" w:space="0" w:color="auto"/>
            <w:bottom w:val="none" w:sz="0" w:space="0" w:color="auto"/>
            <w:right w:val="none" w:sz="0" w:space="0" w:color="auto"/>
          </w:divBdr>
        </w:div>
        <w:div w:id="1653633806">
          <w:marLeft w:val="547"/>
          <w:marRight w:val="0"/>
          <w:marTop w:val="120"/>
          <w:marBottom w:val="0"/>
          <w:divBdr>
            <w:top w:val="none" w:sz="0" w:space="0" w:color="auto"/>
            <w:left w:val="none" w:sz="0" w:space="0" w:color="auto"/>
            <w:bottom w:val="none" w:sz="0" w:space="0" w:color="auto"/>
            <w:right w:val="none" w:sz="0" w:space="0" w:color="auto"/>
          </w:divBdr>
        </w:div>
        <w:div w:id="314383304">
          <w:marLeft w:val="547"/>
          <w:marRight w:val="0"/>
          <w:marTop w:val="120"/>
          <w:marBottom w:val="0"/>
          <w:divBdr>
            <w:top w:val="none" w:sz="0" w:space="0" w:color="auto"/>
            <w:left w:val="none" w:sz="0" w:space="0" w:color="auto"/>
            <w:bottom w:val="none" w:sz="0" w:space="0" w:color="auto"/>
            <w:right w:val="none" w:sz="0" w:space="0" w:color="auto"/>
          </w:divBdr>
        </w:div>
        <w:div w:id="402261045">
          <w:marLeft w:val="547"/>
          <w:marRight w:val="0"/>
          <w:marTop w:val="120"/>
          <w:marBottom w:val="0"/>
          <w:divBdr>
            <w:top w:val="none" w:sz="0" w:space="0" w:color="auto"/>
            <w:left w:val="none" w:sz="0" w:space="0" w:color="auto"/>
            <w:bottom w:val="none" w:sz="0" w:space="0" w:color="auto"/>
            <w:right w:val="none" w:sz="0" w:space="0" w:color="auto"/>
          </w:divBdr>
        </w:div>
      </w:divsChild>
    </w:div>
    <w:div w:id="1758398401">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11109022">
      <w:bodyDiv w:val="1"/>
      <w:marLeft w:val="0"/>
      <w:marRight w:val="0"/>
      <w:marTop w:val="0"/>
      <w:marBottom w:val="0"/>
      <w:divBdr>
        <w:top w:val="none" w:sz="0" w:space="0" w:color="auto"/>
        <w:left w:val="none" w:sz="0" w:space="0" w:color="auto"/>
        <w:bottom w:val="none" w:sz="0" w:space="0" w:color="auto"/>
        <w:right w:val="none" w:sz="0" w:space="0" w:color="auto"/>
      </w:divBdr>
    </w:div>
    <w:div w:id="1915973358">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62122864">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 w:id="212503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0937C-6FB4-40F7-BAD4-5ECC393DF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11</Pages>
  <Words>2267</Words>
  <Characters>12926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15163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K Booth</cp:lastModifiedBy>
  <cp:revision>11</cp:revision>
  <cp:lastPrinted>2019-11-21T12:39:00Z</cp:lastPrinted>
  <dcterms:created xsi:type="dcterms:W3CDTF">2023-07-14T12:45:00Z</dcterms:created>
  <dcterms:modified xsi:type="dcterms:W3CDTF">2023-07-17T11:33:00Z</dcterms:modified>
</cp:coreProperties>
</file>