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4E7D77B1" w:rsidR="00022FF3" w:rsidRDefault="00157738">
      <w:pPr>
        <w:jc w:val="center"/>
        <w:rPr>
          <w:rFonts w:asciiTheme="majorHAnsi" w:hAnsiTheme="majorHAnsi" w:cstheme="majorHAnsi"/>
          <w:sz w:val="52"/>
          <w:szCs w:val="52"/>
        </w:rPr>
      </w:pPr>
      <w:r w:rsidRPr="00157738">
        <w:rPr>
          <w:rFonts w:asciiTheme="majorHAnsi" w:hAnsiTheme="majorHAnsi" w:cstheme="majorHAnsi"/>
          <w:sz w:val="52"/>
          <w:szCs w:val="52"/>
        </w:rPr>
        <w:t xml:space="preserve">GCSE </w:t>
      </w:r>
      <w:r w:rsidR="00B11E73">
        <w:rPr>
          <w:rFonts w:asciiTheme="majorHAnsi" w:hAnsiTheme="majorHAnsi" w:cstheme="majorHAnsi"/>
          <w:sz w:val="52"/>
          <w:szCs w:val="52"/>
        </w:rPr>
        <w:t xml:space="preserve">Design </w:t>
      </w:r>
      <w:r w:rsidRPr="00157738">
        <w:rPr>
          <w:rFonts w:asciiTheme="majorHAnsi" w:hAnsiTheme="majorHAnsi" w:cstheme="majorHAnsi"/>
          <w:sz w:val="52"/>
          <w:szCs w:val="52"/>
        </w:rPr>
        <w:t>Core</w:t>
      </w:r>
    </w:p>
    <w:p w14:paraId="3089BA7A" w14:textId="0259DF6D" w:rsidR="003B7F54" w:rsidRDefault="003B7F54">
      <w:pPr>
        <w:jc w:val="center"/>
        <w:rPr>
          <w:rFonts w:asciiTheme="majorHAnsi" w:hAnsiTheme="majorHAnsi" w:cstheme="majorHAnsi"/>
          <w:sz w:val="52"/>
          <w:szCs w:val="52"/>
        </w:rPr>
      </w:pPr>
      <w:r w:rsidRPr="003B7F54">
        <w:rPr>
          <w:rFonts w:asciiTheme="majorHAnsi" w:hAnsiTheme="majorHAnsi" w:cstheme="majorHAnsi"/>
          <w:sz w:val="52"/>
          <w:szCs w:val="52"/>
        </w:rPr>
        <w:t>Specialist Technical Principles</w:t>
      </w:r>
      <w:r w:rsidR="00D70E4B">
        <w:rPr>
          <w:rFonts w:asciiTheme="majorHAnsi" w:hAnsiTheme="majorHAnsi" w:cstheme="majorHAnsi"/>
          <w:sz w:val="52"/>
          <w:szCs w:val="52"/>
        </w:rPr>
        <w:t xml:space="preserve"> -</w:t>
      </w:r>
      <w:r w:rsidR="00F872A0">
        <w:rPr>
          <w:rFonts w:asciiTheme="majorHAnsi" w:hAnsiTheme="majorHAnsi" w:cstheme="majorHAnsi"/>
          <w:sz w:val="52"/>
          <w:szCs w:val="52"/>
        </w:rPr>
        <w:t xml:space="preserve"> </w:t>
      </w:r>
      <w:r w:rsidR="00536B44" w:rsidRPr="00536B44">
        <w:rPr>
          <w:rFonts w:asciiTheme="majorHAnsi" w:hAnsiTheme="majorHAnsi" w:cstheme="majorHAnsi"/>
          <w:sz w:val="52"/>
          <w:szCs w:val="52"/>
        </w:rPr>
        <w:t>2.6 Stock forms, types and sizes</w:t>
      </w:r>
    </w:p>
    <w:p w14:paraId="755DC97E" w14:textId="4B20487D" w:rsidR="00022FF3" w:rsidRDefault="003B7F54">
      <w:pPr>
        <w:jc w:val="center"/>
        <w:rPr>
          <w:rFonts w:asciiTheme="majorHAnsi" w:hAnsiTheme="majorHAnsi" w:cstheme="majorHAnsi"/>
          <w:sz w:val="52"/>
          <w:szCs w:val="52"/>
        </w:rPr>
      </w:pPr>
      <w:r w:rsidRPr="003B7F54">
        <w:rPr>
          <w:rFonts w:asciiTheme="majorHAnsi" w:hAnsiTheme="majorHAnsi" w:cstheme="majorHAnsi"/>
          <w:sz w:val="52"/>
          <w:szCs w:val="52"/>
        </w:rPr>
        <w:t xml:space="preserve"> </w:t>
      </w:r>
      <w:r w:rsidR="00E3097A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0E5560" w:rsidRPr="00ED2C1C" w14:paraId="20DB7B4D" w14:textId="77777777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136414F2" w14:textId="5F6B434A" w:rsidR="000E5560" w:rsidRDefault="00B11E73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GCSE Design Core</w:t>
            </w:r>
          </w:p>
        </w:tc>
        <w:tc>
          <w:tcPr>
            <w:tcW w:w="5269" w:type="dxa"/>
            <w:shd w:val="clear" w:color="auto" w:fill="660066"/>
          </w:tcPr>
          <w:p w14:paraId="01845146" w14:textId="6AF5DC1E" w:rsidR="00DB340E" w:rsidRPr="00193A4F" w:rsidRDefault="00D70E4B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D70E4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Specialist Technical Principles 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br/>
            </w:r>
            <w:r w:rsidR="00536B44" w:rsidRPr="00536B44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2.6 Stock forms, types and sizes</w:t>
            </w:r>
            <w:r w:rsidR="00536B44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shd w:val="clear" w:color="auto" w:fill="660066"/>
          </w:tcPr>
          <w:p w14:paraId="4C2E973D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326CCA77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12A00B3A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097A" w:rsidRPr="00ED2C1C" w14:paraId="4DA0BDC8" w14:textId="1F92FA36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751A13">
        <w:trPr>
          <w:trHeight w:val="1670"/>
        </w:trPr>
        <w:tc>
          <w:tcPr>
            <w:tcW w:w="2103" w:type="dxa"/>
          </w:tcPr>
          <w:p w14:paraId="58B57118" w14:textId="77777777" w:rsidR="00570053" w:rsidRDefault="00570053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570053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B3CECD2" w14:textId="5B86AD5B" w:rsidR="00E3097A" w:rsidRPr="000E5560" w:rsidRDefault="00570053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570053">
              <w:rPr>
                <w:rFonts w:asciiTheme="majorHAnsi" w:hAnsiTheme="majorHAnsi" w:cstheme="majorHAnsi"/>
                <w:b/>
                <w:sz w:val="18"/>
                <w:szCs w:val="16"/>
              </w:rPr>
              <w:t>Using and working with materials</w:t>
            </w:r>
          </w:p>
        </w:tc>
        <w:tc>
          <w:tcPr>
            <w:tcW w:w="5269" w:type="dxa"/>
          </w:tcPr>
          <w:p w14:paraId="0907C98E" w14:textId="77777777" w:rsidR="00570053" w:rsidRPr="00570053" w:rsidRDefault="00570053" w:rsidP="0057005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70053">
              <w:rPr>
                <w:rFonts w:asciiTheme="majorHAnsi" w:hAnsiTheme="majorHAnsi" w:cstheme="majorHAnsi"/>
                <w:sz w:val="18"/>
                <w:szCs w:val="16"/>
              </w:rPr>
              <w:t>Students will know the term stock form</w:t>
            </w:r>
          </w:p>
          <w:p w14:paraId="0ACC035D" w14:textId="77777777" w:rsidR="00570053" w:rsidRPr="00570053" w:rsidRDefault="00570053" w:rsidP="0057005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70053">
              <w:rPr>
                <w:rFonts w:asciiTheme="majorHAnsi" w:hAnsiTheme="majorHAnsi" w:cstheme="majorHAnsi"/>
                <w:sz w:val="18"/>
                <w:szCs w:val="16"/>
              </w:rPr>
              <w:t>Students will know that stock form refers to how timber is bought after manufacture</w:t>
            </w:r>
          </w:p>
          <w:p w14:paraId="4FA9B1CB" w14:textId="77777777" w:rsidR="00570053" w:rsidRPr="00570053" w:rsidRDefault="00570053" w:rsidP="0057005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70053">
              <w:rPr>
                <w:rFonts w:asciiTheme="majorHAnsi" w:hAnsiTheme="majorHAnsi" w:cstheme="majorHAnsi"/>
                <w:sz w:val="18"/>
                <w:szCs w:val="16"/>
              </w:rPr>
              <w:t>Students will know that stock form are available in a variety of different ways such as strip, board, plank, square</w:t>
            </w:r>
          </w:p>
          <w:p w14:paraId="7E4F2655" w14:textId="3C169CA0" w:rsidR="00193A4F" w:rsidRPr="00751A13" w:rsidRDefault="00570053" w:rsidP="0057005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70053">
              <w:rPr>
                <w:rFonts w:asciiTheme="majorHAnsi" w:hAnsiTheme="majorHAnsi" w:cstheme="majorHAnsi"/>
                <w:sz w:val="18"/>
                <w:szCs w:val="16"/>
              </w:rPr>
              <w:t>Students will know the term knock down fittings</w:t>
            </w:r>
          </w:p>
        </w:tc>
        <w:tc>
          <w:tcPr>
            <w:tcW w:w="2977" w:type="dxa"/>
          </w:tcPr>
          <w:p w14:paraId="3F4F8C3E" w14:textId="1B7ABB8C" w:rsidR="006D1D3F" w:rsidRPr="006D1D3F" w:rsidRDefault="006D1D3F" w:rsidP="006D1D3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6D1D3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Manufacture: make (something) on a </w:t>
            </w:r>
            <w:proofErr w:type="gramStart"/>
            <w:r w:rsidRPr="006D1D3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large scale</w:t>
            </w:r>
            <w:proofErr w:type="gramEnd"/>
            <w:r w:rsidRPr="006D1D3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using machinery.</w:t>
            </w:r>
          </w:p>
          <w:p w14:paraId="1C0D26F7" w14:textId="77777777" w:rsidR="006D1D3F" w:rsidRDefault="006D1D3F" w:rsidP="006D1D3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399C213" w14:textId="2AFA8BE7" w:rsidR="00193A4F" w:rsidRPr="006D1D3F" w:rsidRDefault="006D1D3F" w:rsidP="006D1D3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D1D3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Stock form: the standard shapes and sizes in which a. material is available</w:t>
            </w:r>
          </w:p>
          <w:p w14:paraId="37706735" w14:textId="77777777" w:rsidR="006D1D3F" w:rsidRPr="006D1D3F" w:rsidRDefault="006D1D3F" w:rsidP="006D1D3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3D7E7880" w14:textId="21C3A615" w:rsidR="006D1D3F" w:rsidRPr="00A7190F" w:rsidRDefault="006D1D3F" w:rsidP="006D1D3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D1D3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Knock down fitting: those that can be put together easily, normally using only a screw driver, a drill, a mallet/hammer and other basic tools.</w:t>
            </w:r>
          </w:p>
        </w:tc>
        <w:tc>
          <w:tcPr>
            <w:tcW w:w="4394" w:type="dxa"/>
            <w:shd w:val="clear" w:color="auto" w:fill="auto"/>
          </w:tcPr>
          <w:p w14:paraId="455475F3" w14:textId="77777777" w:rsidR="00570053" w:rsidRPr="00570053" w:rsidRDefault="00570053" w:rsidP="0057005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570053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some examples of stock forms</w:t>
            </w:r>
          </w:p>
          <w:p w14:paraId="543DCB69" w14:textId="77777777" w:rsidR="00570053" w:rsidRPr="00570053" w:rsidRDefault="00570053" w:rsidP="0057005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570053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timber can be bought after manufacture</w:t>
            </w:r>
          </w:p>
          <w:p w14:paraId="2E3ABCC0" w14:textId="61B156B5" w:rsidR="00E3097A" w:rsidRPr="000023C8" w:rsidRDefault="00570053" w:rsidP="0057005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570053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examples of where knock down fittings can be used in products</w:t>
            </w:r>
          </w:p>
        </w:tc>
        <w:tc>
          <w:tcPr>
            <w:tcW w:w="1321" w:type="dxa"/>
          </w:tcPr>
          <w:p w14:paraId="7112FE32" w14:textId="77777777" w:rsidR="006736A9" w:rsidRDefault="006D1D3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Why do designers need an understanding of stock forms?</w:t>
            </w:r>
          </w:p>
          <w:p w14:paraId="49405809" w14:textId="77777777" w:rsidR="006D1D3F" w:rsidRDefault="006D1D3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577521" w14:textId="2A9E1DD4" w:rsidR="006D1D3F" w:rsidRPr="00193A4F" w:rsidRDefault="006D1D3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can alternative stock forms affect a products manufacture?</w:t>
            </w:r>
            <w:bookmarkStart w:id="0" w:name="_GoBack"/>
            <w:bookmarkEnd w:id="0"/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3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2"/>
  </w:num>
  <w:num w:numId="4">
    <w:abstractNumId w:val="24"/>
  </w:num>
  <w:num w:numId="5">
    <w:abstractNumId w:val="8"/>
  </w:num>
  <w:num w:numId="6">
    <w:abstractNumId w:val="18"/>
  </w:num>
  <w:num w:numId="7">
    <w:abstractNumId w:val="41"/>
  </w:num>
  <w:num w:numId="8">
    <w:abstractNumId w:val="7"/>
  </w:num>
  <w:num w:numId="9">
    <w:abstractNumId w:val="22"/>
  </w:num>
  <w:num w:numId="10">
    <w:abstractNumId w:val="21"/>
  </w:num>
  <w:num w:numId="11">
    <w:abstractNumId w:val="40"/>
  </w:num>
  <w:num w:numId="12">
    <w:abstractNumId w:val="15"/>
  </w:num>
  <w:num w:numId="13">
    <w:abstractNumId w:val="31"/>
  </w:num>
  <w:num w:numId="14">
    <w:abstractNumId w:val="16"/>
  </w:num>
  <w:num w:numId="15">
    <w:abstractNumId w:val="39"/>
  </w:num>
  <w:num w:numId="16">
    <w:abstractNumId w:val="32"/>
  </w:num>
  <w:num w:numId="17">
    <w:abstractNumId w:val="35"/>
  </w:num>
  <w:num w:numId="18">
    <w:abstractNumId w:val="14"/>
  </w:num>
  <w:num w:numId="19">
    <w:abstractNumId w:val="25"/>
  </w:num>
  <w:num w:numId="20">
    <w:abstractNumId w:val="27"/>
  </w:num>
  <w:num w:numId="21">
    <w:abstractNumId w:val="26"/>
  </w:num>
  <w:num w:numId="22">
    <w:abstractNumId w:val="12"/>
  </w:num>
  <w:num w:numId="23">
    <w:abstractNumId w:val="10"/>
  </w:num>
  <w:num w:numId="24">
    <w:abstractNumId w:val="3"/>
  </w:num>
  <w:num w:numId="25">
    <w:abstractNumId w:val="19"/>
  </w:num>
  <w:num w:numId="26">
    <w:abstractNumId w:val="36"/>
  </w:num>
  <w:num w:numId="27">
    <w:abstractNumId w:val="29"/>
  </w:num>
  <w:num w:numId="28">
    <w:abstractNumId w:val="20"/>
  </w:num>
  <w:num w:numId="29">
    <w:abstractNumId w:val="9"/>
  </w:num>
  <w:num w:numId="30">
    <w:abstractNumId w:val="34"/>
  </w:num>
  <w:num w:numId="31">
    <w:abstractNumId w:val="30"/>
  </w:num>
  <w:num w:numId="32">
    <w:abstractNumId w:val="13"/>
  </w:num>
  <w:num w:numId="33">
    <w:abstractNumId w:val="37"/>
  </w:num>
  <w:num w:numId="34">
    <w:abstractNumId w:val="6"/>
  </w:num>
  <w:num w:numId="35">
    <w:abstractNumId w:val="28"/>
  </w:num>
  <w:num w:numId="36">
    <w:abstractNumId w:val="4"/>
  </w:num>
  <w:num w:numId="37">
    <w:abstractNumId w:val="5"/>
  </w:num>
  <w:num w:numId="38">
    <w:abstractNumId w:val="23"/>
  </w:num>
  <w:num w:numId="39">
    <w:abstractNumId w:val="1"/>
  </w:num>
  <w:num w:numId="40">
    <w:abstractNumId w:val="17"/>
  </w:num>
  <w:num w:numId="41">
    <w:abstractNumId w:val="33"/>
  </w:num>
  <w:num w:numId="42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47F81"/>
    <w:rsid w:val="00150F77"/>
    <w:rsid w:val="00155D11"/>
    <w:rsid w:val="00156916"/>
    <w:rsid w:val="00157738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B7F54"/>
    <w:rsid w:val="003D187E"/>
    <w:rsid w:val="003D26A0"/>
    <w:rsid w:val="003D7605"/>
    <w:rsid w:val="00401BFA"/>
    <w:rsid w:val="00406ECD"/>
    <w:rsid w:val="004070A8"/>
    <w:rsid w:val="004144A5"/>
    <w:rsid w:val="00414933"/>
    <w:rsid w:val="004163B9"/>
    <w:rsid w:val="00421803"/>
    <w:rsid w:val="004315E0"/>
    <w:rsid w:val="00431B48"/>
    <w:rsid w:val="00433BFD"/>
    <w:rsid w:val="0043570D"/>
    <w:rsid w:val="004376BF"/>
    <w:rsid w:val="00446A11"/>
    <w:rsid w:val="00450692"/>
    <w:rsid w:val="00457913"/>
    <w:rsid w:val="00457ED9"/>
    <w:rsid w:val="00460D14"/>
    <w:rsid w:val="004721A2"/>
    <w:rsid w:val="0047384D"/>
    <w:rsid w:val="00475A33"/>
    <w:rsid w:val="00486F1B"/>
    <w:rsid w:val="0048768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36B44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0053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4E7C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5FF3"/>
    <w:rsid w:val="006263BC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1D3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1533"/>
    <w:rsid w:val="00896119"/>
    <w:rsid w:val="008A058B"/>
    <w:rsid w:val="008B32A1"/>
    <w:rsid w:val="008B4375"/>
    <w:rsid w:val="008B4644"/>
    <w:rsid w:val="008B6529"/>
    <w:rsid w:val="008B7769"/>
    <w:rsid w:val="008C24EB"/>
    <w:rsid w:val="008D5073"/>
    <w:rsid w:val="008D63F7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3AF0"/>
    <w:rsid w:val="009360D4"/>
    <w:rsid w:val="00936DDE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7ED"/>
    <w:rsid w:val="00A20C0D"/>
    <w:rsid w:val="00A20F19"/>
    <w:rsid w:val="00A2220D"/>
    <w:rsid w:val="00A24221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1E73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06CE3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D7835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5C22"/>
    <w:rsid w:val="00D65126"/>
    <w:rsid w:val="00D70E4B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340E"/>
    <w:rsid w:val="00DB5418"/>
    <w:rsid w:val="00DC4B80"/>
    <w:rsid w:val="00DC687C"/>
    <w:rsid w:val="00DC695F"/>
    <w:rsid w:val="00DD2F63"/>
    <w:rsid w:val="00DD37BB"/>
    <w:rsid w:val="00DD6B7D"/>
    <w:rsid w:val="00DE07AB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4788E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2A0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4FBB95602434E9052B135F70C34FE" ma:contentTypeVersion="8" ma:contentTypeDescription="Create a new document." ma:contentTypeScope="" ma:versionID="074b5463c430bafdc4628b48c4448c4f">
  <xsd:schema xmlns:xsd="http://www.w3.org/2001/XMLSchema" xmlns:xs="http://www.w3.org/2001/XMLSchema" xmlns:p="http://schemas.microsoft.com/office/2006/metadata/properties" xmlns:ns2="8cc3afac-935a-4894-b147-7003be1268a2" xmlns:ns3="27b478fc-85a1-448b-a1c6-d70325f683f5" targetNamespace="http://schemas.microsoft.com/office/2006/metadata/properties" ma:root="true" ma:fieldsID="aae8b7c09dad64ace5ca160e61ba7bb7" ns2:_="" ns3:_="">
    <xsd:import namespace="8cc3afac-935a-4894-b147-7003be1268a2"/>
    <xsd:import namespace="27b478fc-85a1-448b-a1c6-d70325f6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3afac-935a-4894-b147-7003be12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78fc-85a1-448b-a1c6-d70325f68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9D053-4A32-4623-BC1A-3CB6FEC2C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B1332-65B8-45A6-821B-30A04B2F6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3afac-935a-4894-b147-7003be1268a2"/>
    <ds:schemaRef ds:uri="27b478fc-85a1-448b-a1c6-d70325f68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8DDC42-FB4C-40C5-A0DE-CBF9705FC2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764459-3601-47E3-AD27-BF07A1DB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M Ryan</cp:lastModifiedBy>
  <cp:revision>4</cp:revision>
  <cp:lastPrinted>2019-11-21T12:39:00Z</cp:lastPrinted>
  <dcterms:created xsi:type="dcterms:W3CDTF">2022-04-25T20:30:00Z</dcterms:created>
  <dcterms:modified xsi:type="dcterms:W3CDTF">2022-11-04T11:09:00Z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0x0101002AD4FBB95602434E9052B135F70C34FE</vt:lpwstr>
  </property>
</Properties>
</file>