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7D6B76B4" w:rsidR="00B1463C" w:rsidRPr="00B1463C" w:rsidRDefault="003A5F7B">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History</w:t>
      </w:r>
      <w:r w:rsidR="004736CD">
        <w:rPr>
          <w:rFonts w:asciiTheme="majorHAnsi" w:hAnsiTheme="majorHAnsi" w:cstheme="majorHAnsi"/>
          <w:color w:val="7F7F7F" w:themeColor="text1" w:themeTint="80"/>
          <w:sz w:val="40"/>
          <w:szCs w:val="52"/>
        </w:rPr>
        <w:t xml:space="preserve"> Y</w:t>
      </w:r>
      <w:r w:rsidR="00585A28">
        <w:rPr>
          <w:rFonts w:asciiTheme="majorHAnsi" w:hAnsiTheme="majorHAnsi" w:cstheme="majorHAnsi"/>
          <w:color w:val="7F7F7F" w:themeColor="text1" w:themeTint="80"/>
          <w:sz w:val="40"/>
          <w:szCs w:val="52"/>
        </w:rPr>
        <w:t>1</w:t>
      </w:r>
      <w:r w:rsidR="00E81FB3">
        <w:rPr>
          <w:rFonts w:asciiTheme="majorHAnsi" w:hAnsiTheme="majorHAnsi" w:cstheme="majorHAnsi"/>
          <w:color w:val="7F7F7F" w:themeColor="text1" w:themeTint="80"/>
          <w:sz w:val="40"/>
          <w:szCs w:val="52"/>
        </w:rPr>
        <w:t>2</w:t>
      </w:r>
      <w:r w:rsidR="000E19F9">
        <w:rPr>
          <w:rFonts w:asciiTheme="majorHAnsi" w:hAnsiTheme="majorHAnsi" w:cstheme="majorHAnsi"/>
          <w:color w:val="7F7F7F" w:themeColor="text1" w:themeTint="80"/>
          <w:sz w:val="40"/>
          <w:szCs w:val="52"/>
        </w:rPr>
        <w:t xml:space="preserve"> 2</w:t>
      </w:r>
      <w:r>
        <w:rPr>
          <w:rFonts w:asciiTheme="majorHAnsi" w:hAnsiTheme="majorHAnsi" w:cstheme="majorHAnsi"/>
          <w:color w:val="7F7F7F" w:themeColor="text1" w:themeTint="80"/>
          <w:sz w:val="40"/>
          <w:szCs w:val="52"/>
        </w:rPr>
        <w:t>3</w:t>
      </w:r>
      <w:r w:rsidR="000E19F9">
        <w:rPr>
          <w:rFonts w:asciiTheme="majorHAnsi" w:hAnsiTheme="majorHAnsi" w:cstheme="majorHAnsi"/>
          <w:color w:val="7F7F7F" w:themeColor="text1" w:themeTint="80"/>
          <w:sz w:val="40"/>
          <w:szCs w:val="52"/>
        </w:rPr>
        <w:t>/2</w:t>
      </w:r>
      <w:r>
        <w:rPr>
          <w:rFonts w:asciiTheme="majorHAnsi" w:hAnsiTheme="majorHAnsi" w:cstheme="majorHAnsi"/>
          <w:color w:val="7F7F7F" w:themeColor="text1" w:themeTint="80"/>
          <w:sz w:val="40"/>
          <w:szCs w:val="52"/>
        </w:rPr>
        <w:t>4</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227" w:type="dxa"/>
        <w:tblInd w:w="-431" w:type="dxa"/>
        <w:tblLayout w:type="fixed"/>
        <w:tblLook w:val="04A0" w:firstRow="1" w:lastRow="0" w:firstColumn="1" w:lastColumn="0" w:noHBand="0" w:noVBand="1"/>
      </w:tblPr>
      <w:tblGrid>
        <w:gridCol w:w="1583"/>
        <w:gridCol w:w="6498"/>
        <w:gridCol w:w="3402"/>
        <w:gridCol w:w="4744"/>
      </w:tblGrid>
      <w:tr w:rsidR="005F6BBD" w:rsidRPr="00ED2C1C" w14:paraId="1B062158" w14:textId="77777777" w:rsidTr="005F6BBD">
        <w:trPr>
          <w:trHeight w:val="206"/>
          <w:tblHeader/>
        </w:trPr>
        <w:tc>
          <w:tcPr>
            <w:tcW w:w="16227" w:type="dxa"/>
            <w:gridSpan w:val="4"/>
            <w:shd w:val="clear" w:color="auto" w:fill="auto"/>
          </w:tcPr>
          <w:p w14:paraId="4D5D5D8E" w14:textId="77777777" w:rsidR="005F6BBD" w:rsidRDefault="005F6BBD" w:rsidP="005F6BBD">
            <w:pPr>
              <w:tabs>
                <w:tab w:val="left" w:pos="3907"/>
              </w:tabs>
              <w:rPr>
                <w:rFonts w:asciiTheme="majorHAnsi" w:hAnsiTheme="majorHAnsi" w:cstheme="majorHAnsi"/>
                <w:b/>
                <w:color w:val="000000" w:themeColor="text1"/>
                <w:szCs w:val="16"/>
              </w:rPr>
            </w:pPr>
            <w:r>
              <w:rPr>
                <w:rFonts w:asciiTheme="majorHAnsi" w:hAnsiTheme="majorHAnsi" w:cstheme="majorHAnsi"/>
                <w:b/>
                <w:color w:val="000000" w:themeColor="text1"/>
                <w:szCs w:val="16"/>
              </w:rPr>
              <w:lastRenderedPageBreak/>
              <w:t>Part one: From Civil War to World War, 1865-1920</w:t>
            </w:r>
          </w:p>
          <w:p w14:paraId="29AADDA7" w14:textId="1596F253" w:rsidR="005F6BBD" w:rsidRPr="005F6BBD" w:rsidRDefault="005F6BBD" w:rsidP="00193A4F">
            <w:pPr>
              <w:tabs>
                <w:tab w:val="left" w:pos="3907"/>
              </w:tabs>
              <w:rPr>
                <w:rFonts w:asciiTheme="majorHAnsi" w:hAnsiTheme="majorHAnsi" w:cstheme="majorHAnsi"/>
                <w:b/>
                <w:sz w:val="20"/>
                <w:szCs w:val="16"/>
              </w:rPr>
            </w:pPr>
            <w:r w:rsidRPr="003A5F7B">
              <w:rPr>
                <w:rFonts w:asciiTheme="majorHAnsi" w:hAnsiTheme="majorHAnsi" w:cstheme="majorHAnsi"/>
                <w:b/>
                <w:sz w:val="20"/>
                <w:szCs w:val="16"/>
              </w:rPr>
              <w:t>Section 1: The Era of Reconstruction and the Gilded Age, 1865-1890</w:t>
            </w:r>
          </w:p>
        </w:tc>
      </w:tr>
      <w:tr w:rsidR="00C17DA1" w:rsidRPr="00ED2C1C" w14:paraId="4DA0BDC8" w14:textId="1F92FA36" w:rsidTr="00596896">
        <w:trPr>
          <w:trHeight w:val="206"/>
          <w:tblHeader/>
        </w:trPr>
        <w:tc>
          <w:tcPr>
            <w:tcW w:w="1583" w:type="dxa"/>
            <w:shd w:val="clear" w:color="auto" w:fill="660066"/>
          </w:tcPr>
          <w:p w14:paraId="0F75D6BC" w14:textId="3CECF1B6" w:rsidR="00C17DA1" w:rsidRPr="00416CF8" w:rsidRDefault="00C17DA1" w:rsidP="00193A4F">
            <w:pPr>
              <w:tabs>
                <w:tab w:val="left" w:pos="3907"/>
              </w:tabs>
              <w:rPr>
                <w:rFonts w:asciiTheme="majorHAnsi" w:hAnsiTheme="majorHAnsi" w:cstheme="majorHAnsi"/>
                <w:b/>
                <w:color w:val="FFFFFF" w:themeColor="background1"/>
                <w:sz w:val="18"/>
                <w:szCs w:val="16"/>
              </w:rPr>
            </w:pPr>
            <w:bookmarkStart w:id="0" w:name="_Hlk95988695"/>
            <w:r>
              <w:rPr>
                <w:rFonts w:asciiTheme="majorHAnsi" w:hAnsiTheme="majorHAnsi" w:cstheme="majorHAnsi"/>
                <w:b/>
                <w:color w:val="FFFFFF" w:themeColor="background1"/>
                <w:sz w:val="18"/>
                <w:szCs w:val="16"/>
              </w:rPr>
              <w:t xml:space="preserve">Key Idea </w:t>
            </w:r>
          </w:p>
        </w:tc>
        <w:tc>
          <w:tcPr>
            <w:tcW w:w="6498" w:type="dxa"/>
            <w:shd w:val="clear" w:color="auto" w:fill="660066"/>
          </w:tcPr>
          <w:p w14:paraId="3B100B4A" w14:textId="63F05116" w:rsidR="00C17DA1" w:rsidRPr="00416CF8" w:rsidRDefault="00C17DA1" w:rsidP="00193A4F">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56168CCF" w14:textId="7A17DB6A" w:rsidR="00C17DA1" w:rsidRPr="00416CF8" w:rsidRDefault="00C17DA1" w:rsidP="00193A4F">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3402" w:type="dxa"/>
            <w:shd w:val="clear" w:color="auto" w:fill="660066"/>
          </w:tcPr>
          <w:p w14:paraId="78B8D8F3" w14:textId="70640DA8" w:rsidR="00C17DA1" w:rsidRPr="00416CF8" w:rsidRDefault="00FB5C53" w:rsidP="00193A4F">
            <w:pPr>
              <w:tabs>
                <w:tab w:val="left" w:pos="3907"/>
              </w:tabs>
              <w:rPr>
                <w:rFonts w:asciiTheme="majorHAnsi" w:hAnsiTheme="majorHAnsi" w:cstheme="majorHAnsi"/>
                <w:b/>
                <w:color w:val="FFFFFF" w:themeColor="background1"/>
                <w:sz w:val="18"/>
                <w:szCs w:val="16"/>
              </w:rPr>
            </w:pPr>
            <w:r w:rsidRPr="004664B1">
              <w:rPr>
                <w:rFonts w:asciiTheme="majorHAnsi" w:hAnsiTheme="majorHAnsi" w:cstheme="majorHAnsi"/>
                <w:b/>
                <w:color w:val="FFFFFF" w:themeColor="background1"/>
                <w:sz w:val="18"/>
                <w:szCs w:val="18"/>
              </w:rPr>
              <w:t>Key Vocabulary:</w:t>
            </w:r>
          </w:p>
        </w:tc>
        <w:tc>
          <w:tcPr>
            <w:tcW w:w="4744" w:type="dxa"/>
            <w:shd w:val="clear" w:color="auto" w:fill="660066"/>
          </w:tcPr>
          <w:p w14:paraId="01E47DE8" w14:textId="0D6F0FAB" w:rsidR="00C17DA1" w:rsidRPr="00416CF8" w:rsidRDefault="00C17DA1" w:rsidP="00193A4F">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241299CF" w14:textId="3E550CEE" w:rsidR="00C17DA1" w:rsidRPr="00416CF8" w:rsidRDefault="00C17DA1" w:rsidP="00193A4F">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C17DA1" w:rsidRPr="00ED2C1C" w14:paraId="12F61C5D" w14:textId="5BE925AE" w:rsidTr="00596896">
        <w:trPr>
          <w:trHeight w:val="1602"/>
        </w:trPr>
        <w:tc>
          <w:tcPr>
            <w:tcW w:w="1583" w:type="dxa"/>
          </w:tcPr>
          <w:p w14:paraId="1B3CECD2" w14:textId="6F14654B" w:rsidR="00C17DA1" w:rsidRPr="00653928" w:rsidRDefault="00C17DA1" w:rsidP="00653928">
            <w:pPr>
              <w:spacing w:line="240" w:lineRule="auto"/>
              <w:jc w:val="center"/>
              <w:rPr>
                <w:rFonts w:cstheme="minorHAnsi"/>
                <w:szCs w:val="16"/>
              </w:rPr>
            </w:pPr>
            <w:r w:rsidRPr="00653928">
              <w:rPr>
                <w:rFonts w:cstheme="minorHAnsi"/>
                <w:szCs w:val="16"/>
              </w:rPr>
              <w:t>The weaknesses of the Federal Government- Johnson</w:t>
            </w:r>
          </w:p>
        </w:tc>
        <w:tc>
          <w:tcPr>
            <w:tcW w:w="6498" w:type="dxa"/>
          </w:tcPr>
          <w:p w14:paraId="4E26C3D7" w14:textId="77777777" w:rsidR="00C17DA1" w:rsidRPr="00653928" w:rsidRDefault="00C17DA1" w:rsidP="0047618D">
            <w:pPr>
              <w:pStyle w:val="ListParagraph"/>
              <w:numPr>
                <w:ilvl w:val="0"/>
                <w:numId w:val="2"/>
              </w:numPr>
              <w:jc w:val="both"/>
              <w:rPr>
                <w:rFonts w:asciiTheme="majorHAnsi" w:hAnsiTheme="majorHAnsi" w:cstheme="majorHAnsi"/>
                <w:sz w:val="18"/>
                <w:szCs w:val="18"/>
              </w:rPr>
            </w:pPr>
            <w:r w:rsidRPr="00653928">
              <w:rPr>
                <w:rFonts w:asciiTheme="majorHAnsi" w:hAnsiTheme="majorHAnsi" w:cstheme="majorHAnsi"/>
                <w:sz w:val="18"/>
                <w:szCs w:val="18"/>
              </w:rPr>
              <w:t>The American Civil War was long and destructive. Abraham Lincoln became the 16</w:t>
            </w:r>
            <w:r w:rsidRPr="00653928">
              <w:rPr>
                <w:rFonts w:asciiTheme="majorHAnsi" w:hAnsiTheme="majorHAnsi" w:cstheme="majorHAnsi"/>
                <w:sz w:val="18"/>
                <w:szCs w:val="18"/>
                <w:vertAlign w:val="superscript"/>
              </w:rPr>
              <w:t>th</w:t>
            </w:r>
            <w:r w:rsidRPr="00653928">
              <w:rPr>
                <w:rFonts w:asciiTheme="majorHAnsi" w:hAnsiTheme="majorHAnsi" w:cstheme="majorHAnsi"/>
                <w:sz w:val="18"/>
                <w:szCs w:val="18"/>
              </w:rPr>
              <w:t xml:space="preserve"> President in 1860. He was later assassinated at Ford’s theatre in 1865.</w:t>
            </w:r>
          </w:p>
          <w:p w14:paraId="5D89F063" w14:textId="77777777" w:rsidR="00C17DA1" w:rsidRPr="00653928" w:rsidRDefault="00C17DA1" w:rsidP="0047618D">
            <w:pPr>
              <w:pStyle w:val="ListParagraph"/>
              <w:numPr>
                <w:ilvl w:val="0"/>
                <w:numId w:val="2"/>
              </w:numPr>
              <w:jc w:val="both"/>
              <w:rPr>
                <w:rFonts w:asciiTheme="majorHAnsi" w:hAnsiTheme="majorHAnsi" w:cstheme="majorHAnsi"/>
                <w:sz w:val="18"/>
                <w:szCs w:val="18"/>
              </w:rPr>
            </w:pPr>
            <w:r w:rsidRPr="00653928">
              <w:rPr>
                <w:rFonts w:asciiTheme="majorHAnsi" w:hAnsiTheme="majorHAnsi" w:cstheme="majorHAnsi"/>
                <w:sz w:val="18"/>
                <w:szCs w:val="18"/>
              </w:rPr>
              <w:t>There were social, economic and political problems that came from the Civil War. Most notably, 3 million former slaves were no free men; there were questions surrounding how the US population would react.</w:t>
            </w:r>
          </w:p>
          <w:p w14:paraId="28207FCE" w14:textId="77777777" w:rsidR="00C17DA1" w:rsidRPr="00653928" w:rsidRDefault="00C17DA1" w:rsidP="0047618D">
            <w:pPr>
              <w:pStyle w:val="ListParagraph"/>
              <w:numPr>
                <w:ilvl w:val="0"/>
                <w:numId w:val="2"/>
              </w:numPr>
              <w:jc w:val="both"/>
              <w:rPr>
                <w:rFonts w:asciiTheme="majorHAnsi" w:hAnsiTheme="majorHAnsi" w:cstheme="majorHAnsi"/>
                <w:sz w:val="18"/>
                <w:szCs w:val="18"/>
              </w:rPr>
            </w:pPr>
            <w:r w:rsidRPr="00653928">
              <w:rPr>
                <w:rFonts w:asciiTheme="majorHAnsi" w:hAnsiTheme="majorHAnsi" w:cstheme="majorHAnsi"/>
                <w:sz w:val="18"/>
                <w:szCs w:val="18"/>
              </w:rPr>
              <w:t>The US Constitution was based on the separation of powers; Executive (White House), Legislature (Congress) and Judiciary (Supreme Court).</w:t>
            </w:r>
          </w:p>
          <w:p w14:paraId="56B56ECA" w14:textId="77777777" w:rsidR="00C17DA1" w:rsidRPr="00653928" w:rsidRDefault="00C17DA1" w:rsidP="0047618D">
            <w:pPr>
              <w:pStyle w:val="ListParagraph"/>
              <w:numPr>
                <w:ilvl w:val="0"/>
                <w:numId w:val="2"/>
              </w:numPr>
              <w:jc w:val="both"/>
              <w:rPr>
                <w:rFonts w:asciiTheme="majorHAnsi" w:hAnsiTheme="majorHAnsi" w:cstheme="majorHAnsi"/>
                <w:sz w:val="18"/>
                <w:szCs w:val="18"/>
              </w:rPr>
            </w:pPr>
            <w:r w:rsidRPr="00653928">
              <w:rPr>
                <w:rFonts w:asciiTheme="majorHAnsi" w:hAnsiTheme="majorHAnsi" w:cstheme="majorHAnsi"/>
                <w:sz w:val="18"/>
                <w:szCs w:val="18"/>
              </w:rPr>
              <w:t>Federal government was small in scale, with no large bureaucracy to implement its policies nationwide.</w:t>
            </w:r>
          </w:p>
          <w:p w14:paraId="2632E1F4" w14:textId="0CACAB97" w:rsidR="00C17DA1" w:rsidRPr="00653928" w:rsidRDefault="00C17DA1" w:rsidP="0047618D">
            <w:pPr>
              <w:pStyle w:val="ListParagraph"/>
              <w:numPr>
                <w:ilvl w:val="0"/>
                <w:numId w:val="2"/>
              </w:numPr>
              <w:jc w:val="both"/>
              <w:rPr>
                <w:rFonts w:asciiTheme="majorHAnsi" w:hAnsiTheme="majorHAnsi" w:cstheme="majorHAnsi"/>
                <w:sz w:val="18"/>
                <w:szCs w:val="18"/>
              </w:rPr>
            </w:pPr>
            <w:r w:rsidRPr="00653928">
              <w:rPr>
                <w:rFonts w:asciiTheme="majorHAnsi" w:hAnsiTheme="majorHAnsi" w:cstheme="majorHAnsi"/>
                <w:sz w:val="18"/>
                <w:szCs w:val="18"/>
              </w:rPr>
              <w:t xml:space="preserve">When Johnson assumed presidency, he was well respected and viewed as being the right person for the job. However, he was a Democrat and did not depend on his Republican allies in Congress. He was viewed as being too lenient towards the Southern States, leaving him very isolated and unpopular. </w:t>
            </w:r>
          </w:p>
          <w:p w14:paraId="573F7FB1" w14:textId="7F752B17" w:rsidR="00C17DA1" w:rsidRPr="00653928" w:rsidRDefault="00C17DA1" w:rsidP="0047618D">
            <w:pPr>
              <w:pStyle w:val="ListParagraph"/>
              <w:numPr>
                <w:ilvl w:val="0"/>
                <w:numId w:val="2"/>
              </w:numPr>
              <w:jc w:val="both"/>
              <w:rPr>
                <w:rFonts w:asciiTheme="majorHAnsi" w:hAnsiTheme="majorHAnsi" w:cstheme="majorHAnsi"/>
                <w:sz w:val="18"/>
                <w:szCs w:val="18"/>
              </w:rPr>
            </w:pPr>
            <w:r w:rsidRPr="00653928">
              <w:rPr>
                <w:rFonts w:asciiTheme="majorHAnsi" w:hAnsiTheme="majorHAnsi" w:cstheme="majorHAnsi"/>
                <w:sz w:val="18"/>
                <w:szCs w:val="18"/>
              </w:rPr>
              <w:t>Johnson vetoed many Acts that Congress passed. For example; the Freedman’s Bureau. Congress fought back, voting to override the presidential veto.</w:t>
            </w:r>
          </w:p>
          <w:p w14:paraId="7E4F2655" w14:textId="228215A7" w:rsidR="00C17DA1" w:rsidRPr="00653928" w:rsidRDefault="00C17DA1" w:rsidP="0047618D">
            <w:pPr>
              <w:pStyle w:val="ListParagraph"/>
              <w:numPr>
                <w:ilvl w:val="0"/>
                <w:numId w:val="2"/>
              </w:numPr>
              <w:jc w:val="both"/>
              <w:rPr>
                <w:rFonts w:asciiTheme="majorHAnsi" w:hAnsiTheme="majorHAnsi" w:cstheme="majorHAnsi"/>
                <w:sz w:val="18"/>
                <w:szCs w:val="18"/>
              </w:rPr>
            </w:pPr>
            <w:r w:rsidRPr="00653928">
              <w:rPr>
                <w:rFonts w:asciiTheme="majorHAnsi" w:hAnsiTheme="majorHAnsi" w:cstheme="majorHAnsi"/>
                <w:sz w:val="18"/>
                <w:szCs w:val="18"/>
              </w:rPr>
              <w:t>Johnson was impeached by Congress in 1868. (If a federal official commits a crime or otherwise acts improperly, the House of Representatives may impeach ‘formally charge’ that official.)</w:t>
            </w:r>
          </w:p>
        </w:tc>
        <w:tc>
          <w:tcPr>
            <w:tcW w:w="3402" w:type="dxa"/>
          </w:tcPr>
          <w:p w14:paraId="30148138" w14:textId="2E98F17A" w:rsidR="00C17DA1" w:rsidRPr="005515E8" w:rsidRDefault="005515E8" w:rsidP="009379C6">
            <w:pPr>
              <w:pStyle w:val="ListParagraph"/>
              <w:numPr>
                <w:ilvl w:val="0"/>
                <w:numId w:val="26"/>
              </w:numPr>
              <w:rPr>
                <w:rFonts w:asciiTheme="majorHAnsi" w:hAnsiTheme="majorHAnsi" w:cstheme="majorHAnsi"/>
                <w:color w:val="7030A0"/>
                <w:sz w:val="18"/>
                <w:szCs w:val="18"/>
              </w:rPr>
            </w:pPr>
            <w:r w:rsidRPr="005515E8">
              <w:rPr>
                <w:rFonts w:asciiTheme="majorHAnsi" w:hAnsiTheme="majorHAnsi" w:cstheme="majorHAnsi"/>
                <w:color w:val="7030A0"/>
                <w:sz w:val="18"/>
                <w:szCs w:val="18"/>
              </w:rPr>
              <w:t>Declaration of Independence- 4</w:t>
            </w:r>
            <w:r w:rsidRPr="005515E8">
              <w:rPr>
                <w:rFonts w:asciiTheme="majorHAnsi" w:hAnsiTheme="majorHAnsi" w:cstheme="majorHAnsi"/>
                <w:color w:val="7030A0"/>
                <w:sz w:val="18"/>
                <w:szCs w:val="18"/>
                <w:vertAlign w:val="superscript"/>
              </w:rPr>
              <w:t>th</w:t>
            </w:r>
            <w:r w:rsidRPr="005515E8">
              <w:rPr>
                <w:rFonts w:asciiTheme="majorHAnsi" w:hAnsiTheme="majorHAnsi" w:cstheme="majorHAnsi"/>
                <w:color w:val="7030A0"/>
                <w:sz w:val="18"/>
                <w:szCs w:val="18"/>
              </w:rPr>
              <w:t xml:space="preserve"> July 1776- A manifesto to justify revolution against British rule.</w:t>
            </w:r>
          </w:p>
          <w:p w14:paraId="7515BB79" w14:textId="17280EC4" w:rsidR="005515E8" w:rsidRPr="005515E8" w:rsidRDefault="005515E8" w:rsidP="009379C6">
            <w:pPr>
              <w:pStyle w:val="ListParagraph"/>
              <w:numPr>
                <w:ilvl w:val="0"/>
                <w:numId w:val="26"/>
              </w:numPr>
              <w:rPr>
                <w:rFonts w:asciiTheme="majorHAnsi" w:hAnsiTheme="majorHAnsi" w:cstheme="majorHAnsi"/>
                <w:color w:val="7030A0"/>
                <w:sz w:val="18"/>
                <w:szCs w:val="18"/>
              </w:rPr>
            </w:pPr>
            <w:r w:rsidRPr="005515E8">
              <w:rPr>
                <w:rFonts w:asciiTheme="majorHAnsi" w:hAnsiTheme="majorHAnsi" w:cstheme="majorHAnsi"/>
                <w:color w:val="7030A0"/>
                <w:sz w:val="18"/>
                <w:szCs w:val="18"/>
              </w:rPr>
              <w:t>US constitution- The supreme law of the United States.</w:t>
            </w:r>
          </w:p>
          <w:p w14:paraId="232FB04E" w14:textId="77777777" w:rsidR="005515E8" w:rsidRPr="005515E8" w:rsidRDefault="005515E8" w:rsidP="009379C6">
            <w:pPr>
              <w:pStyle w:val="ListParagraph"/>
              <w:numPr>
                <w:ilvl w:val="0"/>
                <w:numId w:val="26"/>
              </w:numPr>
              <w:rPr>
                <w:rFonts w:asciiTheme="majorHAnsi" w:hAnsiTheme="majorHAnsi" w:cstheme="majorHAnsi"/>
                <w:color w:val="7030A0"/>
                <w:sz w:val="18"/>
                <w:szCs w:val="18"/>
              </w:rPr>
            </w:pPr>
            <w:r w:rsidRPr="005515E8">
              <w:rPr>
                <w:rFonts w:asciiTheme="majorHAnsi" w:hAnsiTheme="majorHAnsi" w:cstheme="majorHAnsi"/>
                <w:color w:val="7030A0"/>
                <w:sz w:val="18"/>
                <w:szCs w:val="18"/>
              </w:rPr>
              <w:t>Federal Government-</w:t>
            </w:r>
          </w:p>
          <w:p w14:paraId="4F7CBF93" w14:textId="4489D6CE" w:rsidR="005515E8" w:rsidRPr="005515E8" w:rsidRDefault="005515E8" w:rsidP="009379C6">
            <w:pPr>
              <w:pStyle w:val="ListParagraph"/>
              <w:numPr>
                <w:ilvl w:val="0"/>
                <w:numId w:val="26"/>
              </w:numPr>
              <w:rPr>
                <w:rFonts w:asciiTheme="majorHAnsi" w:hAnsiTheme="majorHAnsi" w:cstheme="majorHAnsi"/>
                <w:color w:val="7030A0"/>
                <w:sz w:val="18"/>
                <w:szCs w:val="18"/>
              </w:rPr>
            </w:pPr>
            <w:r w:rsidRPr="005515E8">
              <w:rPr>
                <w:rFonts w:asciiTheme="majorHAnsi" w:hAnsiTheme="majorHAnsi" w:cstheme="majorHAnsi"/>
                <w:color w:val="7030A0"/>
                <w:sz w:val="18"/>
                <w:szCs w:val="18"/>
              </w:rPr>
              <w:t>Reconstruction- An era of rebuilding a nation after a Civil War.</w:t>
            </w:r>
          </w:p>
          <w:p w14:paraId="3C11C74A" w14:textId="161D2DDC" w:rsidR="005515E8" w:rsidRPr="005515E8" w:rsidRDefault="005515E8" w:rsidP="009379C6">
            <w:pPr>
              <w:pStyle w:val="ListParagraph"/>
              <w:numPr>
                <w:ilvl w:val="0"/>
                <w:numId w:val="26"/>
              </w:numPr>
              <w:rPr>
                <w:rFonts w:asciiTheme="majorHAnsi" w:hAnsiTheme="majorHAnsi" w:cstheme="majorHAnsi"/>
                <w:color w:val="7030A0"/>
                <w:sz w:val="18"/>
                <w:szCs w:val="18"/>
              </w:rPr>
            </w:pPr>
            <w:r w:rsidRPr="005515E8">
              <w:rPr>
                <w:rFonts w:asciiTheme="majorHAnsi" w:hAnsiTheme="majorHAnsi" w:cstheme="majorHAnsi"/>
                <w:color w:val="7030A0"/>
                <w:sz w:val="18"/>
                <w:szCs w:val="18"/>
              </w:rPr>
              <w:t xml:space="preserve">Freedman’s Bureau- </w:t>
            </w:r>
            <w:proofErr w:type="gramStart"/>
            <w:r w:rsidRPr="005515E8">
              <w:rPr>
                <w:rFonts w:asciiTheme="majorHAnsi" w:hAnsiTheme="majorHAnsi" w:cstheme="majorHAnsi"/>
                <w:color w:val="7030A0"/>
                <w:sz w:val="18"/>
                <w:szCs w:val="18"/>
              </w:rPr>
              <w:t>Provided assistance to</w:t>
            </w:r>
            <w:proofErr w:type="gramEnd"/>
            <w:r w:rsidRPr="005515E8">
              <w:rPr>
                <w:rFonts w:asciiTheme="majorHAnsi" w:hAnsiTheme="majorHAnsi" w:cstheme="majorHAnsi"/>
                <w:color w:val="7030A0"/>
                <w:sz w:val="18"/>
                <w:szCs w:val="18"/>
              </w:rPr>
              <w:t xml:space="preserve"> African Americans with family issues, legal advice, and improvements in employment and education.</w:t>
            </w:r>
          </w:p>
        </w:tc>
        <w:tc>
          <w:tcPr>
            <w:tcW w:w="4744" w:type="dxa"/>
            <w:shd w:val="clear" w:color="auto" w:fill="auto"/>
          </w:tcPr>
          <w:p w14:paraId="6AA903C2" w14:textId="6667ED91" w:rsidR="00C17DA1" w:rsidRPr="00653928" w:rsidRDefault="00C17DA1" w:rsidP="009379C6">
            <w:pPr>
              <w:pStyle w:val="ListParagraph"/>
              <w:numPr>
                <w:ilvl w:val="0"/>
                <w:numId w:val="26"/>
              </w:numPr>
              <w:rPr>
                <w:rFonts w:asciiTheme="majorHAnsi" w:hAnsiTheme="majorHAnsi" w:cstheme="majorHAnsi"/>
                <w:sz w:val="18"/>
                <w:szCs w:val="18"/>
              </w:rPr>
            </w:pPr>
            <w:r w:rsidRPr="00653928">
              <w:rPr>
                <w:rFonts w:asciiTheme="majorHAnsi" w:hAnsiTheme="majorHAnsi" w:cstheme="majorHAnsi"/>
                <w:sz w:val="18"/>
                <w:szCs w:val="18"/>
              </w:rPr>
              <w:t>Students will understand what a Civil War is from KS3 and GCSE knowledge.</w:t>
            </w:r>
          </w:p>
          <w:p w14:paraId="6F15BE12" w14:textId="5FE4D53E" w:rsidR="00C17DA1" w:rsidRDefault="00C17DA1" w:rsidP="009379C6">
            <w:pPr>
              <w:pStyle w:val="ListParagraph"/>
              <w:numPr>
                <w:ilvl w:val="0"/>
                <w:numId w:val="26"/>
              </w:numPr>
              <w:rPr>
                <w:rFonts w:asciiTheme="majorHAnsi" w:hAnsiTheme="majorHAnsi" w:cstheme="majorHAnsi"/>
                <w:sz w:val="18"/>
                <w:szCs w:val="18"/>
              </w:rPr>
            </w:pPr>
            <w:r w:rsidRPr="00653928">
              <w:rPr>
                <w:rFonts w:asciiTheme="majorHAnsi" w:hAnsiTheme="majorHAnsi" w:cstheme="majorHAnsi"/>
                <w:sz w:val="18"/>
                <w:szCs w:val="18"/>
              </w:rPr>
              <w:t>Awareness of now slaves were treated in America.</w:t>
            </w:r>
          </w:p>
          <w:p w14:paraId="378D93C2" w14:textId="1DCC7E91" w:rsidR="005515E8" w:rsidRPr="005515E8" w:rsidRDefault="005515E8" w:rsidP="005515E8">
            <w:pPr>
              <w:pStyle w:val="ListParagraph"/>
              <w:numPr>
                <w:ilvl w:val="0"/>
                <w:numId w:val="26"/>
              </w:numPr>
              <w:rPr>
                <w:rFonts w:asciiTheme="majorHAnsi" w:hAnsiTheme="majorHAnsi" w:cstheme="majorHAnsi"/>
                <w:sz w:val="18"/>
                <w:szCs w:val="18"/>
              </w:rPr>
            </w:pPr>
            <w:r>
              <w:rPr>
                <w:rFonts w:asciiTheme="majorHAnsi" w:hAnsiTheme="majorHAnsi" w:cstheme="majorHAnsi"/>
                <w:sz w:val="18"/>
                <w:szCs w:val="18"/>
              </w:rPr>
              <w:t>From KS4, students will be aware that the Pilgrim Fathers migrated to America in search of greater opportunities and religious freedom.</w:t>
            </w:r>
          </w:p>
          <w:p w14:paraId="2E3ABCC0" w14:textId="779071B6" w:rsidR="00C17DA1" w:rsidRPr="00653928" w:rsidRDefault="00C17DA1" w:rsidP="009379C6">
            <w:pPr>
              <w:rPr>
                <w:rFonts w:asciiTheme="majorHAnsi" w:hAnsiTheme="majorHAnsi" w:cstheme="majorHAnsi"/>
                <w:sz w:val="18"/>
                <w:szCs w:val="18"/>
              </w:rPr>
            </w:pPr>
          </w:p>
        </w:tc>
      </w:tr>
      <w:tr w:rsidR="00C17DA1" w:rsidRPr="00ED2C1C" w14:paraId="717DAC87" w14:textId="77777777" w:rsidTr="00596896">
        <w:trPr>
          <w:trHeight w:val="1602"/>
        </w:trPr>
        <w:tc>
          <w:tcPr>
            <w:tcW w:w="1583" w:type="dxa"/>
          </w:tcPr>
          <w:p w14:paraId="0596C065" w14:textId="4D1B8FC5" w:rsidR="00C17DA1" w:rsidRPr="00653928" w:rsidRDefault="00C17DA1" w:rsidP="00653928">
            <w:pPr>
              <w:spacing w:line="240" w:lineRule="auto"/>
              <w:jc w:val="center"/>
              <w:rPr>
                <w:rFonts w:cstheme="minorHAnsi"/>
                <w:szCs w:val="16"/>
              </w:rPr>
            </w:pPr>
            <w:r w:rsidRPr="00653928">
              <w:rPr>
                <w:rFonts w:cstheme="minorHAnsi"/>
                <w:szCs w:val="16"/>
              </w:rPr>
              <w:t>The weaknesses of the Federal Government- Grant (Failure of Radical Reconstruction)</w:t>
            </w:r>
          </w:p>
        </w:tc>
        <w:tc>
          <w:tcPr>
            <w:tcW w:w="6498" w:type="dxa"/>
          </w:tcPr>
          <w:p w14:paraId="4E2BAB10" w14:textId="77777777" w:rsidR="00C17DA1" w:rsidRPr="00653928" w:rsidRDefault="00C17DA1" w:rsidP="00C869A8">
            <w:pPr>
              <w:pStyle w:val="ListParagraph"/>
              <w:numPr>
                <w:ilvl w:val="0"/>
                <w:numId w:val="27"/>
              </w:numPr>
              <w:rPr>
                <w:rFonts w:asciiTheme="majorHAnsi" w:hAnsiTheme="majorHAnsi" w:cstheme="majorHAnsi"/>
                <w:sz w:val="18"/>
                <w:szCs w:val="18"/>
              </w:rPr>
            </w:pPr>
            <w:r w:rsidRPr="00653928">
              <w:rPr>
                <w:rFonts w:asciiTheme="majorHAnsi" w:hAnsiTheme="majorHAnsi" w:cstheme="majorHAnsi"/>
                <w:sz w:val="18"/>
                <w:szCs w:val="18"/>
              </w:rPr>
              <w:t xml:space="preserve">The presidency of Ulysses Grant was dominated by the issues of Reconstruction and ended in failure and disappointment. Radical Reconstruction was met with fierce resistance mainly in the South. </w:t>
            </w:r>
          </w:p>
          <w:p w14:paraId="3C1F04C0" w14:textId="7B35ECF4" w:rsidR="00C17DA1" w:rsidRPr="00653928" w:rsidRDefault="00C17DA1" w:rsidP="00C869A8">
            <w:pPr>
              <w:pStyle w:val="ListParagraph"/>
              <w:numPr>
                <w:ilvl w:val="0"/>
                <w:numId w:val="27"/>
              </w:numPr>
              <w:rPr>
                <w:rFonts w:asciiTheme="majorHAnsi" w:hAnsiTheme="majorHAnsi" w:cstheme="majorHAnsi"/>
                <w:sz w:val="18"/>
                <w:szCs w:val="18"/>
              </w:rPr>
            </w:pPr>
            <w:r w:rsidRPr="00653928">
              <w:rPr>
                <w:rFonts w:asciiTheme="majorHAnsi" w:hAnsiTheme="majorHAnsi" w:cstheme="majorHAnsi"/>
                <w:sz w:val="18"/>
                <w:szCs w:val="18"/>
              </w:rPr>
              <w:t>The election of 1868 was the Reconstruction Election. The Republicans focussed on Radical Reconstruction and the issue of voting rights for African Americans. Grant won this election by 300,000. It made clear that the Republicans were strengthened by the provisions of black voting rights.</w:t>
            </w:r>
          </w:p>
          <w:p w14:paraId="5ED04340" w14:textId="4592CDEF" w:rsidR="00C17DA1" w:rsidRPr="00653928" w:rsidRDefault="00C17DA1" w:rsidP="00C869A8">
            <w:pPr>
              <w:pStyle w:val="ListParagraph"/>
              <w:numPr>
                <w:ilvl w:val="0"/>
                <w:numId w:val="27"/>
              </w:numPr>
              <w:rPr>
                <w:rFonts w:asciiTheme="majorHAnsi" w:hAnsiTheme="majorHAnsi" w:cstheme="majorHAnsi"/>
                <w:sz w:val="18"/>
                <w:szCs w:val="18"/>
              </w:rPr>
            </w:pPr>
            <w:r w:rsidRPr="00653928">
              <w:rPr>
                <w:rFonts w:asciiTheme="majorHAnsi" w:hAnsiTheme="majorHAnsi" w:cstheme="majorHAnsi"/>
                <w:sz w:val="18"/>
                <w:szCs w:val="18"/>
              </w:rPr>
              <w:t xml:space="preserve">Before Grant’s inauguration, Congress passed the Fifteenth Amendment- insisting that the right to vote could not be ‘denied on account of race, </w:t>
            </w:r>
            <w:proofErr w:type="spellStart"/>
            <w:r w:rsidRPr="00653928">
              <w:rPr>
                <w:rFonts w:asciiTheme="majorHAnsi" w:hAnsiTheme="majorHAnsi" w:cstheme="majorHAnsi"/>
                <w:sz w:val="18"/>
                <w:szCs w:val="18"/>
              </w:rPr>
              <w:t>color</w:t>
            </w:r>
            <w:proofErr w:type="spellEnd"/>
            <w:r w:rsidRPr="00653928">
              <w:rPr>
                <w:rFonts w:asciiTheme="majorHAnsi" w:hAnsiTheme="majorHAnsi" w:cstheme="majorHAnsi"/>
                <w:sz w:val="18"/>
                <w:szCs w:val="18"/>
              </w:rPr>
              <w:t xml:space="preserve"> or previous servitude’. </w:t>
            </w:r>
          </w:p>
          <w:p w14:paraId="3914D372" w14:textId="0F68EA70" w:rsidR="00C17DA1" w:rsidRPr="00653928" w:rsidRDefault="00C17DA1" w:rsidP="00C869A8">
            <w:pPr>
              <w:pStyle w:val="ListParagraph"/>
              <w:numPr>
                <w:ilvl w:val="0"/>
                <w:numId w:val="27"/>
              </w:numPr>
              <w:rPr>
                <w:rFonts w:asciiTheme="majorHAnsi" w:hAnsiTheme="majorHAnsi" w:cstheme="majorHAnsi"/>
                <w:sz w:val="18"/>
                <w:szCs w:val="18"/>
              </w:rPr>
            </w:pPr>
            <w:r w:rsidRPr="00653928">
              <w:rPr>
                <w:rFonts w:asciiTheme="majorHAnsi" w:hAnsiTheme="majorHAnsi" w:cstheme="majorHAnsi"/>
                <w:sz w:val="18"/>
                <w:szCs w:val="18"/>
              </w:rPr>
              <w:t>Three Enforcement Acts were introduced to deal with opposition to the Reconstruction Policies- in particular the Ku Klux Klan.</w:t>
            </w:r>
          </w:p>
          <w:p w14:paraId="34788C24" w14:textId="74CD9B67" w:rsidR="00C17DA1" w:rsidRPr="00653928" w:rsidRDefault="00C17DA1" w:rsidP="00C869A8">
            <w:pPr>
              <w:pStyle w:val="ListParagraph"/>
              <w:numPr>
                <w:ilvl w:val="0"/>
                <w:numId w:val="27"/>
              </w:numPr>
              <w:rPr>
                <w:rFonts w:asciiTheme="majorHAnsi" w:hAnsiTheme="majorHAnsi" w:cstheme="majorHAnsi"/>
                <w:sz w:val="18"/>
                <w:szCs w:val="18"/>
              </w:rPr>
            </w:pPr>
            <w:r w:rsidRPr="00653928">
              <w:rPr>
                <w:rFonts w:asciiTheme="majorHAnsi" w:hAnsiTheme="majorHAnsi" w:cstheme="majorHAnsi"/>
                <w:sz w:val="18"/>
                <w:szCs w:val="18"/>
              </w:rPr>
              <w:t>Opposition- ‘White terrorists’ opposed predominantly in the Southern states. Political opposition from Southern state legislatures/ Democrats fought back against the Republicans/ Redeemers supported the Republican Party.</w:t>
            </w:r>
          </w:p>
          <w:p w14:paraId="0ECFC298" w14:textId="263F0032" w:rsidR="00C17DA1" w:rsidRPr="00653928" w:rsidRDefault="00C17DA1" w:rsidP="00C869A8">
            <w:pPr>
              <w:pStyle w:val="ListParagraph"/>
              <w:numPr>
                <w:ilvl w:val="0"/>
                <w:numId w:val="27"/>
              </w:numPr>
              <w:rPr>
                <w:rFonts w:asciiTheme="majorHAnsi" w:hAnsiTheme="majorHAnsi" w:cstheme="majorHAnsi"/>
                <w:sz w:val="18"/>
                <w:szCs w:val="18"/>
              </w:rPr>
            </w:pPr>
            <w:r w:rsidRPr="00653928">
              <w:rPr>
                <w:rFonts w:asciiTheme="majorHAnsi" w:hAnsiTheme="majorHAnsi" w:cstheme="majorHAnsi"/>
                <w:sz w:val="18"/>
                <w:szCs w:val="18"/>
              </w:rPr>
              <w:t>Failures: violence took place as opposition, the Republican party became increasingly divided, Redeemers gained political control over most of the Southern states.</w:t>
            </w:r>
          </w:p>
          <w:p w14:paraId="035F86E3" w14:textId="3C0237AF" w:rsidR="00C17DA1" w:rsidRPr="00653928" w:rsidRDefault="00C17DA1" w:rsidP="00585A28">
            <w:pPr>
              <w:rPr>
                <w:rFonts w:asciiTheme="majorHAnsi" w:hAnsiTheme="majorHAnsi" w:cstheme="majorHAnsi"/>
                <w:sz w:val="18"/>
                <w:szCs w:val="18"/>
              </w:rPr>
            </w:pPr>
          </w:p>
        </w:tc>
        <w:tc>
          <w:tcPr>
            <w:tcW w:w="3402" w:type="dxa"/>
          </w:tcPr>
          <w:p w14:paraId="6B7A0B5C" w14:textId="7FC06776" w:rsidR="005515E8" w:rsidRPr="003436FE" w:rsidRDefault="005515E8" w:rsidP="005515E8">
            <w:pPr>
              <w:pStyle w:val="ListParagraph"/>
              <w:numPr>
                <w:ilvl w:val="0"/>
                <w:numId w:val="27"/>
              </w:numPr>
              <w:rPr>
                <w:rFonts w:asciiTheme="majorHAnsi" w:hAnsiTheme="majorHAnsi" w:cstheme="majorHAnsi"/>
                <w:color w:val="7030A0"/>
                <w:sz w:val="18"/>
                <w:szCs w:val="18"/>
              </w:rPr>
            </w:pPr>
            <w:r w:rsidRPr="003436FE">
              <w:rPr>
                <w:rFonts w:asciiTheme="majorHAnsi" w:hAnsiTheme="majorHAnsi" w:cstheme="majorHAnsi"/>
                <w:color w:val="7030A0"/>
                <w:sz w:val="18"/>
                <w:szCs w:val="18"/>
              </w:rPr>
              <w:t>Radical</w:t>
            </w:r>
            <w:r w:rsidR="003436FE" w:rsidRPr="003436FE">
              <w:rPr>
                <w:rFonts w:asciiTheme="majorHAnsi" w:hAnsiTheme="majorHAnsi" w:cstheme="majorHAnsi"/>
                <w:color w:val="7030A0"/>
                <w:sz w:val="18"/>
                <w:szCs w:val="18"/>
              </w:rPr>
              <w:t>ism- A political ideology in the 19th century United States aimed at increasing political and economic equality.</w:t>
            </w:r>
          </w:p>
          <w:p w14:paraId="1FF76240" w14:textId="458238ED" w:rsidR="005515E8" w:rsidRPr="003436FE" w:rsidRDefault="005515E8" w:rsidP="005515E8">
            <w:pPr>
              <w:pStyle w:val="ListParagraph"/>
              <w:numPr>
                <w:ilvl w:val="0"/>
                <w:numId w:val="27"/>
              </w:numPr>
              <w:rPr>
                <w:rFonts w:asciiTheme="majorHAnsi" w:hAnsiTheme="majorHAnsi" w:cstheme="majorHAnsi"/>
                <w:color w:val="7030A0"/>
                <w:sz w:val="18"/>
                <w:szCs w:val="18"/>
              </w:rPr>
            </w:pPr>
            <w:r w:rsidRPr="003436FE">
              <w:rPr>
                <w:rFonts w:asciiTheme="majorHAnsi" w:hAnsiTheme="majorHAnsi" w:cstheme="majorHAnsi"/>
                <w:color w:val="7030A0"/>
                <w:sz w:val="18"/>
                <w:szCs w:val="18"/>
              </w:rPr>
              <w:t>Redeemers- People who fought for the ‘redemption’</w:t>
            </w:r>
            <w:r w:rsidR="003436FE" w:rsidRPr="003436FE">
              <w:rPr>
                <w:rFonts w:asciiTheme="majorHAnsi" w:hAnsiTheme="majorHAnsi" w:cstheme="majorHAnsi"/>
                <w:color w:val="7030A0"/>
                <w:sz w:val="18"/>
                <w:szCs w:val="18"/>
              </w:rPr>
              <w:t xml:space="preserve"> of the South.</w:t>
            </w:r>
          </w:p>
          <w:p w14:paraId="57F76B36" w14:textId="4F13B50E" w:rsidR="005515E8" w:rsidRPr="003436FE" w:rsidRDefault="005515E8" w:rsidP="005515E8">
            <w:pPr>
              <w:pStyle w:val="ListParagraph"/>
              <w:numPr>
                <w:ilvl w:val="0"/>
                <w:numId w:val="27"/>
              </w:numPr>
              <w:rPr>
                <w:rFonts w:asciiTheme="majorHAnsi" w:hAnsiTheme="majorHAnsi" w:cstheme="majorHAnsi"/>
                <w:color w:val="00B050"/>
                <w:sz w:val="18"/>
                <w:szCs w:val="18"/>
              </w:rPr>
            </w:pPr>
            <w:r w:rsidRPr="003436FE">
              <w:rPr>
                <w:rFonts w:asciiTheme="majorHAnsi" w:hAnsiTheme="majorHAnsi" w:cstheme="majorHAnsi"/>
                <w:color w:val="00B050"/>
                <w:sz w:val="18"/>
                <w:szCs w:val="18"/>
              </w:rPr>
              <w:t>Republicans-</w:t>
            </w:r>
            <w:r w:rsidR="003436FE" w:rsidRPr="003436FE">
              <w:rPr>
                <w:rFonts w:asciiTheme="majorHAnsi" w:hAnsiTheme="majorHAnsi" w:cstheme="majorHAnsi"/>
                <w:color w:val="00B050"/>
                <w:sz w:val="18"/>
                <w:szCs w:val="18"/>
              </w:rPr>
              <w:t xml:space="preserve"> to combat the expansion of slavery into American territories. The early Republican Party consisted of northern Protestants, factory workers, professionals, businessmen, prosperous farmers, and after the Civil War, former black slaves.</w:t>
            </w:r>
          </w:p>
          <w:p w14:paraId="44EA87E7" w14:textId="525B415C" w:rsidR="005515E8" w:rsidRPr="003436FE" w:rsidRDefault="005515E8" w:rsidP="005515E8">
            <w:pPr>
              <w:pStyle w:val="ListParagraph"/>
              <w:numPr>
                <w:ilvl w:val="0"/>
                <w:numId w:val="27"/>
              </w:numPr>
              <w:rPr>
                <w:rFonts w:asciiTheme="majorHAnsi" w:hAnsiTheme="majorHAnsi" w:cstheme="majorHAnsi"/>
                <w:color w:val="00B050"/>
                <w:sz w:val="18"/>
                <w:szCs w:val="18"/>
              </w:rPr>
            </w:pPr>
            <w:r w:rsidRPr="003436FE">
              <w:rPr>
                <w:rFonts w:asciiTheme="majorHAnsi" w:hAnsiTheme="majorHAnsi" w:cstheme="majorHAnsi"/>
                <w:color w:val="00B050"/>
                <w:sz w:val="18"/>
                <w:szCs w:val="18"/>
              </w:rPr>
              <w:t>Democrats-</w:t>
            </w:r>
            <w:r w:rsidR="003436FE" w:rsidRPr="003436FE">
              <w:rPr>
                <w:rFonts w:asciiTheme="majorHAnsi" w:hAnsiTheme="majorHAnsi" w:cstheme="majorHAnsi"/>
                <w:color w:val="00B050"/>
                <w:sz w:val="18"/>
                <w:szCs w:val="18"/>
              </w:rPr>
              <w:t xml:space="preserve"> The party of the "common man". It opposed the abolition of slavery. They campaigned for equality for all by standing up for all middle-class Americans and those struggling to get there.</w:t>
            </w:r>
          </w:p>
        </w:tc>
        <w:tc>
          <w:tcPr>
            <w:tcW w:w="4744" w:type="dxa"/>
            <w:shd w:val="clear" w:color="auto" w:fill="auto"/>
          </w:tcPr>
          <w:p w14:paraId="75979B5C" w14:textId="11174624" w:rsidR="00C17DA1" w:rsidRPr="00653928" w:rsidRDefault="00C17DA1" w:rsidP="00EB7D51">
            <w:pPr>
              <w:pStyle w:val="ListParagraph"/>
              <w:numPr>
                <w:ilvl w:val="0"/>
                <w:numId w:val="27"/>
              </w:numPr>
              <w:rPr>
                <w:rFonts w:asciiTheme="majorHAnsi" w:hAnsiTheme="majorHAnsi" w:cstheme="majorHAnsi"/>
                <w:sz w:val="18"/>
                <w:szCs w:val="18"/>
              </w:rPr>
            </w:pPr>
            <w:r w:rsidRPr="00653928">
              <w:rPr>
                <w:rFonts w:asciiTheme="majorHAnsi" w:hAnsiTheme="majorHAnsi" w:cstheme="majorHAnsi"/>
                <w:sz w:val="18"/>
                <w:szCs w:val="18"/>
              </w:rPr>
              <w:t>Students will understand the structure of the US government.</w:t>
            </w:r>
          </w:p>
          <w:p w14:paraId="30749C0B" w14:textId="77777777" w:rsidR="00C17DA1" w:rsidRPr="00653928" w:rsidRDefault="00C17DA1" w:rsidP="00EB7D51">
            <w:pPr>
              <w:pStyle w:val="ListParagraph"/>
              <w:numPr>
                <w:ilvl w:val="0"/>
                <w:numId w:val="27"/>
              </w:numPr>
              <w:rPr>
                <w:rFonts w:asciiTheme="majorHAnsi" w:hAnsiTheme="majorHAnsi" w:cstheme="majorHAnsi"/>
                <w:sz w:val="18"/>
                <w:szCs w:val="18"/>
              </w:rPr>
            </w:pPr>
            <w:r w:rsidRPr="00653928">
              <w:rPr>
                <w:rFonts w:asciiTheme="majorHAnsi" w:hAnsiTheme="majorHAnsi" w:cstheme="majorHAnsi"/>
                <w:sz w:val="18"/>
                <w:szCs w:val="18"/>
              </w:rPr>
              <w:t>How laws are passed and, the roles and responsibilities of the US constitution.</w:t>
            </w:r>
          </w:p>
          <w:p w14:paraId="6C95A642" w14:textId="77777777" w:rsidR="00C17DA1" w:rsidRPr="00653928" w:rsidRDefault="00C17DA1" w:rsidP="00EB7D51">
            <w:pPr>
              <w:pStyle w:val="ListParagraph"/>
              <w:numPr>
                <w:ilvl w:val="0"/>
                <w:numId w:val="27"/>
              </w:numPr>
              <w:rPr>
                <w:rFonts w:asciiTheme="majorHAnsi" w:hAnsiTheme="majorHAnsi" w:cstheme="majorHAnsi"/>
                <w:sz w:val="18"/>
                <w:szCs w:val="18"/>
              </w:rPr>
            </w:pPr>
            <w:r w:rsidRPr="00653928">
              <w:rPr>
                <w:rFonts w:asciiTheme="majorHAnsi" w:hAnsiTheme="majorHAnsi" w:cstheme="majorHAnsi"/>
                <w:sz w:val="18"/>
                <w:szCs w:val="18"/>
              </w:rPr>
              <w:t>From KS3 students will have a very broad understanding of the racism and discrimination that was present in USA.</w:t>
            </w:r>
          </w:p>
          <w:p w14:paraId="0EB7D1F2" w14:textId="459F5285" w:rsidR="00C17DA1" w:rsidRPr="00653928" w:rsidRDefault="00C17DA1" w:rsidP="00EB7D51">
            <w:pPr>
              <w:pStyle w:val="ListParagraph"/>
              <w:numPr>
                <w:ilvl w:val="0"/>
                <w:numId w:val="27"/>
              </w:numPr>
              <w:rPr>
                <w:rFonts w:asciiTheme="majorHAnsi" w:hAnsiTheme="majorHAnsi" w:cstheme="majorHAnsi"/>
                <w:sz w:val="18"/>
                <w:szCs w:val="18"/>
              </w:rPr>
            </w:pPr>
            <w:r w:rsidRPr="00653928">
              <w:rPr>
                <w:rFonts w:asciiTheme="majorHAnsi" w:hAnsiTheme="majorHAnsi" w:cstheme="majorHAnsi"/>
                <w:sz w:val="18"/>
                <w:szCs w:val="18"/>
              </w:rPr>
              <w:t>Students will understand, from KS4, that violence and protests were used throughout History to campaign against something that a certain group of people are against. For example, the KKK were violent towards Black Americans.</w:t>
            </w:r>
          </w:p>
        </w:tc>
      </w:tr>
      <w:tr w:rsidR="00C17DA1" w:rsidRPr="00ED2C1C" w14:paraId="3AE6AF91" w14:textId="77777777" w:rsidTr="00596896">
        <w:trPr>
          <w:trHeight w:val="1602"/>
        </w:trPr>
        <w:tc>
          <w:tcPr>
            <w:tcW w:w="1583" w:type="dxa"/>
          </w:tcPr>
          <w:p w14:paraId="21752C87" w14:textId="12EF220C" w:rsidR="00C17DA1" w:rsidRPr="00653928" w:rsidRDefault="00C17DA1" w:rsidP="00653928">
            <w:pPr>
              <w:spacing w:line="240" w:lineRule="auto"/>
              <w:jc w:val="center"/>
              <w:rPr>
                <w:rFonts w:cstheme="minorHAnsi"/>
              </w:rPr>
            </w:pPr>
            <w:r w:rsidRPr="00653928">
              <w:rPr>
                <w:rFonts w:cstheme="minorHAnsi"/>
              </w:rPr>
              <w:lastRenderedPageBreak/>
              <w:t>The politics of the Gilded Age</w:t>
            </w:r>
          </w:p>
        </w:tc>
        <w:tc>
          <w:tcPr>
            <w:tcW w:w="6498" w:type="dxa"/>
          </w:tcPr>
          <w:p w14:paraId="3EA4FDA3" w14:textId="2D6F3D6E"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The Compromise, led by Rutherford B. Hayes, marked the end of the Reconstruction as it was fraught with political issues. Hayes agreed for all federal troops to be removed from the South. </w:t>
            </w:r>
          </w:p>
          <w:p w14:paraId="1F9462C7" w14:textId="3BF431CB"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Democrats stood for: states’ rights, white supremacy in the South, a limited role for the federal government and low tariffs in the interest of the ‘little man’.</w:t>
            </w:r>
          </w:p>
          <w:p w14:paraId="0AE8EB19" w14:textId="5BB7BEC9"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Republicans stood for: favouring big businesses, high protective tariffs, values of native-born Americans from outside of the South, also the party of the Union.</w:t>
            </w:r>
          </w:p>
          <w:p w14:paraId="780B49EA" w14:textId="058C0172"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In 1884, Grover Cleveland becomes President; this brought an end of the Republican chain of President’s since 1868. He promised: to keep tariffs low, to tackle corruption and to end the ‘spoils system’.</w:t>
            </w:r>
          </w:p>
          <w:p w14:paraId="0BB317D4" w14:textId="43CA301F"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The legacy of the Gilded Age was conflicted- on the one hand it was an age of dynamic growth, social progress and national self-confidence; on the other it was a time of corruption and dominance of big business.</w:t>
            </w:r>
          </w:p>
          <w:p w14:paraId="273A0259" w14:textId="3C9BE5C3" w:rsidR="00C17DA1" w:rsidRPr="00562E62"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In the 1890s the backlash faced from small farmers, industrial workers, journalists, and social reformers, lead to the rose of Populism, major strikes, and the beginning of the Progressive Movement. </w:t>
            </w:r>
          </w:p>
        </w:tc>
        <w:tc>
          <w:tcPr>
            <w:tcW w:w="3402" w:type="dxa"/>
          </w:tcPr>
          <w:p w14:paraId="5B9E8181" w14:textId="56D7AFB6" w:rsidR="00C17DA1" w:rsidRPr="003436FE" w:rsidRDefault="003436FE" w:rsidP="00634A43">
            <w:pPr>
              <w:pStyle w:val="ListParagraph"/>
              <w:numPr>
                <w:ilvl w:val="0"/>
                <w:numId w:val="28"/>
              </w:numPr>
              <w:rPr>
                <w:rFonts w:asciiTheme="majorHAnsi" w:hAnsiTheme="majorHAnsi" w:cstheme="majorHAnsi"/>
                <w:color w:val="7030A0"/>
                <w:sz w:val="16"/>
                <w:szCs w:val="16"/>
              </w:rPr>
            </w:pPr>
            <w:r w:rsidRPr="003436FE">
              <w:rPr>
                <w:rFonts w:asciiTheme="majorHAnsi" w:hAnsiTheme="majorHAnsi" w:cstheme="majorHAnsi"/>
                <w:color w:val="7030A0"/>
                <w:sz w:val="16"/>
                <w:szCs w:val="16"/>
              </w:rPr>
              <w:t>Gilded Age- Term used to describe the growth of America in the later 19</w:t>
            </w:r>
            <w:r w:rsidRPr="003436FE">
              <w:rPr>
                <w:rFonts w:asciiTheme="majorHAnsi" w:hAnsiTheme="majorHAnsi" w:cstheme="majorHAnsi"/>
                <w:color w:val="7030A0"/>
                <w:sz w:val="16"/>
                <w:szCs w:val="16"/>
                <w:vertAlign w:val="superscript"/>
              </w:rPr>
              <w:t>th</w:t>
            </w:r>
            <w:r w:rsidRPr="003436FE">
              <w:rPr>
                <w:rFonts w:asciiTheme="majorHAnsi" w:hAnsiTheme="majorHAnsi" w:cstheme="majorHAnsi"/>
                <w:color w:val="7030A0"/>
                <w:sz w:val="16"/>
                <w:szCs w:val="16"/>
              </w:rPr>
              <w:t xml:space="preserve"> century.</w:t>
            </w:r>
          </w:p>
          <w:p w14:paraId="5696C644" w14:textId="020E616D" w:rsidR="003436FE" w:rsidRPr="003436FE" w:rsidRDefault="003436FE" w:rsidP="00634A43">
            <w:pPr>
              <w:pStyle w:val="ListParagraph"/>
              <w:numPr>
                <w:ilvl w:val="0"/>
                <w:numId w:val="28"/>
              </w:numPr>
              <w:rPr>
                <w:rFonts w:asciiTheme="majorHAnsi" w:hAnsiTheme="majorHAnsi" w:cstheme="majorHAnsi"/>
                <w:color w:val="00B050"/>
                <w:sz w:val="16"/>
                <w:szCs w:val="16"/>
              </w:rPr>
            </w:pPr>
            <w:r w:rsidRPr="003436FE">
              <w:rPr>
                <w:rFonts w:asciiTheme="majorHAnsi" w:hAnsiTheme="majorHAnsi" w:cstheme="majorHAnsi"/>
                <w:color w:val="00B050"/>
                <w:sz w:val="16"/>
                <w:szCs w:val="16"/>
              </w:rPr>
              <w:t>Electoral College- Presidential elections in the US are not decided by the total popular vote but by the number of Electoral College votes won in each state.</w:t>
            </w:r>
          </w:p>
          <w:p w14:paraId="3B305947" w14:textId="4B07122D" w:rsidR="003436FE" w:rsidRPr="003436FE" w:rsidRDefault="003436FE" w:rsidP="00634A43">
            <w:pPr>
              <w:pStyle w:val="ListParagraph"/>
              <w:numPr>
                <w:ilvl w:val="0"/>
                <w:numId w:val="28"/>
              </w:numPr>
              <w:rPr>
                <w:rFonts w:asciiTheme="majorHAnsi" w:hAnsiTheme="majorHAnsi" w:cstheme="majorHAnsi"/>
                <w:color w:val="00B050"/>
                <w:sz w:val="16"/>
                <w:szCs w:val="16"/>
              </w:rPr>
            </w:pPr>
            <w:r w:rsidRPr="003436FE">
              <w:rPr>
                <w:rFonts w:asciiTheme="majorHAnsi" w:hAnsiTheme="majorHAnsi" w:cstheme="majorHAnsi"/>
                <w:color w:val="00B050"/>
                <w:sz w:val="16"/>
                <w:szCs w:val="16"/>
              </w:rPr>
              <w:t>Patronage- The practise of rewarding loyal supporters with public posts in order for them to enrich themselves.</w:t>
            </w:r>
          </w:p>
          <w:p w14:paraId="02347A67" w14:textId="0F5303E4" w:rsidR="003436FE" w:rsidRPr="003436FE" w:rsidRDefault="003436FE" w:rsidP="00634A43">
            <w:pPr>
              <w:pStyle w:val="ListParagraph"/>
              <w:numPr>
                <w:ilvl w:val="0"/>
                <w:numId w:val="28"/>
              </w:numPr>
              <w:rPr>
                <w:rFonts w:asciiTheme="majorHAnsi" w:hAnsiTheme="majorHAnsi" w:cstheme="majorHAnsi"/>
                <w:color w:val="00B050"/>
                <w:sz w:val="16"/>
                <w:szCs w:val="16"/>
              </w:rPr>
            </w:pPr>
            <w:r w:rsidRPr="003436FE">
              <w:rPr>
                <w:rFonts w:asciiTheme="majorHAnsi" w:hAnsiTheme="majorHAnsi" w:cstheme="majorHAnsi"/>
                <w:color w:val="00B050"/>
                <w:sz w:val="16"/>
                <w:szCs w:val="16"/>
              </w:rPr>
              <w:t>Cartels and trusts- Companies that joined together to raise more money in order to gain control of key markets.</w:t>
            </w:r>
          </w:p>
        </w:tc>
        <w:tc>
          <w:tcPr>
            <w:tcW w:w="4744" w:type="dxa"/>
            <w:shd w:val="clear" w:color="auto" w:fill="auto"/>
          </w:tcPr>
          <w:p w14:paraId="4B5B9C9C" w14:textId="746C84ED" w:rsidR="00C17DA1" w:rsidRPr="00634A43" w:rsidRDefault="00C17DA1" w:rsidP="00634A43">
            <w:pPr>
              <w:pStyle w:val="ListParagraph"/>
              <w:numPr>
                <w:ilvl w:val="0"/>
                <w:numId w:val="28"/>
              </w:numPr>
              <w:rPr>
                <w:rFonts w:asciiTheme="majorHAnsi" w:hAnsiTheme="majorHAnsi" w:cstheme="majorHAnsi"/>
                <w:sz w:val="16"/>
                <w:szCs w:val="16"/>
              </w:rPr>
            </w:pPr>
            <w:r w:rsidRPr="00634A43">
              <w:rPr>
                <w:rFonts w:asciiTheme="majorHAnsi" w:hAnsiTheme="majorHAnsi" w:cstheme="majorHAnsi"/>
                <w:sz w:val="16"/>
                <w:szCs w:val="16"/>
              </w:rPr>
              <w:t>Students will understand that there were two main political parties in America at the time: The Democrats and Republicans.</w:t>
            </w:r>
          </w:p>
          <w:p w14:paraId="228F258A" w14:textId="77777777" w:rsidR="00C17DA1" w:rsidRPr="00634A43" w:rsidRDefault="00C17DA1" w:rsidP="00634A43">
            <w:pPr>
              <w:pStyle w:val="ListParagraph"/>
              <w:numPr>
                <w:ilvl w:val="0"/>
                <w:numId w:val="28"/>
              </w:numPr>
              <w:rPr>
                <w:rFonts w:asciiTheme="majorHAnsi" w:hAnsiTheme="majorHAnsi" w:cstheme="majorHAnsi"/>
                <w:sz w:val="16"/>
                <w:szCs w:val="16"/>
              </w:rPr>
            </w:pPr>
            <w:r w:rsidRPr="00634A43">
              <w:rPr>
                <w:rFonts w:asciiTheme="majorHAnsi" w:hAnsiTheme="majorHAnsi" w:cstheme="majorHAnsi"/>
                <w:sz w:val="16"/>
                <w:szCs w:val="16"/>
              </w:rPr>
              <w:t xml:space="preserve">Students will understand that the Southern states in America are far more racist </w:t>
            </w:r>
            <w:proofErr w:type="spellStart"/>
            <w:r w:rsidRPr="00634A43">
              <w:rPr>
                <w:rFonts w:asciiTheme="majorHAnsi" w:hAnsiTheme="majorHAnsi" w:cstheme="majorHAnsi"/>
                <w:sz w:val="16"/>
                <w:szCs w:val="16"/>
              </w:rPr>
              <w:t>compered</w:t>
            </w:r>
            <w:proofErr w:type="spellEnd"/>
            <w:r w:rsidRPr="00634A43">
              <w:rPr>
                <w:rFonts w:asciiTheme="majorHAnsi" w:hAnsiTheme="majorHAnsi" w:cstheme="majorHAnsi"/>
                <w:sz w:val="16"/>
                <w:szCs w:val="16"/>
              </w:rPr>
              <w:t xml:space="preserve"> to the northern states.</w:t>
            </w:r>
          </w:p>
          <w:p w14:paraId="72246987" w14:textId="4918B524" w:rsidR="00C17DA1" w:rsidRPr="00634A43" w:rsidRDefault="00C17DA1" w:rsidP="00634A43">
            <w:pPr>
              <w:pStyle w:val="ListParagraph"/>
              <w:numPr>
                <w:ilvl w:val="0"/>
                <w:numId w:val="28"/>
              </w:numPr>
              <w:rPr>
                <w:rFonts w:asciiTheme="majorHAnsi" w:hAnsiTheme="majorHAnsi" w:cstheme="majorHAnsi"/>
                <w:sz w:val="16"/>
                <w:szCs w:val="16"/>
              </w:rPr>
            </w:pPr>
            <w:r w:rsidRPr="00634A43">
              <w:rPr>
                <w:rFonts w:asciiTheme="majorHAnsi" w:hAnsiTheme="majorHAnsi" w:cstheme="majorHAnsi"/>
                <w:sz w:val="16"/>
                <w:szCs w:val="16"/>
              </w:rPr>
              <w:t>Students will know that federal troops were placed into the Southern states whilst the Reconstruction policies were being introduced into America.</w:t>
            </w:r>
          </w:p>
        </w:tc>
      </w:tr>
      <w:tr w:rsidR="00C17DA1" w:rsidRPr="00ED2C1C" w14:paraId="7C197058" w14:textId="77777777" w:rsidTr="00596896">
        <w:trPr>
          <w:trHeight w:val="1602"/>
        </w:trPr>
        <w:tc>
          <w:tcPr>
            <w:tcW w:w="1583" w:type="dxa"/>
          </w:tcPr>
          <w:p w14:paraId="241F2473" w14:textId="718D8A45" w:rsidR="00C17DA1" w:rsidRPr="00653928" w:rsidRDefault="00C17DA1" w:rsidP="00653928">
            <w:pPr>
              <w:spacing w:line="240" w:lineRule="auto"/>
              <w:jc w:val="center"/>
              <w:rPr>
                <w:rFonts w:cstheme="minorHAnsi"/>
              </w:rPr>
            </w:pPr>
            <w:r>
              <w:rPr>
                <w:rFonts w:cstheme="minorHAnsi"/>
              </w:rPr>
              <w:t>Social, regional and ethnic divisions</w:t>
            </w:r>
          </w:p>
        </w:tc>
        <w:tc>
          <w:tcPr>
            <w:tcW w:w="6498" w:type="dxa"/>
          </w:tcPr>
          <w:p w14:paraId="1510EA0D"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The ending of the Civil War led to huge social and economic changes within the United States.</w:t>
            </w:r>
          </w:p>
          <w:p w14:paraId="0DAD1B7E" w14:textId="27889665"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The population increased as millions of immigrants came to the US in search of more freedom and a better economic future. There was empty land that needed to be filled, expanding industries in need of a labour force, and amongst most Americans, a willingness to welcome new arrivals to the ‘land of the free’. America was referred to as being a ‘melting pot’.</w:t>
            </w:r>
          </w:p>
          <w:p w14:paraId="1B5A2DBF"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Some Americans disliked the idea of immigrants entering the USA. They were regarded as a threat to jobs, viewed with suspicion and often faced with hostility.</w:t>
            </w:r>
          </w:p>
          <w:p w14:paraId="16144D41"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During this time there was an increase in the demands for female suffrage and social equality for women.</w:t>
            </w:r>
          </w:p>
          <w:p w14:paraId="5E4EF459"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The effects of industrialisation had a huge effect upon the regional divisions within the United States; it was the north and the east that urban population grew the fastest. </w:t>
            </w:r>
          </w:p>
          <w:p w14:paraId="386572D4"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Although, rapid industrialisation of cities and mass immigration often brought social unrest and outbreaks of violence, such as the Orange Riots.</w:t>
            </w:r>
          </w:p>
          <w:p w14:paraId="59C602F4" w14:textId="3B5C1A04"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Most African Americans remained in rural areas; dependent on the cotton fields in the South. Until 1877 when many began to leave. They looked towards the North as urbanisation gathered pace. </w:t>
            </w:r>
          </w:p>
        </w:tc>
        <w:tc>
          <w:tcPr>
            <w:tcW w:w="3402" w:type="dxa"/>
          </w:tcPr>
          <w:p w14:paraId="655306ED" w14:textId="07B602F5" w:rsidR="00C17DA1" w:rsidRPr="007D6453" w:rsidRDefault="003436FE" w:rsidP="00E557CB">
            <w:pPr>
              <w:pStyle w:val="ListParagraph"/>
              <w:numPr>
                <w:ilvl w:val="0"/>
                <w:numId w:val="28"/>
              </w:numPr>
              <w:rPr>
                <w:rFonts w:asciiTheme="majorHAnsi" w:hAnsiTheme="majorHAnsi" w:cstheme="majorHAnsi"/>
                <w:color w:val="00B050"/>
                <w:sz w:val="16"/>
                <w:szCs w:val="16"/>
              </w:rPr>
            </w:pPr>
            <w:r w:rsidRPr="007D6453">
              <w:rPr>
                <w:rFonts w:asciiTheme="majorHAnsi" w:hAnsiTheme="majorHAnsi" w:cstheme="majorHAnsi"/>
                <w:color w:val="00B050"/>
                <w:sz w:val="16"/>
                <w:szCs w:val="16"/>
              </w:rPr>
              <w:t xml:space="preserve">Immigration- </w:t>
            </w:r>
            <w:r w:rsidR="007D6453" w:rsidRPr="007D6453">
              <w:rPr>
                <w:rFonts w:asciiTheme="majorHAnsi" w:hAnsiTheme="majorHAnsi" w:cstheme="majorHAnsi"/>
                <w:color w:val="00B050"/>
                <w:sz w:val="16"/>
                <w:szCs w:val="16"/>
              </w:rPr>
              <w:t>The action of coming to live permanently in a foreign country.</w:t>
            </w:r>
          </w:p>
          <w:p w14:paraId="5793EFD8" w14:textId="576FE773" w:rsidR="007D6453" w:rsidRPr="007D6453" w:rsidRDefault="007D6453" w:rsidP="00E557CB">
            <w:pPr>
              <w:pStyle w:val="ListParagraph"/>
              <w:numPr>
                <w:ilvl w:val="0"/>
                <w:numId w:val="28"/>
              </w:numPr>
              <w:rPr>
                <w:rFonts w:asciiTheme="majorHAnsi" w:hAnsiTheme="majorHAnsi" w:cstheme="majorHAnsi"/>
                <w:color w:val="7030A0"/>
                <w:sz w:val="16"/>
                <w:szCs w:val="16"/>
              </w:rPr>
            </w:pPr>
            <w:r w:rsidRPr="007D6453">
              <w:rPr>
                <w:rFonts w:asciiTheme="majorHAnsi" w:hAnsiTheme="majorHAnsi" w:cstheme="majorHAnsi"/>
                <w:color w:val="7030A0"/>
                <w:sz w:val="16"/>
                <w:szCs w:val="16"/>
              </w:rPr>
              <w:t>Nativists- People of ‘American stock’, whose parents had been born in the United States. They felt strongly about protecting American values against immigrants.</w:t>
            </w:r>
          </w:p>
          <w:p w14:paraId="7D5E8B73" w14:textId="1D9A5E90" w:rsidR="007D6453" w:rsidRPr="007D6453" w:rsidRDefault="007D6453" w:rsidP="00E557CB">
            <w:pPr>
              <w:pStyle w:val="ListParagraph"/>
              <w:numPr>
                <w:ilvl w:val="0"/>
                <w:numId w:val="28"/>
              </w:numPr>
              <w:rPr>
                <w:rFonts w:asciiTheme="majorHAnsi" w:hAnsiTheme="majorHAnsi" w:cstheme="majorHAnsi"/>
                <w:color w:val="7030A0"/>
                <w:sz w:val="16"/>
                <w:szCs w:val="16"/>
              </w:rPr>
            </w:pPr>
            <w:r w:rsidRPr="007D6453">
              <w:rPr>
                <w:rFonts w:asciiTheme="majorHAnsi" w:hAnsiTheme="majorHAnsi" w:cstheme="majorHAnsi"/>
                <w:color w:val="7030A0"/>
                <w:sz w:val="16"/>
                <w:szCs w:val="16"/>
              </w:rPr>
              <w:t>Yellow Peril- A racist fear of the rise of the Chinese and Japanese.</w:t>
            </w:r>
          </w:p>
          <w:p w14:paraId="20014F25" w14:textId="615E96F2" w:rsidR="007D6453" w:rsidRPr="007D6453" w:rsidRDefault="007D6453" w:rsidP="00E557CB">
            <w:pPr>
              <w:pStyle w:val="ListParagraph"/>
              <w:numPr>
                <w:ilvl w:val="0"/>
                <w:numId w:val="28"/>
              </w:numPr>
              <w:rPr>
                <w:rFonts w:asciiTheme="majorHAnsi" w:hAnsiTheme="majorHAnsi" w:cstheme="majorHAnsi"/>
                <w:color w:val="7030A0"/>
                <w:sz w:val="16"/>
                <w:szCs w:val="16"/>
              </w:rPr>
            </w:pPr>
            <w:r w:rsidRPr="007D6453">
              <w:rPr>
                <w:rFonts w:asciiTheme="majorHAnsi" w:hAnsiTheme="majorHAnsi" w:cstheme="majorHAnsi"/>
                <w:color w:val="7030A0"/>
                <w:sz w:val="16"/>
                <w:szCs w:val="16"/>
              </w:rPr>
              <w:t>The Granger Movement- Aim of bringing farmers together to promote agriculture and the community; support was strong in the South and West.</w:t>
            </w:r>
          </w:p>
        </w:tc>
        <w:tc>
          <w:tcPr>
            <w:tcW w:w="4744" w:type="dxa"/>
            <w:shd w:val="clear" w:color="auto" w:fill="auto"/>
          </w:tcPr>
          <w:p w14:paraId="45549572" w14:textId="32487019" w:rsidR="00C17DA1" w:rsidRPr="00E557CB" w:rsidRDefault="00C17DA1" w:rsidP="00E557CB">
            <w:pPr>
              <w:pStyle w:val="ListParagraph"/>
              <w:numPr>
                <w:ilvl w:val="0"/>
                <w:numId w:val="28"/>
              </w:numPr>
              <w:rPr>
                <w:rFonts w:asciiTheme="majorHAnsi" w:hAnsiTheme="majorHAnsi" w:cstheme="majorHAnsi"/>
                <w:sz w:val="16"/>
                <w:szCs w:val="16"/>
              </w:rPr>
            </w:pPr>
            <w:r w:rsidRPr="00E557CB">
              <w:rPr>
                <w:rFonts w:asciiTheme="majorHAnsi" w:hAnsiTheme="majorHAnsi" w:cstheme="majorHAnsi"/>
                <w:sz w:val="16"/>
                <w:szCs w:val="16"/>
              </w:rPr>
              <w:t>Students will know from KS3 and KS4 that immigrants are often faced with discrimination when they arrive in a new country. They are often blamed for the negative aspects in society, for example: diseases, unemployment, crime.</w:t>
            </w:r>
          </w:p>
          <w:p w14:paraId="0D923D11" w14:textId="55B0B728" w:rsidR="00C17DA1" w:rsidRPr="00E557CB" w:rsidRDefault="00C17DA1" w:rsidP="00E557CB">
            <w:pPr>
              <w:pStyle w:val="ListParagraph"/>
              <w:numPr>
                <w:ilvl w:val="0"/>
                <w:numId w:val="28"/>
              </w:numPr>
              <w:rPr>
                <w:rFonts w:asciiTheme="majorHAnsi" w:hAnsiTheme="majorHAnsi" w:cstheme="majorHAnsi"/>
                <w:sz w:val="16"/>
                <w:szCs w:val="16"/>
              </w:rPr>
            </w:pPr>
            <w:r w:rsidRPr="00E557CB">
              <w:rPr>
                <w:rFonts w:asciiTheme="majorHAnsi" w:hAnsiTheme="majorHAnsi" w:cstheme="majorHAnsi"/>
                <w:sz w:val="16"/>
                <w:szCs w:val="16"/>
              </w:rPr>
              <w:t>Many immigrants went to the USA as it claimed to promote freedom and prosperity.</w:t>
            </w:r>
          </w:p>
          <w:p w14:paraId="776F613B" w14:textId="7B3168D3" w:rsidR="00C17DA1" w:rsidRPr="00E557CB" w:rsidRDefault="00C17DA1" w:rsidP="00E557CB">
            <w:pPr>
              <w:pStyle w:val="ListParagraph"/>
              <w:numPr>
                <w:ilvl w:val="0"/>
                <w:numId w:val="28"/>
              </w:numPr>
              <w:rPr>
                <w:rFonts w:asciiTheme="majorHAnsi" w:hAnsiTheme="majorHAnsi" w:cstheme="majorHAnsi"/>
                <w:sz w:val="16"/>
                <w:szCs w:val="16"/>
              </w:rPr>
            </w:pPr>
            <w:r w:rsidRPr="00E557CB">
              <w:rPr>
                <w:rFonts w:asciiTheme="majorHAnsi" w:hAnsiTheme="majorHAnsi" w:cstheme="majorHAnsi"/>
                <w:sz w:val="16"/>
                <w:szCs w:val="16"/>
              </w:rPr>
              <w:t>Similarly, from KS3 and KS4 student will be aware that black Americans were faced with racism, especially in Southern states.</w:t>
            </w:r>
          </w:p>
          <w:p w14:paraId="318F4FB4" w14:textId="4FB27960" w:rsidR="00C17DA1" w:rsidRPr="00E557CB" w:rsidRDefault="00C17DA1" w:rsidP="00E557CB">
            <w:pPr>
              <w:pStyle w:val="ListParagraph"/>
              <w:numPr>
                <w:ilvl w:val="0"/>
                <w:numId w:val="28"/>
              </w:numPr>
              <w:rPr>
                <w:rFonts w:asciiTheme="majorHAnsi" w:hAnsiTheme="majorHAnsi" w:cstheme="majorHAnsi"/>
                <w:sz w:val="16"/>
                <w:szCs w:val="16"/>
              </w:rPr>
            </w:pPr>
            <w:r w:rsidRPr="00E557CB">
              <w:rPr>
                <w:rFonts w:asciiTheme="majorHAnsi" w:hAnsiTheme="majorHAnsi" w:cstheme="majorHAnsi"/>
                <w:sz w:val="16"/>
                <w:szCs w:val="16"/>
              </w:rPr>
              <w:t xml:space="preserve">Students will already know that the struggle for women’s rights was often very long, tiring and many </w:t>
            </w:r>
            <w:proofErr w:type="gramStart"/>
            <w:r w:rsidRPr="00E557CB">
              <w:rPr>
                <w:rFonts w:asciiTheme="majorHAnsi" w:hAnsiTheme="majorHAnsi" w:cstheme="majorHAnsi"/>
                <w:sz w:val="16"/>
                <w:szCs w:val="16"/>
              </w:rPr>
              <w:t>turn</w:t>
            </w:r>
            <w:proofErr w:type="gramEnd"/>
            <w:r w:rsidRPr="00E557CB">
              <w:rPr>
                <w:rFonts w:asciiTheme="majorHAnsi" w:hAnsiTheme="majorHAnsi" w:cstheme="majorHAnsi"/>
                <w:sz w:val="16"/>
                <w:szCs w:val="16"/>
              </w:rPr>
              <w:t xml:space="preserve"> violent if deemed necessary.</w:t>
            </w:r>
          </w:p>
          <w:p w14:paraId="1C6C26CE" w14:textId="29E69296" w:rsidR="00C17DA1" w:rsidRPr="00585A28" w:rsidRDefault="00C17DA1" w:rsidP="00585A28">
            <w:pPr>
              <w:rPr>
                <w:rFonts w:asciiTheme="majorHAnsi" w:hAnsiTheme="majorHAnsi" w:cstheme="majorHAnsi"/>
                <w:sz w:val="16"/>
                <w:szCs w:val="16"/>
              </w:rPr>
            </w:pPr>
          </w:p>
        </w:tc>
      </w:tr>
      <w:tr w:rsidR="00C17DA1" w:rsidRPr="00ED2C1C" w14:paraId="1EB68327" w14:textId="77777777" w:rsidTr="00596896">
        <w:trPr>
          <w:trHeight w:val="1602"/>
        </w:trPr>
        <w:tc>
          <w:tcPr>
            <w:tcW w:w="1583" w:type="dxa"/>
          </w:tcPr>
          <w:p w14:paraId="69C751D9" w14:textId="698396DD" w:rsidR="00C17DA1" w:rsidRDefault="00C17DA1" w:rsidP="00653928">
            <w:pPr>
              <w:spacing w:line="240" w:lineRule="auto"/>
              <w:jc w:val="center"/>
              <w:rPr>
                <w:rFonts w:cstheme="minorHAnsi"/>
              </w:rPr>
            </w:pPr>
            <w:r>
              <w:rPr>
                <w:rFonts w:cstheme="minorHAnsi"/>
              </w:rPr>
              <w:lastRenderedPageBreak/>
              <w:t>Economic growth and the rise of corporations- railways</w:t>
            </w:r>
          </w:p>
        </w:tc>
        <w:tc>
          <w:tcPr>
            <w:tcW w:w="6498" w:type="dxa"/>
          </w:tcPr>
          <w:p w14:paraId="7F6CB225"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This was a period of dynamic growth and technological advancements. The size of the American economy, its high productivity, and its access to vast natural resources provided limitless possibilities for further expansion.</w:t>
            </w:r>
          </w:p>
          <w:p w14:paraId="34F7A8F7"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By 1890 the US was poised to become the world’s leading economic power.</w:t>
            </w:r>
          </w:p>
          <w:p w14:paraId="7957410B"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Railways were referred to as the ‘powerhouse’ of economic growth after the Civil War. </w:t>
            </w:r>
          </w:p>
          <w:p w14:paraId="00A70179" w14:textId="77777777" w:rsidR="00C17DA1" w:rsidRDefault="00C17DA1" w:rsidP="00A3573B">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In 1865, there were 35,000 miles of track in the United States, almost all in the North and East. By 1893, there was almost 200,000, stretching over the continent. </w:t>
            </w:r>
            <w:r w:rsidRPr="00A3573B">
              <w:rPr>
                <w:rFonts w:asciiTheme="majorHAnsi" w:hAnsiTheme="majorHAnsi" w:cstheme="majorHAnsi"/>
                <w:sz w:val="18"/>
                <w:szCs w:val="18"/>
              </w:rPr>
              <w:t>Railways bound US industry together.</w:t>
            </w:r>
          </w:p>
          <w:p w14:paraId="1E9BDEB5" w14:textId="3BFA30F9" w:rsidR="00C17DA1" w:rsidRPr="006F69E9" w:rsidRDefault="00C17DA1" w:rsidP="006F69E9">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The towns and cities that were linked by the railroads would be the making of that area. This is because railroads were vital for supplying factories with raw materials and distributing their finished goods. </w:t>
            </w:r>
          </w:p>
        </w:tc>
        <w:tc>
          <w:tcPr>
            <w:tcW w:w="3402" w:type="dxa"/>
          </w:tcPr>
          <w:p w14:paraId="3207D765" w14:textId="3ECCCE93" w:rsidR="007D6453" w:rsidRPr="00840735" w:rsidRDefault="007D6453" w:rsidP="007D6453">
            <w:pPr>
              <w:pStyle w:val="ListParagraph"/>
              <w:numPr>
                <w:ilvl w:val="0"/>
                <w:numId w:val="28"/>
              </w:numPr>
              <w:rPr>
                <w:rFonts w:asciiTheme="majorHAnsi" w:hAnsiTheme="majorHAnsi" w:cstheme="majorHAnsi"/>
                <w:color w:val="00B050"/>
                <w:sz w:val="16"/>
                <w:szCs w:val="16"/>
              </w:rPr>
            </w:pPr>
            <w:r w:rsidRPr="00840735">
              <w:rPr>
                <w:rFonts w:asciiTheme="majorHAnsi" w:hAnsiTheme="majorHAnsi" w:cstheme="majorHAnsi"/>
                <w:color w:val="00B050"/>
                <w:sz w:val="16"/>
                <w:szCs w:val="16"/>
              </w:rPr>
              <w:t>Industrialisation-</w:t>
            </w:r>
            <w:r w:rsidR="00144552" w:rsidRPr="00840735">
              <w:rPr>
                <w:rFonts w:asciiTheme="majorHAnsi" w:hAnsiTheme="majorHAnsi" w:cstheme="majorHAnsi"/>
                <w:color w:val="00B050"/>
                <w:sz w:val="16"/>
                <w:szCs w:val="16"/>
              </w:rPr>
              <w:t xml:space="preserve"> The development of industries in a country or region on a wide scale.</w:t>
            </w:r>
          </w:p>
        </w:tc>
        <w:tc>
          <w:tcPr>
            <w:tcW w:w="4744" w:type="dxa"/>
            <w:shd w:val="clear" w:color="auto" w:fill="auto"/>
          </w:tcPr>
          <w:p w14:paraId="54BACC6C" w14:textId="6D4603AC" w:rsidR="00C17DA1" w:rsidRDefault="00C17DA1" w:rsidP="006F69E9">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Students will be aware that railways rapidly developed any town and cities that they went through, simply because of the sheer amount of product they could carry.</w:t>
            </w:r>
          </w:p>
          <w:p w14:paraId="5CBB764E" w14:textId="0E8F659D" w:rsidR="00C17DA1" w:rsidRPr="006F69E9" w:rsidRDefault="00C17DA1" w:rsidP="006F69E9">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From KS3 students will be aware that railroads were the fasted and most efficient form of transform throughout the 19</w:t>
            </w:r>
            <w:r w:rsidRPr="006F69E9">
              <w:rPr>
                <w:rFonts w:asciiTheme="majorHAnsi" w:hAnsiTheme="majorHAnsi" w:cstheme="majorHAnsi"/>
                <w:sz w:val="16"/>
                <w:szCs w:val="16"/>
                <w:vertAlign w:val="superscript"/>
              </w:rPr>
              <w:t>th</w:t>
            </w:r>
            <w:r>
              <w:rPr>
                <w:rFonts w:asciiTheme="majorHAnsi" w:hAnsiTheme="majorHAnsi" w:cstheme="majorHAnsi"/>
                <w:sz w:val="16"/>
                <w:szCs w:val="16"/>
              </w:rPr>
              <w:t xml:space="preserve"> century. They can carry heavy goods over much greater speeds. </w:t>
            </w:r>
          </w:p>
        </w:tc>
      </w:tr>
      <w:tr w:rsidR="00C17DA1" w:rsidRPr="00ED2C1C" w14:paraId="2CA62C32" w14:textId="77777777" w:rsidTr="00596896">
        <w:trPr>
          <w:trHeight w:val="1602"/>
        </w:trPr>
        <w:tc>
          <w:tcPr>
            <w:tcW w:w="1583" w:type="dxa"/>
          </w:tcPr>
          <w:p w14:paraId="66F98CDB" w14:textId="29F6A77E" w:rsidR="00C17DA1" w:rsidRDefault="00C17DA1" w:rsidP="00653928">
            <w:pPr>
              <w:spacing w:line="240" w:lineRule="auto"/>
              <w:jc w:val="center"/>
              <w:rPr>
                <w:rFonts w:cstheme="minorHAnsi"/>
              </w:rPr>
            </w:pPr>
            <w:r>
              <w:rPr>
                <w:rFonts w:cstheme="minorHAnsi"/>
              </w:rPr>
              <w:t>Economic growth and the rise of corporations- steel and oil</w:t>
            </w:r>
          </w:p>
        </w:tc>
        <w:tc>
          <w:tcPr>
            <w:tcW w:w="6498" w:type="dxa"/>
          </w:tcPr>
          <w:p w14:paraId="57525BB0" w14:textId="46CBBDAF" w:rsidR="00C17DA1" w:rsidRPr="00AC7E80" w:rsidRDefault="00C17DA1" w:rsidP="00AC7E80">
            <w:pPr>
              <w:rPr>
                <w:rFonts w:asciiTheme="majorHAnsi" w:hAnsiTheme="majorHAnsi" w:cstheme="majorHAnsi"/>
                <w:b/>
                <w:sz w:val="18"/>
                <w:szCs w:val="18"/>
              </w:rPr>
            </w:pPr>
            <w:r w:rsidRPr="00AC7E80">
              <w:rPr>
                <w:rFonts w:asciiTheme="majorHAnsi" w:hAnsiTheme="majorHAnsi" w:cstheme="majorHAnsi"/>
                <w:b/>
                <w:sz w:val="18"/>
                <w:szCs w:val="18"/>
              </w:rPr>
              <w:t>Steel:</w:t>
            </w:r>
          </w:p>
          <w:p w14:paraId="50AF2E8B" w14:textId="2FD9F32A"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In 1875, American steel production amounted to 360,000 tons, by 1900 annual production had reached 60 million tons, the biggest in the world.</w:t>
            </w:r>
          </w:p>
          <w:p w14:paraId="01010C9B" w14:textId="6AD070CB"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The key reason for such a huge expansion of the steel industry was technological. Iron and steel </w:t>
            </w:r>
            <w:proofErr w:type="gramStart"/>
            <w:r>
              <w:rPr>
                <w:rFonts w:asciiTheme="majorHAnsi" w:hAnsiTheme="majorHAnsi" w:cstheme="majorHAnsi"/>
                <w:sz w:val="18"/>
                <w:szCs w:val="18"/>
              </w:rPr>
              <w:t>was</w:t>
            </w:r>
            <w:proofErr w:type="gramEnd"/>
            <w:r>
              <w:rPr>
                <w:rFonts w:asciiTheme="majorHAnsi" w:hAnsiTheme="majorHAnsi" w:cstheme="majorHAnsi"/>
                <w:sz w:val="18"/>
                <w:szCs w:val="18"/>
              </w:rPr>
              <w:t xml:space="preserve"> already a major industry by 1870, but it depended on old-fashioned methods.</w:t>
            </w:r>
          </w:p>
          <w:p w14:paraId="06135CC0"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The man who revolutionised steel into the age of big business was Andrew Carnegie, who constructed his first steelworks at Braddock in Pennsylvania in the mid-1870s. This was the foundation of a great steel empire, as Carnegie brought out a chain of other steel companies.</w:t>
            </w:r>
          </w:p>
          <w:p w14:paraId="2E651368" w14:textId="77777777" w:rsidR="00C17DA1" w:rsidRDefault="00C17DA1" w:rsidP="00AC7E80">
            <w:pPr>
              <w:rPr>
                <w:rFonts w:asciiTheme="majorHAnsi" w:hAnsiTheme="majorHAnsi" w:cstheme="majorHAnsi"/>
                <w:b/>
                <w:sz w:val="18"/>
                <w:szCs w:val="18"/>
              </w:rPr>
            </w:pPr>
            <w:r w:rsidRPr="00AC7E80">
              <w:rPr>
                <w:rFonts w:asciiTheme="majorHAnsi" w:hAnsiTheme="majorHAnsi" w:cstheme="majorHAnsi"/>
                <w:b/>
                <w:sz w:val="18"/>
                <w:szCs w:val="18"/>
              </w:rPr>
              <w:t>Oil:</w:t>
            </w:r>
          </w:p>
          <w:p w14:paraId="3286BD1D" w14:textId="77777777" w:rsidR="00C17DA1" w:rsidRDefault="00C17DA1" w:rsidP="00AC7E80">
            <w:pPr>
              <w:pStyle w:val="ListParagraph"/>
              <w:numPr>
                <w:ilvl w:val="0"/>
                <w:numId w:val="29"/>
              </w:numPr>
              <w:rPr>
                <w:rFonts w:asciiTheme="majorHAnsi" w:hAnsiTheme="majorHAnsi" w:cstheme="majorHAnsi"/>
                <w:sz w:val="18"/>
                <w:szCs w:val="18"/>
              </w:rPr>
            </w:pPr>
            <w:r>
              <w:rPr>
                <w:rFonts w:asciiTheme="majorHAnsi" w:hAnsiTheme="majorHAnsi" w:cstheme="majorHAnsi"/>
                <w:sz w:val="18"/>
                <w:szCs w:val="18"/>
              </w:rPr>
              <w:t>The rise of the oil industry paralleled with the rise of steel. The city of Cleveland, Ohio, became a major centre for oil refining. As with steel, one man dominated the expansion and consolidation of the oil industry: John D. Rockefeller, his business partners founded the Standard Oil Company in 1870.</w:t>
            </w:r>
          </w:p>
          <w:p w14:paraId="29EEFA69" w14:textId="77777777" w:rsidR="00C17DA1" w:rsidRDefault="00C17DA1" w:rsidP="00AC7E80">
            <w:pPr>
              <w:pStyle w:val="ListParagraph"/>
              <w:numPr>
                <w:ilvl w:val="0"/>
                <w:numId w:val="29"/>
              </w:numPr>
              <w:rPr>
                <w:rFonts w:asciiTheme="majorHAnsi" w:hAnsiTheme="majorHAnsi" w:cstheme="majorHAnsi"/>
                <w:sz w:val="18"/>
                <w:szCs w:val="18"/>
              </w:rPr>
            </w:pPr>
            <w:r>
              <w:rPr>
                <w:rFonts w:asciiTheme="majorHAnsi" w:hAnsiTheme="majorHAnsi" w:cstheme="majorHAnsi"/>
                <w:sz w:val="18"/>
                <w:szCs w:val="18"/>
              </w:rPr>
              <w:t>In the 1880s the greatest developments lay with the creation of motorcars and the shift from steam to oil in powering factories and ships.</w:t>
            </w:r>
          </w:p>
          <w:p w14:paraId="0E9DA406" w14:textId="64CA8D89" w:rsidR="00C17DA1" w:rsidRPr="00AC7E80" w:rsidRDefault="00C17DA1" w:rsidP="00AC7E80">
            <w:pPr>
              <w:pStyle w:val="ListParagraph"/>
              <w:numPr>
                <w:ilvl w:val="0"/>
                <w:numId w:val="29"/>
              </w:numPr>
              <w:rPr>
                <w:rFonts w:asciiTheme="majorHAnsi" w:hAnsiTheme="majorHAnsi" w:cstheme="majorHAnsi"/>
                <w:sz w:val="18"/>
                <w:szCs w:val="18"/>
              </w:rPr>
            </w:pPr>
            <w:r>
              <w:rPr>
                <w:rFonts w:asciiTheme="majorHAnsi" w:hAnsiTheme="majorHAnsi" w:cstheme="majorHAnsi"/>
                <w:sz w:val="18"/>
                <w:szCs w:val="18"/>
              </w:rPr>
              <w:t>It is estimated that 85% of oil refining in the world was controlled by Standard Oil in the 1880s.</w:t>
            </w:r>
          </w:p>
        </w:tc>
        <w:tc>
          <w:tcPr>
            <w:tcW w:w="3402" w:type="dxa"/>
          </w:tcPr>
          <w:p w14:paraId="13E4AD1F" w14:textId="6FD87523" w:rsidR="007D6453" w:rsidRPr="00840735" w:rsidRDefault="007D6453" w:rsidP="00144552">
            <w:pPr>
              <w:pStyle w:val="ListParagraph"/>
              <w:numPr>
                <w:ilvl w:val="0"/>
                <w:numId w:val="29"/>
              </w:numPr>
              <w:rPr>
                <w:rFonts w:asciiTheme="majorHAnsi" w:hAnsiTheme="majorHAnsi" w:cstheme="majorHAnsi"/>
                <w:color w:val="7030A0"/>
                <w:sz w:val="16"/>
                <w:szCs w:val="16"/>
              </w:rPr>
            </w:pPr>
            <w:r w:rsidRPr="00840735">
              <w:rPr>
                <w:rFonts w:asciiTheme="majorHAnsi" w:hAnsiTheme="majorHAnsi" w:cstheme="majorHAnsi"/>
                <w:color w:val="7030A0"/>
                <w:sz w:val="16"/>
                <w:szCs w:val="16"/>
              </w:rPr>
              <w:t>Standard Oil Company-</w:t>
            </w:r>
            <w:r w:rsidR="00840735" w:rsidRPr="00840735">
              <w:rPr>
                <w:rFonts w:asciiTheme="majorHAnsi" w:hAnsiTheme="majorHAnsi" w:cstheme="majorHAnsi"/>
                <w:color w:val="7030A0"/>
                <w:sz w:val="16"/>
                <w:szCs w:val="16"/>
              </w:rPr>
              <w:t xml:space="preserve"> An American oil production, transportation, refining, and marketing company that operated from 1870 to 1911.</w:t>
            </w:r>
          </w:p>
        </w:tc>
        <w:tc>
          <w:tcPr>
            <w:tcW w:w="4744" w:type="dxa"/>
            <w:shd w:val="clear" w:color="auto" w:fill="auto"/>
          </w:tcPr>
          <w:p w14:paraId="47724848" w14:textId="71DF058C" w:rsidR="00C17DA1" w:rsidRPr="00F15270" w:rsidRDefault="00C17DA1" w:rsidP="00F15270">
            <w:pPr>
              <w:pStyle w:val="ListParagraph"/>
              <w:numPr>
                <w:ilvl w:val="0"/>
                <w:numId w:val="29"/>
              </w:numPr>
              <w:rPr>
                <w:rFonts w:asciiTheme="majorHAnsi" w:hAnsiTheme="majorHAnsi" w:cstheme="majorHAnsi"/>
                <w:sz w:val="16"/>
                <w:szCs w:val="16"/>
              </w:rPr>
            </w:pPr>
            <w:r w:rsidRPr="00F15270">
              <w:rPr>
                <w:rFonts w:asciiTheme="majorHAnsi" w:hAnsiTheme="majorHAnsi" w:cstheme="majorHAnsi"/>
                <w:sz w:val="16"/>
                <w:szCs w:val="16"/>
              </w:rPr>
              <w:t>From previous lessons, students will understand how the industrialisation of America allowed for new businesses and factories to flourish.</w:t>
            </w:r>
          </w:p>
          <w:p w14:paraId="4A3E5619" w14:textId="77777777" w:rsidR="00C17DA1" w:rsidRDefault="00C17DA1" w:rsidP="00F15270">
            <w:pPr>
              <w:pStyle w:val="ListParagraph"/>
              <w:numPr>
                <w:ilvl w:val="0"/>
                <w:numId w:val="29"/>
              </w:numPr>
              <w:rPr>
                <w:rFonts w:asciiTheme="majorHAnsi" w:hAnsiTheme="majorHAnsi" w:cstheme="majorHAnsi"/>
                <w:sz w:val="16"/>
                <w:szCs w:val="16"/>
              </w:rPr>
            </w:pPr>
            <w:r w:rsidRPr="00F15270">
              <w:rPr>
                <w:rFonts w:asciiTheme="majorHAnsi" w:hAnsiTheme="majorHAnsi" w:cstheme="majorHAnsi"/>
                <w:sz w:val="16"/>
                <w:szCs w:val="16"/>
              </w:rPr>
              <w:t xml:space="preserve">From KS3 students will be aware that steam powered factories during the British Industrialisation. </w:t>
            </w:r>
          </w:p>
          <w:p w14:paraId="3BA14B82" w14:textId="77777777" w:rsidR="00C17DA1" w:rsidRDefault="00C17DA1" w:rsidP="00F15270">
            <w:pPr>
              <w:pStyle w:val="ListParagraph"/>
              <w:numPr>
                <w:ilvl w:val="0"/>
                <w:numId w:val="29"/>
              </w:numPr>
              <w:rPr>
                <w:rFonts w:asciiTheme="majorHAnsi" w:hAnsiTheme="majorHAnsi" w:cstheme="majorHAnsi"/>
                <w:sz w:val="16"/>
                <w:szCs w:val="16"/>
              </w:rPr>
            </w:pPr>
            <w:r>
              <w:rPr>
                <w:rFonts w:asciiTheme="majorHAnsi" w:hAnsiTheme="majorHAnsi" w:cstheme="majorHAnsi"/>
                <w:sz w:val="16"/>
                <w:szCs w:val="16"/>
              </w:rPr>
              <w:t xml:space="preserve">In order for transport (railways) to run efficiently there was a desperate need for raw materials. Steel and oil were two forms of raw materials that were vital for seeing the transport system across America to succeed. </w:t>
            </w:r>
          </w:p>
          <w:p w14:paraId="50AA3453" w14:textId="56197DF7" w:rsidR="00C17DA1" w:rsidRPr="00F15270" w:rsidRDefault="00C17DA1" w:rsidP="00F15270">
            <w:pPr>
              <w:pStyle w:val="ListParagraph"/>
              <w:numPr>
                <w:ilvl w:val="0"/>
                <w:numId w:val="29"/>
              </w:numPr>
              <w:rPr>
                <w:rFonts w:asciiTheme="majorHAnsi" w:hAnsiTheme="majorHAnsi" w:cstheme="majorHAnsi"/>
                <w:sz w:val="16"/>
                <w:szCs w:val="16"/>
              </w:rPr>
            </w:pPr>
            <w:r>
              <w:rPr>
                <w:rFonts w:asciiTheme="majorHAnsi" w:hAnsiTheme="majorHAnsi" w:cstheme="majorHAnsi"/>
                <w:sz w:val="16"/>
                <w:szCs w:val="16"/>
              </w:rPr>
              <w:t>The success and development of transport systems helped the facilitate the migration of US citizens around the United States.</w:t>
            </w:r>
          </w:p>
        </w:tc>
      </w:tr>
      <w:tr w:rsidR="00C17DA1" w:rsidRPr="00ED2C1C" w14:paraId="4048A4D7" w14:textId="77777777" w:rsidTr="00596896">
        <w:trPr>
          <w:trHeight w:val="1602"/>
        </w:trPr>
        <w:tc>
          <w:tcPr>
            <w:tcW w:w="1583" w:type="dxa"/>
          </w:tcPr>
          <w:p w14:paraId="6485D1F6" w14:textId="7CD79522" w:rsidR="00C17DA1" w:rsidRDefault="00C17DA1" w:rsidP="00653928">
            <w:pPr>
              <w:spacing w:line="240" w:lineRule="auto"/>
              <w:jc w:val="center"/>
              <w:rPr>
                <w:rFonts w:cstheme="minorHAnsi"/>
              </w:rPr>
            </w:pPr>
            <w:r>
              <w:rPr>
                <w:rFonts w:cstheme="minorHAnsi"/>
              </w:rPr>
              <w:t>Economic growth and the rise of corporations- agriculture</w:t>
            </w:r>
          </w:p>
        </w:tc>
        <w:tc>
          <w:tcPr>
            <w:tcW w:w="6498" w:type="dxa"/>
          </w:tcPr>
          <w:p w14:paraId="760C5EB4"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Over half the population lived in rural areas, and the number of living on farms rose from around 10 million in 1865 to 25 million by 1890.</w:t>
            </w:r>
          </w:p>
          <w:p w14:paraId="589A3C29"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As industrialisation took place; the size and number of farms around the US increased.</w:t>
            </w:r>
          </w:p>
          <w:p w14:paraId="11DDA4D6" w14:textId="77777777" w:rsidR="00C17DA1" w:rsidRDefault="00C17DA1" w:rsidP="00562E62">
            <w:pPr>
              <w:pStyle w:val="ListParagraph"/>
              <w:numPr>
                <w:ilvl w:val="0"/>
                <w:numId w:val="28"/>
              </w:numPr>
              <w:rPr>
                <w:rFonts w:asciiTheme="majorHAnsi" w:hAnsiTheme="majorHAnsi" w:cstheme="majorHAnsi"/>
                <w:sz w:val="18"/>
                <w:szCs w:val="18"/>
              </w:rPr>
            </w:pPr>
            <w:r w:rsidRPr="00390B12">
              <w:rPr>
                <w:rFonts w:asciiTheme="majorHAnsi" w:hAnsiTheme="majorHAnsi" w:cstheme="majorHAnsi"/>
                <w:b/>
                <w:sz w:val="18"/>
                <w:szCs w:val="18"/>
              </w:rPr>
              <w:t>Homestead Act of 1862- this</w:t>
            </w:r>
            <w:r>
              <w:rPr>
                <w:rFonts w:asciiTheme="majorHAnsi" w:hAnsiTheme="majorHAnsi" w:cstheme="majorHAnsi"/>
                <w:sz w:val="18"/>
                <w:szCs w:val="18"/>
              </w:rPr>
              <w:t xml:space="preserve"> made hundreds of thousands of acres available as free land to settlers. </w:t>
            </w:r>
          </w:p>
          <w:p w14:paraId="3081A32A" w14:textId="55C5A7C0" w:rsidR="00C17DA1" w:rsidRDefault="00C17DA1" w:rsidP="00562E62">
            <w:pPr>
              <w:pStyle w:val="ListParagraph"/>
              <w:numPr>
                <w:ilvl w:val="0"/>
                <w:numId w:val="28"/>
              </w:numPr>
              <w:rPr>
                <w:rFonts w:asciiTheme="majorHAnsi" w:hAnsiTheme="majorHAnsi" w:cstheme="majorHAnsi"/>
                <w:sz w:val="18"/>
                <w:szCs w:val="18"/>
              </w:rPr>
            </w:pPr>
            <w:r w:rsidRPr="00390B12">
              <w:rPr>
                <w:rFonts w:asciiTheme="majorHAnsi" w:hAnsiTheme="majorHAnsi" w:cstheme="majorHAnsi"/>
                <w:b/>
                <w:sz w:val="18"/>
                <w:szCs w:val="18"/>
              </w:rPr>
              <w:lastRenderedPageBreak/>
              <w:t>Panic of 1873-</w:t>
            </w:r>
            <w:r>
              <w:rPr>
                <w:rFonts w:asciiTheme="majorHAnsi" w:hAnsiTheme="majorHAnsi" w:cstheme="majorHAnsi"/>
                <w:sz w:val="18"/>
                <w:szCs w:val="18"/>
              </w:rPr>
              <w:t xml:space="preserve"> agriculture and industry depended on investment and loans in order to expand and innovate, but banks were small and did not have enough money. This led to bankruptcy; nationwide financial crash.</w:t>
            </w:r>
          </w:p>
          <w:p w14:paraId="0684FB71" w14:textId="77777777" w:rsidR="00C17DA1" w:rsidRDefault="00C17DA1" w:rsidP="00562E62">
            <w:pPr>
              <w:pStyle w:val="ListParagraph"/>
              <w:numPr>
                <w:ilvl w:val="0"/>
                <w:numId w:val="28"/>
              </w:numPr>
              <w:rPr>
                <w:rFonts w:asciiTheme="majorHAnsi" w:hAnsiTheme="majorHAnsi" w:cstheme="majorHAnsi"/>
                <w:sz w:val="18"/>
                <w:szCs w:val="18"/>
              </w:rPr>
            </w:pPr>
            <w:r w:rsidRPr="00390B12">
              <w:rPr>
                <w:rFonts w:asciiTheme="majorHAnsi" w:hAnsiTheme="majorHAnsi" w:cstheme="majorHAnsi"/>
                <w:b/>
                <w:sz w:val="18"/>
                <w:szCs w:val="18"/>
              </w:rPr>
              <w:t>In the North and East-</w:t>
            </w:r>
            <w:r>
              <w:rPr>
                <w:rFonts w:asciiTheme="majorHAnsi" w:hAnsiTheme="majorHAnsi" w:cstheme="majorHAnsi"/>
                <w:sz w:val="18"/>
                <w:szCs w:val="18"/>
              </w:rPr>
              <w:t xml:space="preserve"> agriculture benefitted from the expanding markets in the growing towns and cities. Agricultural success depended on the demand they received from the consumer market.</w:t>
            </w:r>
          </w:p>
          <w:p w14:paraId="716914BF" w14:textId="297865DA"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b/>
                <w:sz w:val="18"/>
                <w:szCs w:val="18"/>
              </w:rPr>
              <w:t>The South-</w:t>
            </w:r>
            <w:r>
              <w:rPr>
                <w:rFonts w:asciiTheme="majorHAnsi" w:hAnsiTheme="majorHAnsi" w:cstheme="majorHAnsi"/>
                <w:sz w:val="18"/>
                <w:szCs w:val="18"/>
              </w:rPr>
              <w:t xml:space="preserve"> Small farmers, both whites and African Americas, were in a difficult situation, they were often unable to buy or afford to keep their own land, this meant they became tenant farmers. They struggled to gain access to loans, or to get their produce to market directly, without being exploited by larger businesses.</w:t>
            </w:r>
          </w:p>
          <w:p w14:paraId="7CD4C446" w14:textId="13E9E0BA"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b/>
                <w:sz w:val="18"/>
                <w:szCs w:val="18"/>
              </w:rPr>
              <w:t xml:space="preserve">The West- </w:t>
            </w:r>
            <w:r>
              <w:rPr>
                <w:rFonts w:asciiTheme="majorHAnsi" w:hAnsiTheme="majorHAnsi" w:cstheme="majorHAnsi"/>
                <w:sz w:val="18"/>
                <w:szCs w:val="18"/>
              </w:rPr>
              <w:t xml:space="preserve">The Homestead Act of 1862 accelerated the movement of settlers into the West. The vast open lands of the West were carved up by railroads, ranches, farming and mining towns. </w:t>
            </w:r>
          </w:p>
        </w:tc>
        <w:tc>
          <w:tcPr>
            <w:tcW w:w="3402" w:type="dxa"/>
          </w:tcPr>
          <w:p w14:paraId="5E9DD24C" w14:textId="4DDF7957" w:rsidR="007D6453" w:rsidRPr="00840735" w:rsidRDefault="007D6453" w:rsidP="007D6453">
            <w:pPr>
              <w:pStyle w:val="ListParagraph"/>
              <w:numPr>
                <w:ilvl w:val="0"/>
                <w:numId w:val="28"/>
              </w:numPr>
              <w:rPr>
                <w:rFonts w:asciiTheme="majorHAnsi" w:hAnsiTheme="majorHAnsi" w:cstheme="majorHAnsi"/>
                <w:color w:val="7030A0"/>
                <w:sz w:val="16"/>
                <w:szCs w:val="16"/>
              </w:rPr>
            </w:pPr>
            <w:r w:rsidRPr="00840735">
              <w:rPr>
                <w:rFonts w:asciiTheme="majorHAnsi" w:hAnsiTheme="majorHAnsi" w:cstheme="majorHAnsi"/>
                <w:color w:val="7030A0"/>
                <w:sz w:val="16"/>
                <w:szCs w:val="16"/>
              </w:rPr>
              <w:lastRenderedPageBreak/>
              <w:t>Financial Panic-</w:t>
            </w:r>
            <w:r w:rsidR="00840735" w:rsidRPr="00840735">
              <w:rPr>
                <w:rFonts w:asciiTheme="majorHAnsi" w:hAnsiTheme="majorHAnsi" w:cstheme="majorHAnsi"/>
                <w:color w:val="7030A0"/>
                <w:sz w:val="16"/>
                <w:szCs w:val="16"/>
              </w:rPr>
              <w:t xml:space="preserve"> The wave of panic selling of stocks and shares leading to a collapse of business confidence.</w:t>
            </w:r>
          </w:p>
          <w:p w14:paraId="077D8056" w14:textId="52C4C46C" w:rsidR="00C17DA1" w:rsidRPr="00840735" w:rsidRDefault="007D6453" w:rsidP="001C55B8">
            <w:pPr>
              <w:pStyle w:val="ListParagraph"/>
              <w:numPr>
                <w:ilvl w:val="0"/>
                <w:numId w:val="28"/>
              </w:numPr>
              <w:rPr>
                <w:rFonts w:asciiTheme="majorHAnsi" w:hAnsiTheme="majorHAnsi" w:cstheme="majorHAnsi"/>
                <w:color w:val="7030A0"/>
                <w:sz w:val="16"/>
                <w:szCs w:val="16"/>
              </w:rPr>
            </w:pPr>
            <w:r w:rsidRPr="00840735">
              <w:rPr>
                <w:rFonts w:asciiTheme="majorHAnsi" w:hAnsiTheme="majorHAnsi" w:cstheme="majorHAnsi"/>
                <w:color w:val="7030A0"/>
                <w:sz w:val="16"/>
                <w:szCs w:val="16"/>
              </w:rPr>
              <w:t>Oklahoma Land Rush-</w:t>
            </w:r>
            <w:r w:rsidR="00840735" w:rsidRPr="00840735">
              <w:rPr>
                <w:rFonts w:asciiTheme="majorHAnsi" w:hAnsiTheme="majorHAnsi" w:cstheme="majorHAnsi"/>
                <w:color w:val="7030A0"/>
                <w:sz w:val="16"/>
                <w:szCs w:val="16"/>
              </w:rPr>
              <w:t xml:space="preserve"> Congress granted two million acres of formerly Indian lands as free land for homesteads.</w:t>
            </w:r>
          </w:p>
        </w:tc>
        <w:tc>
          <w:tcPr>
            <w:tcW w:w="4744" w:type="dxa"/>
            <w:shd w:val="clear" w:color="auto" w:fill="auto"/>
          </w:tcPr>
          <w:p w14:paraId="49068C8E" w14:textId="46D2290C" w:rsidR="00C17DA1" w:rsidRPr="001C55B8" w:rsidRDefault="00C17DA1" w:rsidP="001C55B8">
            <w:pPr>
              <w:pStyle w:val="ListParagraph"/>
              <w:numPr>
                <w:ilvl w:val="0"/>
                <w:numId w:val="28"/>
              </w:numPr>
              <w:rPr>
                <w:rFonts w:asciiTheme="majorHAnsi" w:hAnsiTheme="majorHAnsi" w:cstheme="majorHAnsi"/>
                <w:sz w:val="16"/>
                <w:szCs w:val="16"/>
              </w:rPr>
            </w:pPr>
            <w:r w:rsidRPr="001C55B8">
              <w:rPr>
                <w:rFonts w:asciiTheme="majorHAnsi" w:hAnsiTheme="majorHAnsi" w:cstheme="majorHAnsi"/>
                <w:sz w:val="16"/>
                <w:szCs w:val="16"/>
              </w:rPr>
              <w:t xml:space="preserve">Students will know from their KS3 and KS4 studies that the Industrial Revolution changed the way that people lived and worked. The industrial revolution caused migration (movement of people around the country) due to people searching for more job opportunities. </w:t>
            </w:r>
          </w:p>
          <w:p w14:paraId="7E81EE9A" w14:textId="77777777" w:rsidR="00C17DA1" w:rsidRPr="001C55B8" w:rsidRDefault="00C17DA1" w:rsidP="001C55B8">
            <w:pPr>
              <w:pStyle w:val="ListParagraph"/>
              <w:numPr>
                <w:ilvl w:val="0"/>
                <w:numId w:val="28"/>
              </w:numPr>
              <w:rPr>
                <w:rFonts w:asciiTheme="majorHAnsi" w:hAnsiTheme="majorHAnsi" w:cstheme="majorHAnsi"/>
                <w:sz w:val="16"/>
                <w:szCs w:val="16"/>
              </w:rPr>
            </w:pPr>
            <w:r w:rsidRPr="001C55B8">
              <w:rPr>
                <w:rFonts w:asciiTheme="majorHAnsi" w:hAnsiTheme="majorHAnsi" w:cstheme="majorHAnsi"/>
                <w:sz w:val="16"/>
                <w:szCs w:val="16"/>
              </w:rPr>
              <w:t xml:space="preserve">Students will be aware that farmers suffered a great deal because they sometimes struggled to sell their produce, or to earn a decent wage from their goods sold. </w:t>
            </w:r>
          </w:p>
          <w:p w14:paraId="097A9F94" w14:textId="2DCB82B7" w:rsidR="00C17DA1" w:rsidRPr="001C55B8" w:rsidRDefault="00C17DA1" w:rsidP="001C55B8">
            <w:pPr>
              <w:pStyle w:val="ListParagraph"/>
              <w:numPr>
                <w:ilvl w:val="0"/>
                <w:numId w:val="28"/>
              </w:numPr>
              <w:rPr>
                <w:rFonts w:asciiTheme="majorHAnsi" w:hAnsiTheme="majorHAnsi" w:cstheme="majorHAnsi"/>
                <w:sz w:val="16"/>
                <w:szCs w:val="16"/>
              </w:rPr>
            </w:pPr>
            <w:r w:rsidRPr="001C55B8">
              <w:rPr>
                <w:rFonts w:asciiTheme="majorHAnsi" w:hAnsiTheme="majorHAnsi" w:cstheme="majorHAnsi"/>
                <w:sz w:val="16"/>
                <w:szCs w:val="16"/>
              </w:rPr>
              <w:lastRenderedPageBreak/>
              <w:t>Students will have learning in previous lessons that the conditions in the Southern states for African-Americans were far worse than the North.</w:t>
            </w:r>
          </w:p>
        </w:tc>
      </w:tr>
      <w:tr w:rsidR="00C17DA1" w:rsidRPr="00ED2C1C" w14:paraId="39BA6050" w14:textId="77777777" w:rsidTr="00596896">
        <w:trPr>
          <w:trHeight w:val="1602"/>
        </w:trPr>
        <w:tc>
          <w:tcPr>
            <w:tcW w:w="1583" w:type="dxa"/>
          </w:tcPr>
          <w:p w14:paraId="508228A3" w14:textId="34B7BB50" w:rsidR="00C17DA1" w:rsidRDefault="00C17DA1" w:rsidP="00653928">
            <w:pPr>
              <w:spacing w:line="240" w:lineRule="auto"/>
              <w:jc w:val="center"/>
              <w:rPr>
                <w:rFonts w:cstheme="minorHAnsi"/>
              </w:rPr>
            </w:pPr>
            <w:r>
              <w:rPr>
                <w:rFonts w:cstheme="minorHAnsi"/>
              </w:rPr>
              <w:lastRenderedPageBreak/>
              <w:t>Economic growth and the rise of corporations- urbanisation</w:t>
            </w:r>
          </w:p>
        </w:tc>
        <w:tc>
          <w:tcPr>
            <w:tcW w:w="6498" w:type="dxa"/>
          </w:tcPr>
          <w:p w14:paraId="549D7755" w14:textId="391BA4FA"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Industrialisation, mass immigration, and improvements to transportation accelerated the process of urbanisation.</w:t>
            </w:r>
          </w:p>
          <w:p w14:paraId="1B3CC54A"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Exciting big cities grew bigger, while new big cities experienced explosive population growth. Urbanisation created new markets, new business opportunities and a vast mobile work force.</w:t>
            </w:r>
          </w:p>
          <w:p w14:paraId="2C5DDEB8" w14:textId="30EE2E4C"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There was a boom in extractive industries: coal, iron, copper, and oil. Industrial expansion was also pushed forward by important technological innovations by inventors such as Thomas Edison. </w:t>
            </w:r>
          </w:p>
        </w:tc>
        <w:tc>
          <w:tcPr>
            <w:tcW w:w="3402" w:type="dxa"/>
          </w:tcPr>
          <w:p w14:paraId="1071C56F" w14:textId="77777777" w:rsidR="00C17DA1" w:rsidRDefault="007D6453" w:rsidP="002D3F54">
            <w:pPr>
              <w:pStyle w:val="ListParagraph"/>
              <w:numPr>
                <w:ilvl w:val="0"/>
                <w:numId w:val="28"/>
              </w:numPr>
              <w:rPr>
                <w:rFonts w:asciiTheme="majorHAnsi" w:hAnsiTheme="majorHAnsi" w:cstheme="majorHAnsi"/>
                <w:color w:val="00B050"/>
                <w:sz w:val="16"/>
                <w:szCs w:val="16"/>
              </w:rPr>
            </w:pPr>
            <w:r w:rsidRPr="00840735">
              <w:rPr>
                <w:rFonts w:asciiTheme="majorHAnsi" w:hAnsiTheme="majorHAnsi" w:cstheme="majorHAnsi"/>
                <w:color w:val="00B050"/>
                <w:sz w:val="16"/>
                <w:szCs w:val="16"/>
              </w:rPr>
              <w:t>Urbanisation-</w:t>
            </w:r>
            <w:r w:rsidR="00840735" w:rsidRPr="00840735">
              <w:rPr>
                <w:rFonts w:asciiTheme="majorHAnsi" w:hAnsiTheme="majorHAnsi" w:cstheme="majorHAnsi"/>
                <w:color w:val="00B050"/>
                <w:sz w:val="16"/>
                <w:szCs w:val="16"/>
              </w:rPr>
              <w:t xml:space="preserve"> The population shift from rural (countryside) to urban (towns and cities) areas.</w:t>
            </w:r>
          </w:p>
          <w:p w14:paraId="4B5684C5" w14:textId="2B5761A8" w:rsidR="009B1B12" w:rsidRPr="00840735" w:rsidRDefault="009B1B12" w:rsidP="002D3F54">
            <w:pPr>
              <w:pStyle w:val="ListParagraph"/>
              <w:numPr>
                <w:ilvl w:val="0"/>
                <w:numId w:val="28"/>
              </w:numPr>
              <w:rPr>
                <w:rFonts w:asciiTheme="majorHAnsi" w:hAnsiTheme="majorHAnsi" w:cstheme="majorHAnsi"/>
                <w:color w:val="00B050"/>
                <w:sz w:val="16"/>
                <w:szCs w:val="16"/>
              </w:rPr>
            </w:pPr>
            <w:r>
              <w:rPr>
                <w:rFonts w:asciiTheme="majorHAnsi" w:hAnsiTheme="majorHAnsi" w:cstheme="majorHAnsi"/>
                <w:color w:val="00B050"/>
                <w:sz w:val="16"/>
                <w:szCs w:val="16"/>
              </w:rPr>
              <w:t>Corporations- A</w:t>
            </w:r>
            <w:r w:rsidRPr="009B1B12">
              <w:rPr>
                <w:rFonts w:asciiTheme="majorHAnsi" w:hAnsiTheme="majorHAnsi" w:cstheme="majorHAnsi"/>
                <w:color w:val="00B050"/>
                <w:sz w:val="16"/>
                <w:szCs w:val="16"/>
              </w:rPr>
              <w:t xml:space="preserve"> large company or group of companies</w:t>
            </w:r>
          </w:p>
        </w:tc>
        <w:tc>
          <w:tcPr>
            <w:tcW w:w="4744" w:type="dxa"/>
            <w:shd w:val="clear" w:color="auto" w:fill="auto"/>
          </w:tcPr>
          <w:p w14:paraId="70263891" w14:textId="74B127F3" w:rsidR="00C17DA1" w:rsidRPr="002D3F54" w:rsidRDefault="00C17DA1" w:rsidP="002D3F54">
            <w:pPr>
              <w:pStyle w:val="ListParagraph"/>
              <w:numPr>
                <w:ilvl w:val="0"/>
                <w:numId w:val="28"/>
              </w:numPr>
              <w:rPr>
                <w:rFonts w:asciiTheme="majorHAnsi" w:hAnsiTheme="majorHAnsi" w:cstheme="majorHAnsi"/>
                <w:sz w:val="16"/>
                <w:szCs w:val="16"/>
              </w:rPr>
            </w:pPr>
            <w:r w:rsidRPr="002D3F54">
              <w:rPr>
                <w:rFonts w:asciiTheme="majorHAnsi" w:hAnsiTheme="majorHAnsi" w:cstheme="majorHAnsi"/>
                <w:sz w:val="16"/>
                <w:szCs w:val="16"/>
              </w:rPr>
              <w:t>Students should know that urbanisation is the development of towns and cities. From KS3 students will be aware that urbanisation see a dramatic increase in a city’s population, economy and job opportunities.</w:t>
            </w:r>
          </w:p>
          <w:p w14:paraId="2835F9BC" w14:textId="42B6694C" w:rsidR="00C17DA1" w:rsidRPr="002D3F54" w:rsidRDefault="00C17DA1" w:rsidP="002D3F54">
            <w:pPr>
              <w:pStyle w:val="ListParagraph"/>
              <w:numPr>
                <w:ilvl w:val="0"/>
                <w:numId w:val="28"/>
              </w:numPr>
              <w:rPr>
                <w:rFonts w:asciiTheme="majorHAnsi" w:hAnsiTheme="majorHAnsi" w:cstheme="majorHAnsi"/>
                <w:sz w:val="16"/>
                <w:szCs w:val="16"/>
              </w:rPr>
            </w:pPr>
            <w:r w:rsidRPr="002D3F54">
              <w:rPr>
                <w:rFonts w:asciiTheme="majorHAnsi" w:hAnsiTheme="majorHAnsi" w:cstheme="majorHAnsi"/>
                <w:sz w:val="16"/>
                <w:szCs w:val="16"/>
              </w:rPr>
              <w:t>Students will also know, from previous lessons, that the development of transport allowed for cities to grow and develop at a great rate.</w:t>
            </w:r>
          </w:p>
        </w:tc>
      </w:tr>
      <w:tr w:rsidR="00C17DA1" w:rsidRPr="00ED2C1C" w14:paraId="58755310" w14:textId="77777777" w:rsidTr="00596896">
        <w:trPr>
          <w:trHeight w:val="1602"/>
        </w:trPr>
        <w:tc>
          <w:tcPr>
            <w:tcW w:w="1583" w:type="dxa"/>
          </w:tcPr>
          <w:p w14:paraId="2B324AA5" w14:textId="77C62139" w:rsidR="00C17DA1" w:rsidRDefault="00C17DA1" w:rsidP="00653928">
            <w:pPr>
              <w:spacing w:line="240" w:lineRule="auto"/>
              <w:jc w:val="center"/>
              <w:rPr>
                <w:rFonts w:cstheme="minorHAnsi"/>
              </w:rPr>
            </w:pPr>
            <w:r>
              <w:rPr>
                <w:rFonts w:cstheme="minorHAnsi"/>
              </w:rPr>
              <w:t>Laissez faire dominance and consequences</w:t>
            </w:r>
          </w:p>
        </w:tc>
        <w:tc>
          <w:tcPr>
            <w:tcW w:w="6498" w:type="dxa"/>
          </w:tcPr>
          <w:p w14:paraId="7997FC2C"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The organisation of post- Civil War economy in the United States was dominated by the ideas of ‘laissez faire’: free competition, individual enterprise, and minimum interference of the economy. </w:t>
            </w:r>
          </w:p>
          <w:p w14:paraId="655B1D46" w14:textId="737EEB94"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The ideas of ‘laissez faire’ were often interlinked with Social Darwinism, which applied Charles Darwin’s theory of evolution through the survival of the fittest. </w:t>
            </w:r>
          </w:p>
          <w:p w14:paraId="1DF1EA50"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Laissez faire was supposed to ensure that anyone, great or small, could make their fortune if they had the right abilities, work ethic, and/or luck.</w:t>
            </w:r>
          </w:p>
          <w:p w14:paraId="50142950"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Critics of laissez-faire denounced its materialism, its uncontrolled speculation, its corruption, and its tendency to trample over the ‘little man’.</w:t>
            </w:r>
          </w:p>
          <w:p w14:paraId="43665BA1" w14:textId="235A116F"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Protests against laissez-faire capitalism attracted lots of support from small farmers in the South and West. The Granger movement had gained 850,000 members by 1885 as local Granges were organised. </w:t>
            </w:r>
          </w:p>
        </w:tc>
        <w:tc>
          <w:tcPr>
            <w:tcW w:w="3402" w:type="dxa"/>
          </w:tcPr>
          <w:p w14:paraId="44BC2AD1" w14:textId="77777777" w:rsidR="00C17DA1" w:rsidRDefault="007D6453" w:rsidP="00151664">
            <w:pPr>
              <w:pStyle w:val="ListParagraph"/>
              <w:numPr>
                <w:ilvl w:val="0"/>
                <w:numId w:val="28"/>
              </w:numPr>
              <w:rPr>
                <w:rFonts w:asciiTheme="majorHAnsi" w:hAnsiTheme="majorHAnsi" w:cstheme="majorHAnsi"/>
                <w:color w:val="7030A0"/>
                <w:sz w:val="16"/>
                <w:szCs w:val="16"/>
              </w:rPr>
            </w:pPr>
            <w:r w:rsidRPr="00840735">
              <w:rPr>
                <w:rFonts w:asciiTheme="majorHAnsi" w:hAnsiTheme="majorHAnsi" w:cstheme="majorHAnsi"/>
                <w:color w:val="7030A0"/>
                <w:sz w:val="16"/>
                <w:szCs w:val="16"/>
              </w:rPr>
              <w:t>L</w:t>
            </w:r>
            <w:r w:rsidR="00F72DAA" w:rsidRPr="00840735">
              <w:rPr>
                <w:rFonts w:asciiTheme="majorHAnsi" w:hAnsiTheme="majorHAnsi" w:cstheme="majorHAnsi"/>
                <w:color w:val="7030A0"/>
                <w:sz w:val="16"/>
                <w:szCs w:val="16"/>
              </w:rPr>
              <w:t xml:space="preserve">aissez </w:t>
            </w:r>
            <w:r w:rsidR="00144552" w:rsidRPr="00840735">
              <w:rPr>
                <w:rFonts w:asciiTheme="majorHAnsi" w:hAnsiTheme="majorHAnsi" w:cstheme="majorHAnsi"/>
                <w:color w:val="7030A0"/>
                <w:sz w:val="16"/>
                <w:szCs w:val="16"/>
              </w:rPr>
              <w:t>faire-</w:t>
            </w:r>
            <w:r w:rsidR="00840735" w:rsidRPr="00840735">
              <w:rPr>
                <w:rFonts w:asciiTheme="majorHAnsi" w:hAnsiTheme="majorHAnsi" w:cstheme="majorHAnsi"/>
                <w:color w:val="7030A0"/>
                <w:sz w:val="16"/>
                <w:szCs w:val="16"/>
              </w:rPr>
              <w:t xml:space="preserve"> Abstention by governments from interfering in the workings of the free market.</w:t>
            </w:r>
          </w:p>
          <w:p w14:paraId="479A7BD4" w14:textId="10958FB5" w:rsidR="009B1B12" w:rsidRPr="00840735" w:rsidRDefault="009B1B12" w:rsidP="00151664">
            <w:pPr>
              <w:pStyle w:val="ListParagraph"/>
              <w:numPr>
                <w:ilvl w:val="0"/>
                <w:numId w:val="28"/>
              </w:numPr>
              <w:rPr>
                <w:rFonts w:asciiTheme="majorHAnsi" w:hAnsiTheme="majorHAnsi" w:cstheme="majorHAnsi"/>
                <w:color w:val="7030A0"/>
                <w:sz w:val="16"/>
                <w:szCs w:val="16"/>
              </w:rPr>
            </w:pPr>
            <w:r>
              <w:rPr>
                <w:rFonts w:asciiTheme="majorHAnsi" w:hAnsiTheme="majorHAnsi" w:cstheme="majorHAnsi"/>
                <w:color w:val="7030A0"/>
                <w:sz w:val="16"/>
                <w:szCs w:val="16"/>
              </w:rPr>
              <w:t>Social Darwinism- The theory that in society certain individuals or groups gain wealth or power because they are biologically superior to others.</w:t>
            </w:r>
          </w:p>
        </w:tc>
        <w:tc>
          <w:tcPr>
            <w:tcW w:w="4744" w:type="dxa"/>
            <w:shd w:val="clear" w:color="auto" w:fill="auto"/>
          </w:tcPr>
          <w:p w14:paraId="0FB56973" w14:textId="51305E32" w:rsidR="00C17DA1" w:rsidRDefault="00C17DA1" w:rsidP="00151664">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Students will be aware that the USA promoted their beliefs of freedom and equality for all; especially in regards to the financial success of the people.</w:t>
            </w:r>
          </w:p>
          <w:p w14:paraId="09E48E92" w14:textId="77777777" w:rsidR="00C17DA1" w:rsidRDefault="00C17DA1" w:rsidP="00151664">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In Y9 students studies the American Dream of the 1920s, we visited this belief during this enquiry question; the idea that if you work hard you can achieve great success,</w:t>
            </w:r>
          </w:p>
          <w:p w14:paraId="48D61876" w14:textId="5DDD44DC" w:rsidR="00C17DA1" w:rsidRPr="00151664" w:rsidRDefault="00C17DA1" w:rsidP="00151664">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Students have come across the theory of Social Darwinism in KS4, when studying Cecil Rhodes’s belief that Britain should expand their influence into Africa and India.</w:t>
            </w:r>
          </w:p>
        </w:tc>
      </w:tr>
      <w:tr w:rsidR="00C17DA1" w:rsidRPr="00ED2C1C" w14:paraId="1B48348F" w14:textId="77777777" w:rsidTr="00596896">
        <w:trPr>
          <w:trHeight w:val="1602"/>
        </w:trPr>
        <w:tc>
          <w:tcPr>
            <w:tcW w:w="1583" w:type="dxa"/>
          </w:tcPr>
          <w:p w14:paraId="4F8B37D8" w14:textId="15FBEE05" w:rsidR="00C17DA1" w:rsidRDefault="00C17DA1" w:rsidP="00653928">
            <w:pPr>
              <w:spacing w:line="240" w:lineRule="auto"/>
              <w:jc w:val="center"/>
              <w:rPr>
                <w:rFonts w:cstheme="minorHAnsi"/>
              </w:rPr>
            </w:pPr>
            <w:r>
              <w:rPr>
                <w:rFonts w:cstheme="minorHAnsi"/>
              </w:rPr>
              <w:lastRenderedPageBreak/>
              <w:t>The limits of foreign entanglement and continuation of isolationism</w:t>
            </w:r>
          </w:p>
        </w:tc>
        <w:tc>
          <w:tcPr>
            <w:tcW w:w="6498" w:type="dxa"/>
          </w:tcPr>
          <w:p w14:paraId="3CAC34AA"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Grant’s belief in the future of America reflected the ideas of Manifest Destiny, a slogan that had fostered intense patriotic feeling in the 1840s. Manifest Destiny was the belief that the United States should expand their influence to occupy the North American continent.</w:t>
            </w:r>
          </w:p>
          <w:p w14:paraId="2FC39793" w14:textId="77777777" w:rsidR="00C17DA1" w:rsidRDefault="00C17DA1" w:rsidP="00BB43DE">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Isolationist thinking was underpinned by the Monroe Doctrine. Three main points in the doctrine were: the USA will not get involved in European affairs, the USA would not interfere with existing European colonies in the Western Hemisphere, and no other nation should form a new colony in the Western Hemisphere. Originally issued in 1823, this had gained a universal hold on the nation’s view of itself. From 1823, all American politicians, whatever their party loyalties, accepted the Monroe Doctrine as an article of faith. </w:t>
            </w:r>
          </w:p>
          <w:p w14:paraId="2AEA2E10" w14:textId="0B3321BD" w:rsidR="00C17DA1" w:rsidRPr="00BB43DE" w:rsidRDefault="00C17DA1" w:rsidP="00BB43DE">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By 1890, the territorial consolidation of the US had been completed and its borders with neighbouring countries fully established. </w:t>
            </w:r>
          </w:p>
        </w:tc>
        <w:tc>
          <w:tcPr>
            <w:tcW w:w="3402" w:type="dxa"/>
          </w:tcPr>
          <w:p w14:paraId="6559D1EC" w14:textId="440F094C" w:rsidR="00C17DA1" w:rsidRPr="009B1B12" w:rsidRDefault="009B1B12" w:rsidP="00135769">
            <w:pPr>
              <w:pStyle w:val="ListParagraph"/>
              <w:numPr>
                <w:ilvl w:val="0"/>
                <w:numId w:val="28"/>
              </w:numPr>
              <w:rPr>
                <w:rFonts w:asciiTheme="majorHAnsi" w:hAnsiTheme="majorHAnsi" w:cstheme="majorHAnsi"/>
                <w:color w:val="7030A0"/>
                <w:sz w:val="16"/>
                <w:szCs w:val="16"/>
              </w:rPr>
            </w:pPr>
            <w:r w:rsidRPr="009B1B12">
              <w:rPr>
                <w:rFonts w:asciiTheme="majorHAnsi" w:hAnsiTheme="majorHAnsi" w:cstheme="majorHAnsi"/>
                <w:color w:val="7030A0"/>
                <w:sz w:val="16"/>
                <w:szCs w:val="16"/>
              </w:rPr>
              <w:t>Manifest Destiny- Term used to define America’s right to become a continental nation from sea to sea.</w:t>
            </w:r>
          </w:p>
          <w:p w14:paraId="26ED39D5" w14:textId="59FEB687" w:rsidR="009B1B12" w:rsidRPr="009B1B12" w:rsidRDefault="009B1B12" w:rsidP="00135769">
            <w:pPr>
              <w:pStyle w:val="ListParagraph"/>
              <w:numPr>
                <w:ilvl w:val="0"/>
                <w:numId w:val="28"/>
              </w:numPr>
              <w:rPr>
                <w:rFonts w:asciiTheme="majorHAnsi" w:hAnsiTheme="majorHAnsi" w:cstheme="majorHAnsi"/>
                <w:color w:val="7030A0"/>
                <w:sz w:val="16"/>
                <w:szCs w:val="16"/>
              </w:rPr>
            </w:pPr>
            <w:r w:rsidRPr="009B1B12">
              <w:rPr>
                <w:rFonts w:asciiTheme="majorHAnsi" w:hAnsiTheme="majorHAnsi" w:cstheme="majorHAnsi"/>
                <w:color w:val="7030A0"/>
                <w:sz w:val="16"/>
                <w:szCs w:val="16"/>
              </w:rPr>
              <w:t>Isolationism- A policy of remaining apart from the affairs or interests of other countries.</w:t>
            </w:r>
          </w:p>
        </w:tc>
        <w:tc>
          <w:tcPr>
            <w:tcW w:w="4744" w:type="dxa"/>
            <w:shd w:val="clear" w:color="auto" w:fill="auto"/>
          </w:tcPr>
          <w:p w14:paraId="0857B90B" w14:textId="0C8D61CA" w:rsidR="00C17DA1" w:rsidRDefault="00C17DA1" w:rsidP="00135769">
            <w:pPr>
              <w:pStyle w:val="ListParagraph"/>
              <w:numPr>
                <w:ilvl w:val="0"/>
                <w:numId w:val="28"/>
              </w:numPr>
              <w:rPr>
                <w:rFonts w:asciiTheme="majorHAnsi" w:hAnsiTheme="majorHAnsi" w:cstheme="majorHAnsi"/>
                <w:sz w:val="16"/>
                <w:szCs w:val="16"/>
              </w:rPr>
            </w:pPr>
            <w:r w:rsidRPr="00135769">
              <w:rPr>
                <w:rFonts w:asciiTheme="majorHAnsi" w:hAnsiTheme="majorHAnsi" w:cstheme="majorHAnsi"/>
                <w:sz w:val="16"/>
                <w:szCs w:val="16"/>
              </w:rPr>
              <w:t>From KS3, students will be aware of the USA’s policy of isolationism. They used this policy throughout both world wars in order to stay out of European affairs.</w:t>
            </w:r>
          </w:p>
          <w:p w14:paraId="74F5F86C" w14:textId="6F3F6F06" w:rsidR="00C17DA1" w:rsidRPr="00135769" w:rsidRDefault="00C17DA1" w:rsidP="00135769">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Students will know that the USA emerged as a leading power from the end of the 19</w:t>
            </w:r>
            <w:r w:rsidRPr="00135769">
              <w:rPr>
                <w:rFonts w:asciiTheme="majorHAnsi" w:hAnsiTheme="majorHAnsi" w:cstheme="majorHAnsi"/>
                <w:sz w:val="16"/>
                <w:szCs w:val="16"/>
                <w:vertAlign w:val="superscript"/>
              </w:rPr>
              <w:t>th</w:t>
            </w:r>
            <w:r>
              <w:rPr>
                <w:rFonts w:asciiTheme="majorHAnsi" w:hAnsiTheme="majorHAnsi" w:cstheme="majorHAnsi"/>
                <w:sz w:val="16"/>
                <w:szCs w:val="16"/>
              </w:rPr>
              <w:t xml:space="preserve"> century, they were relied heavily on by many other European nations such as Britain and France. </w:t>
            </w:r>
          </w:p>
        </w:tc>
      </w:tr>
      <w:tr w:rsidR="00C17DA1" w:rsidRPr="00ED2C1C" w14:paraId="76C80444" w14:textId="77777777" w:rsidTr="00596896">
        <w:trPr>
          <w:trHeight w:val="1602"/>
        </w:trPr>
        <w:tc>
          <w:tcPr>
            <w:tcW w:w="1583" w:type="dxa"/>
          </w:tcPr>
          <w:p w14:paraId="2C542C22" w14:textId="2F6246F6" w:rsidR="00C17DA1" w:rsidRDefault="00C17DA1" w:rsidP="00653928">
            <w:pPr>
              <w:spacing w:line="240" w:lineRule="auto"/>
              <w:jc w:val="center"/>
              <w:rPr>
                <w:rFonts w:cstheme="minorHAnsi"/>
              </w:rPr>
            </w:pPr>
            <w:r>
              <w:rPr>
                <w:rFonts w:cstheme="minorHAnsi"/>
              </w:rPr>
              <w:t>The limits of foreign entanglement: territorial consolidation of Alaska</w:t>
            </w:r>
          </w:p>
        </w:tc>
        <w:tc>
          <w:tcPr>
            <w:tcW w:w="6498" w:type="dxa"/>
          </w:tcPr>
          <w:p w14:paraId="674D53D1" w14:textId="4AE5457E"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The Russian-American company had become an expensive drain on resources. Russia also feared that the US might seize their territory anyway. Because of this, the Russians changed their foreign policy. They believed it would be convenient to gain some financial reward and to improve relations with the US by selling Alaska to the US in 1867.</w:t>
            </w:r>
          </w:p>
          <w:p w14:paraId="66AB2F04"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At the time, many politicians disliked this deal, they believed it was foolish and a very expensive mistake.</w:t>
            </w:r>
          </w:p>
          <w:p w14:paraId="342DCEB9" w14:textId="3CDCA87D" w:rsidR="00C17DA1" w:rsidRDefault="00C17DA1" w:rsidP="004664B1">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Attitudes began to change when strong commercial links were established with West Coast ports like Seattle and San Francisco.</w:t>
            </w:r>
            <w:r w:rsidR="004664B1">
              <w:rPr>
                <w:rFonts w:asciiTheme="majorHAnsi" w:hAnsiTheme="majorHAnsi" w:cstheme="majorHAnsi"/>
                <w:sz w:val="18"/>
                <w:szCs w:val="18"/>
              </w:rPr>
              <w:t xml:space="preserve"> </w:t>
            </w:r>
            <w:r>
              <w:rPr>
                <w:rFonts w:asciiTheme="majorHAnsi" w:hAnsiTheme="majorHAnsi" w:cstheme="majorHAnsi"/>
                <w:sz w:val="18"/>
                <w:szCs w:val="18"/>
              </w:rPr>
              <w:t>The economic potential of Alaska was soon recognised; for fishing, mining and logging.</w:t>
            </w:r>
          </w:p>
        </w:tc>
        <w:tc>
          <w:tcPr>
            <w:tcW w:w="3402" w:type="dxa"/>
          </w:tcPr>
          <w:p w14:paraId="568F2ED0" w14:textId="719367FE" w:rsidR="00C17DA1" w:rsidRPr="009B1B12" w:rsidRDefault="009B1B12" w:rsidP="00323E74">
            <w:pPr>
              <w:pStyle w:val="ListParagraph"/>
              <w:numPr>
                <w:ilvl w:val="0"/>
                <w:numId w:val="28"/>
              </w:numPr>
              <w:rPr>
                <w:rFonts w:asciiTheme="majorHAnsi" w:hAnsiTheme="majorHAnsi" w:cstheme="majorHAnsi"/>
                <w:color w:val="00B050"/>
                <w:sz w:val="16"/>
                <w:szCs w:val="16"/>
              </w:rPr>
            </w:pPr>
            <w:r w:rsidRPr="009B1B12">
              <w:rPr>
                <w:rFonts w:asciiTheme="majorHAnsi" w:hAnsiTheme="majorHAnsi" w:cstheme="majorHAnsi"/>
                <w:color w:val="00B050"/>
                <w:sz w:val="16"/>
                <w:szCs w:val="16"/>
              </w:rPr>
              <w:t>Territory- An area of land under the jurisdiction of a ruler or state.</w:t>
            </w:r>
          </w:p>
        </w:tc>
        <w:tc>
          <w:tcPr>
            <w:tcW w:w="4744" w:type="dxa"/>
            <w:shd w:val="clear" w:color="auto" w:fill="auto"/>
          </w:tcPr>
          <w:p w14:paraId="017F0DBA" w14:textId="75D063BD" w:rsidR="00C17DA1" w:rsidRDefault="00C17DA1" w:rsidP="00323E74">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From KS4 students will be aware that Russia was a leading nation that was extremely powerful during the 20</w:t>
            </w:r>
            <w:r w:rsidRPr="00F23EA2">
              <w:rPr>
                <w:rFonts w:asciiTheme="majorHAnsi" w:hAnsiTheme="majorHAnsi" w:cstheme="majorHAnsi"/>
                <w:sz w:val="16"/>
                <w:szCs w:val="16"/>
                <w:vertAlign w:val="superscript"/>
              </w:rPr>
              <w:t>th</w:t>
            </w:r>
            <w:r>
              <w:rPr>
                <w:rFonts w:asciiTheme="majorHAnsi" w:hAnsiTheme="majorHAnsi" w:cstheme="majorHAnsi"/>
                <w:sz w:val="16"/>
                <w:szCs w:val="16"/>
              </w:rPr>
              <w:t xml:space="preserve"> century. In the 19</w:t>
            </w:r>
            <w:r w:rsidRPr="00F23EA2">
              <w:rPr>
                <w:rFonts w:asciiTheme="majorHAnsi" w:hAnsiTheme="majorHAnsi" w:cstheme="majorHAnsi"/>
                <w:sz w:val="16"/>
                <w:szCs w:val="16"/>
                <w:vertAlign w:val="superscript"/>
              </w:rPr>
              <w:t>th</w:t>
            </w:r>
            <w:r>
              <w:rPr>
                <w:rFonts w:asciiTheme="majorHAnsi" w:hAnsiTheme="majorHAnsi" w:cstheme="majorHAnsi"/>
                <w:sz w:val="16"/>
                <w:szCs w:val="16"/>
              </w:rPr>
              <w:t xml:space="preserve"> century, Russia was in the process of growing their power.</w:t>
            </w:r>
          </w:p>
          <w:p w14:paraId="5C6055CA" w14:textId="46F7468F" w:rsidR="00C17DA1" w:rsidRPr="00F23EA2" w:rsidRDefault="00C17DA1" w:rsidP="00F23EA2">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The United States wanted to grow their land mass; especially in North America, where Alaska is situated. This belief was found in the Monroe Doctrine, studied in the previous lesson.</w:t>
            </w:r>
          </w:p>
        </w:tc>
      </w:tr>
      <w:tr w:rsidR="00C17DA1" w:rsidRPr="00ED2C1C" w14:paraId="28A6BFFC" w14:textId="77777777" w:rsidTr="00596896">
        <w:trPr>
          <w:trHeight w:val="732"/>
        </w:trPr>
        <w:tc>
          <w:tcPr>
            <w:tcW w:w="1583" w:type="dxa"/>
          </w:tcPr>
          <w:p w14:paraId="2216A4F0" w14:textId="1908B960" w:rsidR="00C17DA1" w:rsidRDefault="00C17DA1" w:rsidP="00653928">
            <w:pPr>
              <w:spacing w:line="240" w:lineRule="auto"/>
              <w:jc w:val="center"/>
              <w:rPr>
                <w:rFonts w:cstheme="minorHAnsi"/>
              </w:rPr>
            </w:pPr>
            <w:r>
              <w:rPr>
                <w:rFonts w:cstheme="minorHAnsi"/>
              </w:rPr>
              <w:t>The limits of foreign entanglement: tensions over Canada</w:t>
            </w:r>
          </w:p>
        </w:tc>
        <w:tc>
          <w:tcPr>
            <w:tcW w:w="6498" w:type="dxa"/>
          </w:tcPr>
          <w:p w14:paraId="5618F0B3"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In 1865, Canada was an unfinished nation with weak relations with the West. The US-Canada border had been satisfactorily agreed by treaties in 1842 and 1846, making the dividing line the 49</w:t>
            </w:r>
            <w:r w:rsidRPr="00011C35">
              <w:rPr>
                <w:rFonts w:asciiTheme="majorHAnsi" w:hAnsiTheme="majorHAnsi" w:cstheme="majorHAnsi"/>
                <w:sz w:val="18"/>
                <w:szCs w:val="18"/>
                <w:vertAlign w:val="superscript"/>
              </w:rPr>
              <w:t>th</w:t>
            </w:r>
            <w:r>
              <w:rPr>
                <w:rFonts w:asciiTheme="majorHAnsi" w:hAnsiTheme="majorHAnsi" w:cstheme="majorHAnsi"/>
                <w:sz w:val="18"/>
                <w:szCs w:val="18"/>
              </w:rPr>
              <w:t xml:space="preserve"> parallel. However, this only covered eastern Canada from the Great Lakes to the Atlantic.</w:t>
            </w:r>
          </w:p>
          <w:p w14:paraId="7060B734" w14:textId="17BE65BF" w:rsidR="00C17DA1" w:rsidRPr="00011C35" w:rsidRDefault="00C17DA1" w:rsidP="00011C35">
            <w:pPr>
              <w:rPr>
                <w:rFonts w:asciiTheme="majorHAnsi" w:hAnsiTheme="majorHAnsi" w:cstheme="majorHAnsi"/>
                <w:b/>
                <w:sz w:val="18"/>
                <w:szCs w:val="18"/>
              </w:rPr>
            </w:pPr>
            <w:r w:rsidRPr="00011C35">
              <w:rPr>
                <w:rFonts w:asciiTheme="majorHAnsi" w:hAnsiTheme="majorHAnsi" w:cstheme="majorHAnsi"/>
                <w:b/>
                <w:sz w:val="18"/>
                <w:szCs w:val="18"/>
              </w:rPr>
              <w:t>Areas of tension:</w:t>
            </w:r>
          </w:p>
          <w:p w14:paraId="1BDA814B" w14:textId="59591EB4"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Between 1866 and 1871, there were five Fenian Raids into Canada by unofficial militias supporting the Fenian Brotherhood (group of Irish American Nationalists) The US Government turned a blind eye to these raids initially, however they eventually did </w:t>
            </w:r>
            <w:proofErr w:type="gramStart"/>
            <w:r w:rsidR="00742AEB">
              <w:rPr>
                <w:rFonts w:asciiTheme="majorHAnsi" w:hAnsiTheme="majorHAnsi" w:cstheme="majorHAnsi"/>
                <w:sz w:val="18"/>
                <w:szCs w:val="18"/>
              </w:rPr>
              <w:t>take action</w:t>
            </w:r>
            <w:proofErr w:type="gramEnd"/>
            <w:r>
              <w:rPr>
                <w:rFonts w:asciiTheme="majorHAnsi" w:hAnsiTheme="majorHAnsi" w:cstheme="majorHAnsi"/>
                <w:sz w:val="18"/>
                <w:szCs w:val="18"/>
              </w:rPr>
              <w:t>.</w:t>
            </w:r>
          </w:p>
          <w:p w14:paraId="731F9064" w14:textId="77777777"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American expansionists saw the fertile Red River valley as ideal for settlement and development, they wanted America to control northwards into Canada.</w:t>
            </w:r>
          </w:p>
          <w:p w14:paraId="59C24B40" w14:textId="23D69BE4" w:rsidR="00C17DA1" w:rsidRDefault="00C17DA1" w:rsidP="00562E62">
            <w:pPr>
              <w:pStyle w:val="ListParagraph"/>
              <w:numPr>
                <w:ilvl w:val="0"/>
                <w:numId w:val="28"/>
              </w:numPr>
              <w:rPr>
                <w:rFonts w:asciiTheme="majorHAnsi" w:hAnsiTheme="majorHAnsi" w:cstheme="majorHAnsi"/>
                <w:sz w:val="18"/>
                <w:szCs w:val="18"/>
              </w:rPr>
            </w:pPr>
            <w:r>
              <w:rPr>
                <w:rFonts w:asciiTheme="majorHAnsi" w:hAnsiTheme="majorHAnsi" w:cstheme="majorHAnsi"/>
                <w:sz w:val="18"/>
                <w:szCs w:val="18"/>
              </w:rPr>
              <w:t xml:space="preserve">Both America and Canada wanted control over the colony of British Columbia. The Canadians won the dispute by committing to the construction of a national railway, the Canadian Pacific, to connect British Columbia with the rest of the nation. </w:t>
            </w:r>
          </w:p>
        </w:tc>
        <w:tc>
          <w:tcPr>
            <w:tcW w:w="3402" w:type="dxa"/>
          </w:tcPr>
          <w:p w14:paraId="47889A43" w14:textId="77777777" w:rsidR="00C17DA1" w:rsidRDefault="009B1B12" w:rsidP="00093F59">
            <w:pPr>
              <w:pStyle w:val="ListParagraph"/>
              <w:numPr>
                <w:ilvl w:val="0"/>
                <w:numId w:val="28"/>
              </w:numPr>
              <w:rPr>
                <w:rFonts w:asciiTheme="majorHAnsi" w:hAnsiTheme="majorHAnsi" w:cstheme="majorHAnsi"/>
                <w:color w:val="7030A0"/>
                <w:sz w:val="16"/>
                <w:szCs w:val="16"/>
              </w:rPr>
            </w:pPr>
            <w:r w:rsidRPr="009B1B12">
              <w:rPr>
                <w:rFonts w:asciiTheme="majorHAnsi" w:hAnsiTheme="majorHAnsi" w:cstheme="majorHAnsi"/>
                <w:color w:val="7030A0"/>
                <w:sz w:val="16"/>
                <w:szCs w:val="16"/>
              </w:rPr>
              <w:t>The Alabama Claims- After the American Civil War, the US demanded compensation for the damaged caused by the Alabama (businessmen in the South). Disputes over these ‘Alabama claims’ caused tension.</w:t>
            </w:r>
          </w:p>
          <w:p w14:paraId="017B219C" w14:textId="7146861A" w:rsidR="009B1B12" w:rsidRPr="009B1B12" w:rsidRDefault="009B1B12" w:rsidP="00093F59">
            <w:pPr>
              <w:pStyle w:val="ListParagraph"/>
              <w:numPr>
                <w:ilvl w:val="0"/>
                <w:numId w:val="28"/>
              </w:numPr>
              <w:rPr>
                <w:rFonts w:asciiTheme="majorHAnsi" w:hAnsiTheme="majorHAnsi" w:cstheme="majorHAnsi"/>
                <w:color w:val="7030A0"/>
                <w:sz w:val="16"/>
                <w:szCs w:val="16"/>
              </w:rPr>
            </w:pPr>
            <w:r>
              <w:rPr>
                <w:rFonts w:asciiTheme="majorHAnsi" w:hAnsiTheme="majorHAnsi" w:cstheme="majorHAnsi"/>
                <w:color w:val="7030A0"/>
                <w:sz w:val="16"/>
                <w:szCs w:val="16"/>
              </w:rPr>
              <w:t>Confederation- The joining together between 1867 and 1871 of the various Provinces</w:t>
            </w:r>
            <w:r w:rsidR="0014304E">
              <w:rPr>
                <w:rFonts w:asciiTheme="majorHAnsi" w:hAnsiTheme="majorHAnsi" w:cstheme="majorHAnsi"/>
                <w:color w:val="7030A0"/>
                <w:sz w:val="16"/>
                <w:szCs w:val="16"/>
              </w:rPr>
              <w:t xml:space="preserve"> to strengthen the unity of the Dominion of Canada.</w:t>
            </w:r>
          </w:p>
        </w:tc>
        <w:tc>
          <w:tcPr>
            <w:tcW w:w="4744" w:type="dxa"/>
            <w:shd w:val="clear" w:color="auto" w:fill="auto"/>
          </w:tcPr>
          <w:p w14:paraId="41319216" w14:textId="4E03C3CB" w:rsidR="00C17DA1" w:rsidRDefault="00C17DA1" w:rsidP="00093F59">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Students will be aware that the USA wanted to expand its influence into North America; they had already taken control of Alaska; the USA set their sights now on Canada. </w:t>
            </w:r>
          </w:p>
          <w:p w14:paraId="0DCDBBB5" w14:textId="5BEFDE3F" w:rsidR="00C17DA1" w:rsidRPr="00093F59" w:rsidRDefault="00C17DA1" w:rsidP="00093F59">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Students will know that expanding a nation’s land mass means that they have more power and control- a key aim of the Monroe Doctrine.</w:t>
            </w:r>
          </w:p>
        </w:tc>
      </w:tr>
      <w:bookmarkEnd w:id="0"/>
    </w:tbl>
    <w:p w14:paraId="21F7DD63" w14:textId="77777777" w:rsidR="007D1CC2" w:rsidRDefault="007D1CC2"/>
    <w:tbl>
      <w:tblPr>
        <w:tblStyle w:val="TableGrid1"/>
        <w:tblpPr w:leftFromText="180" w:rightFromText="180" w:vertAnchor="text" w:tblpX="-289" w:tblpY="1"/>
        <w:tblOverlap w:val="never"/>
        <w:tblW w:w="15877" w:type="dxa"/>
        <w:tblLook w:val="04A0" w:firstRow="1" w:lastRow="0" w:firstColumn="1" w:lastColumn="0" w:noHBand="0" w:noVBand="1"/>
      </w:tblPr>
      <w:tblGrid>
        <w:gridCol w:w="1555"/>
        <w:gridCol w:w="6378"/>
        <w:gridCol w:w="3686"/>
        <w:gridCol w:w="4258"/>
      </w:tblGrid>
      <w:tr w:rsidR="005F6BBD" w:rsidRPr="00337371" w14:paraId="05CF9ABB" w14:textId="77777777" w:rsidTr="005F6BBD">
        <w:trPr>
          <w:trHeight w:val="215"/>
          <w:tblHeader/>
        </w:trPr>
        <w:tc>
          <w:tcPr>
            <w:tcW w:w="15877" w:type="dxa"/>
            <w:gridSpan w:val="4"/>
            <w:shd w:val="clear" w:color="auto" w:fill="auto"/>
          </w:tcPr>
          <w:p w14:paraId="505F2BE5" w14:textId="77777777" w:rsidR="005F6BBD" w:rsidRDefault="005F6BBD" w:rsidP="005F6BBD">
            <w:pPr>
              <w:tabs>
                <w:tab w:val="left" w:pos="3907"/>
              </w:tabs>
              <w:rPr>
                <w:rFonts w:asciiTheme="majorHAnsi" w:hAnsiTheme="majorHAnsi" w:cstheme="majorHAnsi"/>
                <w:b/>
                <w:color w:val="000000" w:themeColor="text1"/>
                <w:szCs w:val="16"/>
              </w:rPr>
            </w:pPr>
            <w:r>
              <w:rPr>
                <w:rFonts w:asciiTheme="majorHAnsi" w:hAnsiTheme="majorHAnsi" w:cstheme="majorHAnsi"/>
                <w:b/>
                <w:color w:val="000000" w:themeColor="text1"/>
                <w:szCs w:val="16"/>
              </w:rPr>
              <w:t>Part one</w:t>
            </w:r>
            <w:r w:rsidRPr="00E81FB3">
              <w:rPr>
                <w:rFonts w:asciiTheme="majorHAnsi" w:hAnsiTheme="majorHAnsi" w:cstheme="majorHAnsi"/>
                <w:b/>
                <w:color w:val="000000" w:themeColor="text1"/>
                <w:szCs w:val="16"/>
              </w:rPr>
              <w:t xml:space="preserve">: </w:t>
            </w:r>
            <w:r>
              <w:rPr>
                <w:rFonts w:asciiTheme="majorHAnsi" w:hAnsiTheme="majorHAnsi" w:cstheme="majorHAnsi"/>
                <w:b/>
                <w:color w:val="000000" w:themeColor="text1"/>
                <w:szCs w:val="16"/>
              </w:rPr>
              <w:t>From Civil War to World War, 1865-1920</w:t>
            </w:r>
          </w:p>
          <w:p w14:paraId="7F65F75D" w14:textId="6E23C4DC" w:rsidR="005F6BBD" w:rsidRPr="00337371" w:rsidRDefault="005F6BBD" w:rsidP="005F6BBD">
            <w:pPr>
              <w:tabs>
                <w:tab w:val="left" w:pos="3907"/>
              </w:tabs>
              <w:rPr>
                <w:rFonts w:asciiTheme="majorHAnsi" w:hAnsiTheme="majorHAnsi" w:cstheme="majorHAnsi"/>
                <w:b/>
                <w:color w:val="FFFFFF" w:themeColor="background1"/>
                <w:sz w:val="18"/>
                <w:szCs w:val="16"/>
              </w:rPr>
            </w:pPr>
            <w:r w:rsidRPr="006F28AF">
              <w:rPr>
                <w:rFonts w:asciiTheme="majorHAnsi" w:hAnsiTheme="majorHAnsi" w:cstheme="majorHAnsi"/>
                <w:b/>
                <w:color w:val="000000" w:themeColor="text1"/>
                <w:sz w:val="20"/>
                <w:szCs w:val="16"/>
              </w:rPr>
              <w:t>Section 2: Populism, Progressivism and Imperialism, 1890-1920</w:t>
            </w:r>
          </w:p>
        </w:tc>
      </w:tr>
      <w:tr w:rsidR="007D1CC2" w:rsidRPr="00337371" w14:paraId="346A019B" w14:textId="77777777" w:rsidTr="00596896">
        <w:trPr>
          <w:trHeight w:val="215"/>
          <w:tblHeader/>
        </w:trPr>
        <w:tc>
          <w:tcPr>
            <w:tcW w:w="1555" w:type="dxa"/>
            <w:shd w:val="clear" w:color="auto" w:fill="660066"/>
          </w:tcPr>
          <w:p w14:paraId="0A62AAF0" w14:textId="0490D32F" w:rsidR="00B61804" w:rsidRPr="00337371" w:rsidRDefault="00B61804" w:rsidP="007D1CC2">
            <w:pPr>
              <w:tabs>
                <w:tab w:val="left" w:pos="3907"/>
              </w:tabs>
              <w:rPr>
                <w:rFonts w:asciiTheme="majorHAnsi" w:hAnsiTheme="majorHAnsi" w:cstheme="majorHAnsi"/>
                <w:b/>
                <w:color w:val="FFFFFF" w:themeColor="background1"/>
                <w:sz w:val="18"/>
                <w:szCs w:val="16"/>
              </w:rPr>
            </w:pPr>
            <w:r>
              <w:rPr>
                <w:rFonts w:asciiTheme="majorHAnsi" w:hAnsiTheme="majorHAnsi" w:cstheme="majorHAnsi"/>
                <w:b/>
                <w:color w:val="FFFFFF" w:themeColor="background1"/>
                <w:sz w:val="18"/>
                <w:szCs w:val="16"/>
              </w:rPr>
              <w:t>Key Idea</w:t>
            </w:r>
            <w:r w:rsidRPr="00337371">
              <w:rPr>
                <w:rFonts w:asciiTheme="majorHAnsi" w:hAnsiTheme="majorHAnsi" w:cstheme="majorHAnsi"/>
                <w:b/>
                <w:color w:val="FFFFFF" w:themeColor="background1"/>
                <w:sz w:val="18"/>
                <w:szCs w:val="16"/>
              </w:rPr>
              <w:t xml:space="preserve"> </w:t>
            </w:r>
          </w:p>
        </w:tc>
        <w:tc>
          <w:tcPr>
            <w:tcW w:w="6378" w:type="dxa"/>
            <w:shd w:val="clear" w:color="auto" w:fill="660066"/>
          </w:tcPr>
          <w:p w14:paraId="06446B18" w14:textId="77777777" w:rsidR="00B61804" w:rsidRPr="00337371" w:rsidRDefault="00B61804" w:rsidP="007D1CC2">
            <w:pPr>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Intended Knowledge:</w:t>
            </w:r>
          </w:p>
          <w:p w14:paraId="09CD2A26" w14:textId="77777777" w:rsidR="00B61804" w:rsidRPr="00337371" w:rsidRDefault="00B61804" w:rsidP="007D1CC2">
            <w:pPr>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Students will know that…</w:t>
            </w:r>
          </w:p>
        </w:tc>
        <w:tc>
          <w:tcPr>
            <w:tcW w:w="3686" w:type="dxa"/>
            <w:shd w:val="clear" w:color="auto" w:fill="660066"/>
          </w:tcPr>
          <w:p w14:paraId="261DC8F6" w14:textId="55386ABF" w:rsidR="00B61804" w:rsidRPr="00337371" w:rsidRDefault="00FB5C53" w:rsidP="007D1CC2">
            <w:pPr>
              <w:tabs>
                <w:tab w:val="left" w:pos="3907"/>
              </w:tabs>
              <w:rPr>
                <w:rFonts w:asciiTheme="majorHAnsi" w:hAnsiTheme="majorHAnsi" w:cstheme="majorHAnsi"/>
                <w:b/>
                <w:color w:val="FFFFFF" w:themeColor="background1"/>
                <w:sz w:val="18"/>
                <w:szCs w:val="16"/>
              </w:rPr>
            </w:pPr>
            <w:r w:rsidRPr="004664B1">
              <w:rPr>
                <w:rFonts w:asciiTheme="majorHAnsi" w:hAnsiTheme="majorHAnsi" w:cstheme="majorHAnsi"/>
                <w:b/>
                <w:color w:val="FFFFFF" w:themeColor="background1"/>
                <w:sz w:val="18"/>
                <w:szCs w:val="18"/>
              </w:rPr>
              <w:t>Key Vocabulary:</w:t>
            </w:r>
          </w:p>
        </w:tc>
        <w:tc>
          <w:tcPr>
            <w:tcW w:w="4258" w:type="dxa"/>
            <w:shd w:val="clear" w:color="auto" w:fill="660066"/>
          </w:tcPr>
          <w:p w14:paraId="2D4396AA" w14:textId="5972D9E3" w:rsidR="00B61804" w:rsidRPr="00337371" w:rsidRDefault="00B61804" w:rsidP="007D1CC2">
            <w:pPr>
              <w:tabs>
                <w:tab w:val="left" w:pos="3907"/>
              </w:tabs>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Prior Knowledge:</w:t>
            </w:r>
          </w:p>
          <w:p w14:paraId="14F7C0BE" w14:textId="77777777" w:rsidR="00B61804" w:rsidRPr="00337371" w:rsidRDefault="00B61804" w:rsidP="007D1CC2">
            <w:pPr>
              <w:tabs>
                <w:tab w:val="left" w:pos="3907"/>
              </w:tabs>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 xml:space="preserve">In order to know </w:t>
            </w:r>
            <w:proofErr w:type="gramStart"/>
            <w:r w:rsidRPr="00337371">
              <w:rPr>
                <w:rFonts w:asciiTheme="majorHAnsi" w:hAnsiTheme="majorHAnsi" w:cstheme="majorHAnsi"/>
                <w:i/>
                <w:color w:val="FFFFFF" w:themeColor="background1"/>
                <w:sz w:val="18"/>
                <w:szCs w:val="16"/>
              </w:rPr>
              <w:t>this students</w:t>
            </w:r>
            <w:proofErr w:type="gramEnd"/>
            <w:r w:rsidRPr="00337371">
              <w:rPr>
                <w:rFonts w:asciiTheme="majorHAnsi" w:hAnsiTheme="majorHAnsi" w:cstheme="majorHAnsi"/>
                <w:i/>
                <w:color w:val="FFFFFF" w:themeColor="background1"/>
                <w:sz w:val="18"/>
                <w:szCs w:val="16"/>
              </w:rPr>
              <w:t>, need to already know that…</w:t>
            </w:r>
          </w:p>
        </w:tc>
      </w:tr>
      <w:tr w:rsidR="007D1CC2" w:rsidRPr="00337371" w14:paraId="744030ED" w14:textId="77777777" w:rsidTr="00596896">
        <w:trPr>
          <w:trHeight w:val="1670"/>
        </w:trPr>
        <w:tc>
          <w:tcPr>
            <w:tcW w:w="1555" w:type="dxa"/>
          </w:tcPr>
          <w:p w14:paraId="61CC5DF7" w14:textId="176EF70C" w:rsidR="00B61804" w:rsidRPr="00F378A7" w:rsidRDefault="00B61804" w:rsidP="007D1CC2">
            <w:pPr>
              <w:spacing w:line="240" w:lineRule="auto"/>
              <w:jc w:val="center"/>
              <w:rPr>
                <w:rFonts w:cstheme="minorHAnsi"/>
                <w:sz w:val="16"/>
                <w:szCs w:val="16"/>
              </w:rPr>
            </w:pPr>
            <w:r w:rsidRPr="00F378A7">
              <w:rPr>
                <w:rFonts w:cstheme="minorHAnsi"/>
                <w:szCs w:val="16"/>
              </w:rPr>
              <w:t>Political tensions and divisions</w:t>
            </w:r>
          </w:p>
        </w:tc>
        <w:tc>
          <w:tcPr>
            <w:tcW w:w="6378" w:type="dxa"/>
          </w:tcPr>
          <w:p w14:paraId="3E85253B" w14:textId="77777777" w:rsidR="00B61804" w:rsidRPr="0014304E" w:rsidRDefault="00B61804" w:rsidP="007D1CC2">
            <w:pPr>
              <w:pStyle w:val="ListParagraph"/>
              <w:numPr>
                <w:ilvl w:val="0"/>
                <w:numId w:val="5"/>
              </w:numPr>
              <w:rPr>
                <w:rFonts w:asciiTheme="majorHAnsi" w:hAnsiTheme="majorHAnsi" w:cstheme="majorHAnsi"/>
                <w:sz w:val="18"/>
                <w:szCs w:val="18"/>
              </w:rPr>
            </w:pPr>
            <w:r w:rsidRPr="0014304E">
              <w:rPr>
                <w:rFonts w:asciiTheme="majorHAnsi" w:hAnsiTheme="majorHAnsi" w:cstheme="majorHAnsi"/>
                <w:sz w:val="18"/>
                <w:szCs w:val="18"/>
              </w:rPr>
              <w:t>By the early 1890s it was clear to see that two political parties dominated; the Democrats and the Republicans.</w:t>
            </w:r>
          </w:p>
          <w:p w14:paraId="32319DA4" w14:textId="77777777" w:rsidR="00B61804" w:rsidRPr="0014304E" w:rsidRDefault="00B61804" w:rsidP="007D1CC2">
            <w:pPr>
              <w:pStyle w:val="ListParagraph"/>
              <w:numPr>
                <w:ilvl w:val="0"/>
                <w:numId w:val="5"/>
              </w:numPr>
              <w:rPr>
                <w:rFonts w:asciiTheme="majorHAnsi" w:hAnsiTheme="majorHAnsi" w:cstheme="majorHAnsi"/>
                <w:sz w:val="18"/>
                <w:szCs w:val="18"/>
              </w:rPr>
            </w:pPr>
            <w:r w:rsidRPr="0014304E">
              <w:rPr>
                <w:rFonts w:asciiTheme="majorHAnsi" w:hAnsiTheme="majorHAnsi" w:cstheme="majorHAnsi"/>
                <w:sz w:val="18"/>
                <w:szCs w:val="18"/>
              </w:rPr>
              <w:t xml:space="preserve">However, the American political system was not yet fully formed; they needed to evolve due to the rapid scale of economic growth and social change. </w:t>
            </w:r>
          </w:p>
          <w:p w14:paraId="4671BDB2" w14:textId="77777777" w:rsidR="00B61804" w:rsidRPr="0014304E" w:rsidRDefault="00B61804" w:rsidP="007D1CC2">
            <w:pPr>
              <w:pStyle w:val="ListParagraph"/>
              <w:numPr>
                <w:ilvl w:val="0"/>
                <w:numId w:val="5"/>
              </w:numPr>
              <w:rPr>
                <w:rFonts w:asciiTheme="majorHAnsi" w:hAnsiTheme="majorHAnsi" w:cstheme="majorHAnsi"/>
                <w:sz w:val="18"/>
                <w:szCs w:val="18"/>
              </w:rPr>
            </w:pPr>
            <w:r w:rsidRPr="0014304E">
              <w:rPr>
                <w:rFonts w:asciiTheme="majorHAnsi" w:hAnsiTheme="majorHAnsi" w:cstheme="majorHAnsi"/>
                <w:sz w:val="18"/>
                <w:szCs w:val="18"/>
              </w:rPr>
              <w:t>The Republicans were more successful in managing this process, at least at first. Their victory in the 1896 election led to a long period of Republican political dominance.</w:t>
            </w:r>
          </w:p>
          <w:p w14:paraId="1B41A27F" w14:textId="77777777" w:rsidR="00B61804" w:rsidRPr="0014304E" w:rsidRDefault="00B61804" w:rsidP="007D1CC2">
            <w:pPr>
              <w:pStyle w:val="ListParagraph"/>
              <w:numPr>
                <w:ilvl w:val="0"/>
                <w:numId w:val="5"/>
              </w:numPr>
              <w:rPr>
                <w:rFonts w:asciiTheme="majorHAnsi" w:hAnsiTheme="majorHAnsi" w:cstheme="majorHAnsi"/>
                <w:sz w:val="18"/>
                <w:szCs w:val="18"/>
              </w:rPr>
            </w:pPr>
            <w:r w:rsidRPr="0014304E">
              <w:rPr>
                <w:rFonts w:asciiTheme="majorHAnsi" w:hAnsiTheme="majorHAnsi" w:cstheme="majorHAnsi"/>
                <w:sz w:val="18"/>
                <w:szCs w:val="18"/>
              </w:rPr>
              <w:t xml:space="preserve">Two of these new political forces were particularly important: the rise of Populism and Progressivism. </w:t>
            </w:r>
          </w:p>
          <w:p w14:paraId="60AE7A34" w14:textId="4EFBC7EA" w:rsidR="00B61804" w:rsidRPr="0014304E" w:rsidRDefault="00B61804" w:rsidP="007D1CC2">
            <w:pPr>
              <w:pStyle w:val="ListParagraph"/>
              <w:numPr>
                <w:ilvl w:val="0"/>
                <w:numId w:val="5"/>
              </w:numPr>
              <w:rPr>
                <w:rFonts w:asciiTheme="majorHAnsi" w:hAnsiTheme="majorHAnsi" w:cstheme="majorHAnsi"/>
                <w:sz w:val="18"/>
                <w:szCs w:val="18"/>
              </w:rPr>
            </w:pPr>
            <w:r w:rsidRPr="0014304E">
              <w:rPr>
                <w:rFonts w:asciiTheme="majorHAnsi" w:hAnsiTheme="majorHAnsi" w:cstheme="majorHAnsi"/>
                <w:sz w:val="18"/>
                <w:szCs w:val="18"/>
              </w:rPr>
              <w:t xml:space="preserve">Before 1890, American politics was not yet truly national. By 1912, 12 new states were added to the Union. These new states contained new voters, with new </w:t>
            </w:r>
            <w:r w:rsidR="0014304E" w:rsidRPr="0014304E">
              <w:rPr>
                <w:rFonts w:asciiTheme="majorHAnsi" w:hAnsiTheme="majorHAnsi" w:cstheme="majorHAnsi"/>
                <w:sz w:val="18"/>
                <w:szCs w:val="18"/>
              </w:rPr>
              <w:t>political</w:t>
            </w:r>
            <w:r w:rsidRPr="0014304E">
              <w:rPr>
                <w:rFonts w:asciiTheme="majorHAnsi" w:hAnsiTheme="majorHAnsi" w:cstheme="majorHAnsi"/>
                <w:sz w:val="18"/>
                <w:szCs w:val="18"/>
              </w:rPr>
              <w:t xml:space="preserve"> priorities. </w:t>
            </w:r>
          </w:p>
        </w:tc>
        <w:tc>
          <w:tcPr>
            <w:tcW w:w="3686" w:type="dxa"/>
          </w:tcPr>
          <w:p w14:paraId="7B367584" w14:textId="6F90044A" w:rsidR="0014304E" w:rsidRPr="0014304E" w:rsidRDefault="0014304E" w:rsidP="007D1CC2">
            <w:pPr>
              <w:pStyle w:val="ListParagraph"/>
              <w:numPr>
                <w:ilvl w:val="0"/>
                <w:numId w:val="5"/>
              </w:numPr>
              <w:rPr>
                <w:rFonts w:cstheme="minorHAnsi"/>
                <w:color w:val="7030A0"/>
                <w:sz w:val="20"/>
                <w:szCs w:val="20"/>
              </w:rPr>
            </w:pPr>
            <w:r w:rsidRPr="0014304E">
              <w:rPr>
                <w:rFonts w:asciiTheme="majorHAnsi" w:hAnsiTheme="majorHAnsi" w:cstheme="majorHAnsi"/>
                <w:color w:val="7030A0"/>
                <w:sz w:val="16"/>
                <w:szCs w:val="20"/>
              </w:rPr>
              <w:t>Gold standard- System of finance that maintains the value of the currency to a fixed price backed by gold reserves.</w:t>
            </w:r>
          </w:p>
        </w:tc>
        <w:tc>
          <w:tcPr>
            <w:tcW w:w="4258" w:type="dxa"/>
            <w:shd w:val="clear" w:color="auto" w:fill="auto"/>
          </w:tcPr>
          <w:p w14:paraId="139847D5" w14:textId="5FB343A2" w:rsidR="00B61804" w:rsidRPr="0014304E" w:rsidRDefault="00B61804" w:rsidP="007D1CC2">
            <w:pPr>
              <w:pStyle w:val="ListParagraph"/>
              <w:numPr>
                <w:ilvl w:val="0"/>
                <w:numId w:val="5"/>
              </w:numPr>
              <w:rPr>
                <w:rFonts w:asciiTheme="majorHAnsi" w:hAnsiTheme="majorHAnsi" w:cstheme="majorHAnsi"/>
                <w:sz w:val="16"/>
                <w:szCs w:val="16"/>
              </w:rPr>
            </w:pPr>
            <w:r w:rsidRPr="0014304E">
              <w:rPr>
                <w:rFonts w:asciiTheme="majorHAnsi" w:hAnsiTheme="majorHAnsi" w:cstheme="majorHAnsi"/>
                <w:sz w:val="16"/>
                <w:szCs w:val="16"/>
              </w:rPr>
              <w:t>Students will be aware of the two political parties that dominated the US political system. The priorities and aims of both parties will be understood by students.</w:t>
            </w:r>
          </w:p>
          <w:p w14:paraId="54086F06" w14:textId="77777777" w:rsidR="00B61804" w:rsidRPr="0014304E" w:rsidRDefault="00B61804" w:rsidP="007D1CC2">
            <w:pPr>
              <w:pStyle w:val="ListParagraph"/>
              <w:numPr>
                <w:ilvl w:val="0"/>
                <w:numId w:val="5"/>
              </w:numPr>
              <w:spacing w:after="160"/>
              <w:rPr>
                <w:rFonts w:asciiTheme="majorHAnsi" w:hAnsiTheme="majorHAnsi" w:cstheme="majorHAnsi"/>
                <w:sz w:val="16"/>
                <w:szCs w:val="16"/>
              </w:rPr>
            </w:pPr>
            <w:r w:rsidRPr="0014304E">
              <w:rPr>
                <w:rFonts w:asciiTheme="majorHAnsi" w:hAnsiTheme="majorHAnsi" w:cstheme="majorHAnsi"/>
                <w:sz w:val="16"/>
                <w:szCs w:val="16"/>
              </w:rPr>
              <w:t>Democrats stood for: states’ rights, white supremacy in the South, a limited role for the federal government and low tariffs in the interest of the ‘little man’.</w:t>
            </w:r>
          </w:p>
          <w:p w14:paraId="516D4B5A" w14:textId="6487C043" w:rsidR="00B61804" w:rsidRPr="0014304E" w:rsidRDefault="00B61804" w:rsidP="007D1CC2">
            <w:pPr>
              <w:pStyle w:val="ListParagraph"/>
              <w:numPr>
                <w:ilvl w:val="0"/>
                <w:numId w:val="5"/>
              </w:numPr>
              <w:spacing w:after="160"/>
              <w:rPr>
                <w:rFonts w:asciiTheme="majorHAnsi" w:hAnsiTheme="majorHAnsi" w:cstheme="majorHAnsi"/>
                <w:sz w:val="16"/>
                <w:szCs w:val="16"/>
              </w:rPr>
            </w:pPr>
            <w:r w:rsidRPr="0014304E">
              <w:rPr>
                <w:rFonts w:asciiTheme="majorHAnsi" w:hAnsiTheme="majorHAnsi" w:cstheme="majorHAnsi"/>
                <w:sz w:val="16"/>
                <w:szCs w:val="16"/>
              </w:rPr>
              <w:t>Republicans stood for: favouring big businesses, high protective tariffs, values of native-born Americans from outside of the South, also the party of the Union.</w:t>
            </w:r>
          </w:p>
        </w:tc>
      </w:tr>
      <w:tr w:rsidR="007D1CC2" w:rsidRPr="00337371" w14:paraId="21A637D1" w14:textId="77777777" w:rsidTr="00596896">
        <w:trPr>
          <w:trHeight w:val="1425"/>
        </w:trPr>
        <w:tc>
          <w:tcPr>
            <w:tcW w:w="1555" w:type="dxa"/>
          </w:tcPr>
          <w:p w14:paraId="31A6F182" w14:textId="77777777" w:rsidR="00B61804" w:rsidRDefault="00B61804" w:rsidP="007D1CC2">
            <w:pPr>
              <w:spacing w:line="240" w:lineRule="auto"/>
              <w:jc w:val="center"/>
              <w:rPr>
                <w:rFonts w:cstheme="minorHAnsi"/>
                <w:szCs w:val="18"/>
              </w:rPr>
            </w:pPr>
            <w:r w:rsidRPr="00F378A7">
              <w:rPr>
                <w:rFonts w:cstheme="minorHAnsi"/>
                <w:szCs w:val="18"/>
              </w:rPr>
              <w:t>Ideas and influence</w:t>
            </w:r>
          </w:p>
          <w:p w14:paraId="5DA1E157" w14:textId="20447667" w:rsidR="00B61804" w:rsidRPr="00F378A7" w:rsidRDefault="00B61804" w:rsidP="007D1CC2">
            <w:pPr>
              <w:spacing w:line="240" w:lineRule="auto"/>
              <w:jc w:val="center"/>
              <w:rPr>
                <w:rFonts w:cstheme="minorHAnsi"/>
                <w:b/>
                <w:sz w:val="18"/>
                <w:szCs w:val="18"/>
              </w:rPr>
            </w:pPr>
            <w:r>
              <w:rPr>
                <w:rFonts w:cstheme="minorHAnsi"/>
                <w:b/>
                <w:sz w:val="18"/>
                <w:szCs w:val="18"/>
              </w:rPr>
              <w:t>(Bryan/ Populism)</w:t>
            </w:r>
          </w:p>
        </w:tc>
        <w:tc>
          <w:tcPr>
            <w:tcW w:w="6378" w:type="dxa"/>
          </w:tcPr>
          <w:p w14:paraId="3DB03443" w14:textId="77777777" w:rsidR="00B61804" w:rsidRPr="0014304E" w:rsidRDefault="00B61804" w:rsidP="007D1CC2">
            <w:pPr>
              <w:pStyle w:val="ListParagraph"/>
              <w:numPr>
                <w:ilvl w:val="0"/>
                <w:numId w:val="6"/>
              </w:numPr>
              <w:rPr>
                <w:rFonts w:asciiTheme="majorHAnsi" w:hAnsiTheme="majorHAnsi" w:cstheme="majorHAnsi"/>
                <w:sz w:val="18"/>
                <w:szCs w:val="18"/>
              </w:rPr>
            </w:pPr>
            <w:r w:rsidRPr="0014304E">
              <w:rPr>
                <w:rFonts w:asciiTheme="majorHAnsi" w:hAnsiTheme="majorHAnsi" w:cstheme="majorHAnsi"/>
                <w:sz w:val="18"/>
                <w:szCs w:val="18"/>
              </w:rPr>
              <w:t>The 1890s proved to be turbulent years, with a financial panic, economic depression, violent strikes, and the rise of Populism. The democratic party became more radical and more divided; a revitalised, pro-business Republican Party swept to power in the ‘turning point’ election of 1896.</w:t>
            </w:r>
          </w:p>
          <w:p w14:paraId="694C2256" w14:textId="77777777" w:rsidR="00B61804" w:rsidRPr="0014304E" w:rsidRDefault="00B61804" w:rsidP="007D1CC2">
            <w:pPr>
              <w:pStyle w:val="ListParagraph"/>
              <w:numPr>
                <w:ilvl w:val="0"/>
                <w:numId w:val="6"/>
              </w:numPr>
              <w:rPr>
                <w:rFonts w:asciiTheme="majorHAnsi" w:hAnsiTheme="majorHAnsi" w:cstheme="majorHAnsi"/>
                <w:sz w:val="18"/>
                <w:szCs w:val="18"/>
              </w:rPr>
            </w:pPr>
            <w:r w:rsidRPr="0014304E">
              <w:rPr>
                <w:rFonts w:asciiTheme="majorHAnsi" w:hAnsiTheme="majorHAnsi" w:cstheme="majorHAnsi"/>
                <w:sz w:val="18"/>
                <w:szCs w:val="18"/>
              </w:rPr>
              <w:t>Populism first appeared as a political party at state level in 1890 and quickly became a grass roots movement, with strong support in the South, the Western Plains and the Rocky Mountains.</w:t>
            </w:r>
          </w:p>
          <w:p w14:paraId="26093448" w14:textId="77777777" w:rsidR="00B61804" w:rsidRPr="0014304E" w:rsidRDefault="00B61804" w:rsidP="007D1CC2">
            <w:pPr>
              <w:pStyle w:val="ListParagraph"/>
              <w:numPr>
                <w:ilvl w:val="0"/>
                <w:numId w:val="6"/>
              </w:numPr>
              <w:rPr>
                <w:rFonts w:asciiTheme="majorHAnsi" w:hAnsiTheme="majorHAnsi" w:cstheme="majorHAnsi"/>
                <w:sz w:val="18"/>
                <w:szCs w:val="18"/>
              </w:rPr>
            </w:pPr>
            <w:r w:rsidRPr="0014304E">
              <w:rPr>
                <w:rFonts w:asciiTheme="majorHAnsi" w:hAnsiTheme="majorHAnsi" w:cstheme="majorHAnsi"/>
                <w:sz w:val="18"/>
                <w:szCs w:val="18"/>
              </w:rPr>
              <w:t>The Populists demanded: government ownership of railroads, the opportunity for farmers and settlers to be able to acquire land from corporations, graduated income tax and a currency that was not controlled by private bankers.</w:t>
            </w:r>
          </w:p>
          <w:p w14:paraId="31455529" w14:textId="4BE0DF5C" w:rsidR="00B61804" w:rsidRPr="0014304E" w:rsidRDefault="00B61804" w:rsidP="007D1CC2">
            <w:pPr>
              <w:pStyle w:val="ListParagraph"/>
              <w:numPr>
                <w:ilvl w:val="0"/>
                <w:numId w:val="6"/>
              </w:numPr>
              <w:rPr>
                <w:rFonts w:asciiTheme="majorHAnsi" w:hAnsiTheme="majorHAnsi" w:cstheme="majorHAnsi"/>
                <w:sz w:val="18"/>
                <w:szCs w:val="18"/>
              </w:rPr>
            </w:pPr>
            <w:r w:rsidRPr="0014304E">
              <w:rPr>
                <w:rFonts w:asciiTheme="majorHAnsi" w:hAnsiTheme="majorHAnsi" w:cstheme="majorHAnsi"/>
                <w:sz w:val="18"/>
                <w:szCs w:val="18"/>
              </w:rPr>
              <w:t xml:space="preserve">The impact of Populism was boosted by the leadership of William Jennings Bryan (Democrat). </w:t>
            </w:r>
          </w:p>
          <w:p w14:paraId="0CE5A19E" w14:textId="68A7E494" w:rsidR="00B61804" w:rsidRPr="0014304E" w:rsidRDefault="00B61804" w:rsidP="007D1CC2">
            <w:pPr>
              <w:pStyle w:val="ListParagraph"/>
              <w:numPr>
                <w:ilvl w:val="0"/>
                <w:numId w:val="6"/>
              </w:numPr>
              <w:rPr>
                <w:rFonts w:asciiTheme="majorHAnsi" w:hAnsiTheme="majorHAnsi" w:cstheme="majorHAnsi"/>
                <w:sz w:val="18"/>
                <w:szCs w:val="18"/>
              </w:rPr>
            </w:pPr>
            <w:r w:rsidRPr="0014304E">
              <w:rPr>
                <w:rFonts w:asciiTheme="majorHAnsi" w:hAnsiTheme="majorHAnsi" w:cstheme="majorHAnsi"/>
                <w:sz w:val="18"/>
                <w:szCs w:val="18"/>
              </w:rPr>
              <w:t>The Democratic Party was weakened by the Panic of 1893, becoming more divided than ever before. As a result, the Democrats joined forced with the Populists as the election of 1896 approached.</w:t>
            </w:r>
          </w:p>
          <w:p w14:paraId="1C9B849D" w14:textId="4B645892" w:rsidR="00B61804" w:rsidRPr="0014304E" w:rsidRDefault="00B61804" w:rsidP="007D1CC2">
            <w:pPr>
              <w:pStyle w:val="ListParagraph"/>
              <w:numPr>
                <w:ilvl w:val="0"/>
                <w:numId w:val="6"/>
              </w:numPr>
              <w:rPr>
                <w:rFonts w:asciiTheme="majorHAnsi" w:hAnsiTheme="majorHAnsi" w:cstheme="majorHAnsi"/>
                <w:sz w:val="18"/>
                <w:szCs w:val="18"/>
              </w:rPr>
            </w:pPr>
            <w:r w:rsidRPr="0014304E">
              <w:rPr>
                <w:rFonts w:asciiTheme="majorHAnsi" w:hAnsiTheme="majorHAnsi" w:cstheme="majorHAnsi"/>
                <w:sz w:val="18"/>
                <w:szCs w:val="18"/>
              </w:rPr>
              <w:t xml:space="preserve">Some Populists felt betrayed and wanted to run their own candidate against Bryan in the 1896 election. In the 1896 election, Bryan was defeated. Populism never fully recovered its momentum and was ultimately swallowed up by the Democratic Party. </w:t>
            </w:r>
          </w:p>
        </w:tc>
        <w:tc>
          <w:tcPr>
            <w:tcW w:w="3686" w:type="dxa"/>
          </w:tcPr>
          <w:p w14:paraId="0E0B3518" w14:textId="21391351" w:rsidR="00B61804" w:rsidRPr="0014304E" w:rsidRDefault="0014304E" w:rsidP="0014304E">
            <w:pPr>
              <w:pStyle w:val="ListParagraph"/>
              <w:numPr>
                <w:ilvl w:val="0"/>
                <w:numId w:val="6"/>
              </w:numPr>
              <w:rPr>
                <w:rFonts w:asciiTheme="majorHAnsi" w:hAnsiTheme="majorHAnsi" w:cstheme="majorHAnsi"/>
                <w:color w:val="7030A0"/>
                <w:sz w:val="16"/>
                <w:szCs w:val="20"/>
              </w:rPr>
            </w:pPr>
            <w:r w:rsidRPr="0014304E">
              <w:rPr>
                <w:rFonts w:asciiTheme="majorHAnsi" w:hAnsiTheme="majorHAnsi" w:cstheme="majorHAnsi"/>
                <w:color w:val="7030A0"/>
                <w:sz w:val="16"/>
                <w:szCs w:val="20"/>
              </w:rPr>
              <w:t>Populism- Political movement aimed at improving conditions for the country's farmers and agrarian workers.</w:t>
            </w:r>
          </w:p>
        </w:tc>
        <w:tc>
          <w:tcPr>
            <w:tcW w:w="4258" w:type="dxa"/>
            <w:shd w:val="clear" w:color="auto" w:fill="auto"/>
          </w:tcPr>
          <w:p w14:paraId="7D5B2658" w14:textId="734736B8" w:rsidR="00B61804" w:rsidRPr="0014304E" w:rsidRDefault="00B61804" w:rsidP="007D1CC2">
            <w:pPr>
              <w:pStyle w:val="ListParagraph"/>
              <w:numPr>
                <w:ilvl w:val="0"/>
                <w:numId w:val="6"/>
              </w:numPr>
              <w:rPr>
                <w:rFonts w:asciiTheme="majorHAnsi" w:hAnsiTheme="majorHAnsi" w:cstheme="majorHAnsi"/>
                <w:sz w:val="16"/>
                <w:szCs w:val="16"/>
              </w:rPr>
            </w:pPr>
            <w:r w:rsidRPr="0014304E">
              <w:rPr>
                <w:rFonts w:asciiTheme="majorHAnsi" w:hAnsiTheme="majorHAnsi" w:cstheme="majorHAnsi"/>
                <w:sz w:val="16"/>
                <w:szCs w:val="16"/>
              </w:rPr>
              <w:t>Students will be aware that in times of economic depression, countries suffer and their political systems come under immense pressure- causing distrust and uncertainty in the future.</w:t>
            </w:r>
          </w:p>
          <w:p w14:paraId="3B1B9FD9" w14:textId="7DCB93F7" w:rsidR="000A1A49" w:rsidRPr="0014304E" w:rsidRDefault="00B61804" w:rsidP="007D1CC2">
            <w:pPr>
              <w:pStyle w:val="ListParagraph"/>
              <w:numPr>
                <w:ilvl w:val="0"/>
                <w:numId w:val="6"/>
              </w:numPr>
              <w:rPr>
                <w:rFonts w:asciiTheme="majorHAnsi" w:hAnsiTheme="majorHAnsi" w:cstheme="majorHAnsi"/>
                <w:sz w:val="16"/>
                <w:szCs w:val="16"/>
              </w:rPr>
            </w:pPr>
            <w:r w:rsidRPr="0014304E">
              <w:rPr>
                <w:rFonts w:asciiTheme="majorHAnsi" w:hAnsiTheme="majorHAnsi" w:cstheme="majorHAnsi"/>
                <w:sz w:val="16"/>
                <w:szCs w:val="16"/>
              </w:rPr>
              <w:t>Political system was dominated by the two major parties at the time: democrats and republicans.</w:t>
            </w:r>
          </w:p>
          <w:p w14:paraId="52D698F3" w14:textId="77777777" w:rsidR="000A1A49" w:rsidRPr="0014304E" w:rsidRDefault="000A1A49" w:rsidP="007D1CC2">
            <w:pPr>
              <w:rPr>
                <w:rFonts w:asciiTheme="majorHAnsi" w:hAnsiTheme="majorHAnsi" w:cstheme="majorHAnsi"/>
                <w:sz w:val="16"/>
                <w:szCs w:val="16"/>
              </w:rPr>
            </w:pPr>
          </w:p>
          <w:p w14:paraId="3739E458" w14:textId="77777777" w:rsidR="00B61804" w:rsidRPr="0014304E" w:rsidRDefault="00B61804" w:rsidP="005F6BBD">
            <w:pPr>
              <w:rPr>
                <w:rFonts w:asciiTheme="majorHAnsi" w:hAnsiTheme="majorHAnsi" w:cstheme="majorHAnsi"/>
                <w:sz w:val="16"/>
                <w:szCs w:val="16"/>
              </w:rPr>
            </w:pPr>
          </w:p>
        </w:tc>
      </w:tr>
      <w:tr w:rsidR="007D1CC2" w:rsidRPr="00337371" w14:paraId="51A3550F" w14:textId="77777777" w:rsidTr="00596896">
        <w:trPr>
          <w:trHeight w:val="1425"/>
        </w:trPr>
        <w:tc>
          <w:tcPr>
            <w:tcW w:w="1555" w:type="dxa"/>
          </w:tcPr>
          <w:p w14:paraId="54388C81" w14:textId="77777777" w:rsidR="00B61804" w:rsidRDefault="00B61804" w:rsidP="007D1CC2">
            <w:pPr>
              <w:spacing w:line="240" w:lineRule="auto"/>
              <w:jc w:val="center"/>
              <w:rPr>
                <w:rFonts w:cstheme="minorHAnsi"/>
                <w:szCs w:val="18"/>
              </w:rPr>
            </w:pPr>
            <w:r w:rsidRPr="00F378A7">
              <w:rPr>
                <w:rFonts w:cstheme="minorHAnsi"/>
                <w:szCs w:val="18"/>
              </w:rPr>
              <w:lastRenderedPageBreak/>
              <w:t>Ideas and influence</w:t>
            </w:r>
          </w:p>
          <w:p w14:paraId="32EE814E" w14:textId="7D7F00F7" w:rsidR="00B61804" w:rsidRPr="00F378A7" w:rsidRDefault="00B61804" w:rsidP="007D1CC2">
            <w:pPr>
              <w:spacing w:line="240" w:lineRule="auto"/>
              <w:jc w:val="center"/>
              <w:rPr>
                <w:rFonts w:cstheme="minorHAnsi"/>
                <w:szCs w:val="18"/>
              </w:rPr>
            </w:pPr>
            <w:r>
              <w:rPr>
                <w:rFonts w:cstheme="minorHAnsi"/>
                <w:b/>
                <w:sz w:val="18"/>
                <w:szCs w:val="18"/>
              </w:rPr>
              <w:t>(Roosevelt/ Taft/ Progressivism)</w:t>
            </w:r>
          </w:p>
        </w:tc>
        <w:tc>
          <w:tcPr>
            <w:tcW w:w="6378" w:type="dxa"/>
          </w:tcPr>
          <w:p w14:paraId="505F6773" w14:textId="77777777" w:rsidR="00B61804" w:rsidRPr="0014304E" w:rsidRDefault="00B61804" w:rsidP="007D1CC2">
            <w:pPr>
              <w:pStyle w:val="ListParagraph"/>
              <w:numPr>
                <w:ilvl w:val="0"/>
                <w:numId w:val="6"/>
              </w:numPr>
              <w:rPr>
                <w:rFonts w:asciiTheme="majorHAnsi" w:hAnsiTheme="majorHAnsi" w:cstheme="majorHAnsi"/>
                <w:sz w:val="18"/>
                <w:szCs w:val="18"/>
              </w:rPr>
            </w:pPr>
            <w:r w:rsidRPr="0014304E">
              <w:rPr>
                <w:rFonts w:asciiTheme="majorHAnsi" w:hAnsiTheme="majorHAnsi" w:cstheme="majorHAnsi"/>
                <w:sz w:val="18"/>
                <w:szCs w:val="18"/>
              </w:rPr>
              <w:t>Roosevelt became President from 1901-1909.</w:t>
            </w:r>
          </w:p>
          <w:p w14:paraId="382B5FD5" w14:textId="1D299C27" w:rsidR="00B61804" w:rsidRPr="0014304E" w:rsidRDefault="00B61804" w:rsidP="007D1CC2">
            <w:pPr>
              <w:pStyle w:val="ListParagraph"/>
              <w:numPr>
                <w:ilvl w:val="0"/>
                <w:numId w:val="6"/>
              </w:numPr>
              <w:spacing w:after="200" w:line="276" w:lineRule="auto"/>
              <w:rPr>
                <w:rFonts w:asciiTheme="majorHAnsi" w:hAnsiTheme="majorHAnsi" w:cstheme="majorHAnsi"/>
                <w:sz w:val="18"/>
                <w:szCs w:val="18"/>
              </w:rPr>
            </w:pPr>
            <w:r w:rsidRPr="0014304E">
              <w:rPr>
                <w:rFonts w:asciiTheme="majorHAnsi" w:hAnsiTheme="majorHAnsi" w:cstheme="majorHAnsi"/>
                <w:sz w:val="18"/>
                <w:szCs w:val="18"/>
              </w:rPr>
              <w:t>Progressivism was a movement expressing discontent and demands of social and political reform.</w:t>
            </w:r>
          </w:p>
          <w:p w14:paraId="343864D5" w14:textId="77777777" w:rsidR="00B61804" w:rsidRPr="0014304E" w:rsidRDefault="00B61804" w:rsidP="007D1CC2">
            <w:pPr>
              <w:pStyle w:val="ListParagraph"/>
              <w:numPr>
                <w:ilvl w:val="0"/>
                <w:numId w:val="6"/>
              </w:numPr>
              <w:rPr>
                <w:rFonts w:asciiTheme="majorHAnsi" w:hAnsiTheme="majorHAnsi" w:cstheme="majorHAnsi"/>
                <w:sz w:val="18"/>
                <w:szCs w:val="18"/>
              </w:rPr>
            </w:pPr>
            <w:r w:rsidRPr="0014304E">
              <w:rPr>
                <w:rFonts w:asciiTheme="majorHAnsi" w:hAnsiTheme="majorHAnsi" w:cstheme="majorHAnsi"/>
                <w:sz w:val="18"/>
                <w:szCs w:val="18"/>
              </w:rPr>
              <w:t>Progressivism was urban, middle-class and national. It linked together several themes: attacks on political corruption, demands to regulate business and break up cartels and trusts, female suffrage and women’s rights and protection of workers.</w:t>
            </w:r>
          </w:p>
          <w:p w14:paraId="30DF8BEB" w14:textId="3909B4C3" w:rsidR="00B61804" w:rsidRPr="0014304E" w:rsidRDefault="00B61804" w:rsidP="007D1CC2">
            <w:pPr>
              <w:pStyle w:val="ListParagraph"/>
              <w:numPr>
                <w:ilvl w:val="0"/>
                <w:numId w:val="6"/>
              </w:numPr>
              <w:rPr>
                <w:rFonts w:asciiTheme="majorHAnsi" w:hAnsiTheme="majorHAnsi" w:cstheme="majorHAnsi"/>
                <w:sz w:val="18"/>
                <w:szCs w:val="18"/>
              </w:rPr>
            </w:pPr>
            <w:r w:rsidRPr="0014304E">
              <w:rPr>
                <w:rFonts w:asciiTheme="majorHAnsi" w:hAnsiTheme="majorHAnsi" w:cstheme="majorHAnsi"/>
                <w:sz w:val="18"/>
                <w:szCs w:val="18"/>
              </w:rPr>
              <w:t xml:space="preserve">Roosevelt was known publicly as the enemy of big business, he regularly denounced the ‘wealthy criminal class’. </w:t>
            </w:r>
          </w:p>
          <w:p w14:paraId="587A419D" w14:textId="77777777" w:rsidR="00B61804" w:rsidRPr="0014304E" w:rsidRDefault="00B61804" w:rsidP="007D1CC2">
            <w:pPr>
              <w:pStyle w:val="ListParagraph"/>
              <w:numPr>
                <w:ilvl w:val="0"/>
                <w:numId w:val="6"/>
              </w:numPr>
              <w:rPr>
                <w:rFonts w:asciiTheme="majorHAnsi" w:hAnsiTheme="majorHAnsi" w:cstheme="majorHAnsi"/>
                <w:sz w:val="18"/>
                <w:szCs w:val="18"/>
              </w:rPr>
            </w:pPr>
            <w:r w:rsidRPr="0014304E">
              <w:rPr>
                <w:rFonts w:asciiTheme="majorHAnsi" w:hAnsiTheme="majorHAnsi" w:cstheme="majorHAnsi"/>
                <w:sz w:val="18"/>
                <w:szCs w:val="18"/>
              </w:rPr>
              <w:t>The riches of the business elites made them easy targets for criticism by progressives—John D. Rockefeller of Standard Oil was worth $200 million, he became the world’s first billionaire by 1913/ Andrew Carnegie said his steel empire for $480million in 1901.</w:t>
            </w:r>
          </w:p>
          <w:p w14:paraId="18B03441" w14:textId="31378558" w:rsidR="00B61804" w:rsidRPr="0014304E" w:rsidRDefault="00B61804" w:rsidP="007D1CC2">
            <w:pPr>
              <w:pStyle w:val="ListParagraph"/>
              <w:numPr>
                <w:ilvl w:val="0"/>
                <w:numId w:val="6"/>
              </w:numPr>
              <w:spacing w:after="200" w:line="276" w:lineRule="auto"/>
              <w:rPr>
                <w:rFonts w:asciiTheme="majorHAnsi" w:hAnsiTheme="majorHAnsi" w:cstheme="majorHAnsi"/>
                <w:sz w:val="18"/>
                <w:szCs w:val="18"/>
              </w:rPr>
            </w:pPr>
            <w:r w:rsidRPr="0014304E">
              <w:rPr>
                <w:rFonts w:asciiTheme="majorHAnsi" w:hAnsiTheme="majorHAnsi" w:cstheme="majorHAnsi"/>
                <w:sz w:val="18"/>
                <w:szCs w:val="18"/>
              </w:rPr>
              <w:t>Roosevelt decided not to run for the presidency in 1908 and nominated his close friend, William Howard Raft, as his successor. Taft won the election comfortably, but he soon appeared to be backtracking on Roosevelt’s progressive ideas—which surprised and angered Teddy Roosevelt.</w:t>
            </w:r>
          </w:p>
          <w:p w14:paraId="1F3D7499" w14:textId="77777777" w:rsidR="00B61804" w:rsidRPr="0014304E" w:rsidRDefault="00B61804" w:rsidP="007D1CC2">
            <w:pPr>
              <w:pStyle w:val="ListParagraph"/>
              <w:numPr>
                <w:ilvl w:val="0"/>
                <w:numId w:val="33"/>
              </w:numPr>
              <w:spacing w:line="240" w:lineRule="auto"/>
              <w:rPr>
                <w:rFonts w:asciiTheme="majorHAnsi" w:hAnsiTheme="majorHAnsi" w:cstheme="majorHAnsi"/>
                <w:sz w:val="18"/>
                <w:szCs w:val="18"/>
              </w:rPr>
            </w:pPr>
            <w:r w:rsidRPr="0014304E">
              <w:rPr>
                <w:rFonts w:asciiTheme="majorHAnsi" w:hAnsiTheme="majorHAnsi" w:cstheme="majorHAnsi"/>
                <w:sz w:val="18"/>
                <w:szCs w:val="18"/>
              </w:rPr>
              <w:t>Progressive policies under Roosevelt: Regularly denounced the wealthy criminal class, promised to regulate business/limit excesses, Northern securities (Sherman- Anti Trust Act=1902), 1905 Hepburn Act (railroads), National Parks and forests (173 million acres in 1909)</w:t>
            </w:r>
          </w:p>
          <w:p w14:paraId="4A3D1615" w14:textId="77777777" w:rsidR="00B61804" w:rsidRDefault="00B61804" w:rsidP="004664B1">
            <w:pPr>
              <w:pStyle w:val="ListParagraph"/>
              <w:numPr>
                <w:ilvl w:val="0"/>
                <w:numId w:val="33"/>
              </w:numPr>
              <w:spacing w:line="240" w:lineRule="auto"/>
              <w:rPr>
                <w:rFonts w:asciiTheme="majorHAnsi" w:hAnsiTheme="majorHAnsi" w:cstheme="majorHAnsi"/>
                <w:sz w:val="18"/>
                <w:szCs w:val="18"/>
              </w:rPr>
            </w:pPr>
            <w:r w:rsidRPr="0014304E">
              <w:rPr>
                <w:rFonts w:asciiTheme="majorHAnsi" w:hAnsiTheme="majorHAnsi" w:cstheme="majorHAnsi"/>
                <w:sz w:val="18"/>
                <w:szCs w:val="18"/>
              </w:rPr>
              <w:t xml:space="preserve">Progressive policies under Taft: Tackled corruption with Roosevelt, supported robust US foreign policy abroad, believed in the importance of regulating </w:t>
            </w:r>
            <w:r w:rsidRPr="004664B1">
              <w:rPr>
                <w:rFonts w:asciiTheme="majorHAnsi" w:hAnsiTheme="majorHAnsi" w:cstheme="majorHAnsi"/>
                <w:sz w:val="18"/>
                <w:szCs w:val="18"/>
              </w:rPr>
              <w:t>business.</w:t>
            </w:r>
          </w:p>
          <w:p w14:paraId="02E35785" w14:textId="45865424" w:rsidR="004664B1" w:rsidRPr="004664B1" w:rsidRDefault="004664B1" w:rsidP="004664B1">
            <w:pPr>
              <w:spacing w:line="240" w:lineRule="auto"/>
              <w:rPr>
                <w:rFonts w:asciiTheme="majorHAnsi" w:hAnsiTheme="majorHAnsi" w:cstheme="majorHAnsi"/>
                <w:sz w:val="18"/>
                <w:szCs w:val="18"/>
              </w:rPr>
            </w:pPr>
          </w:p>
        </w:tc>
        <w:tc>
          <w:tcPr>
            <w:tcW w:w="3686" w:type="dxa"/>
          </w:tcPr>
          <w:p w14:paraId="36A52143" w14:textId="49AED329" w:rsidR="00B61804" w:rsidRPr="0014304E" w:rsidRDefault="0014304E" w:rsidP="0014304E">
            <w:pPr>
              <w:pStyle w:val="ListParagraph"/>
              <w:numPr>
                <w:ilvl w:val="0"/>
                <w:numId w:val="33"/>
              </w:numPr>
              <w:rPr>
                <w:rFonts w:asciiTheme="majorHAnsi" w:hAnsiTheme="majorHAnsi" w:cstheme="majorHAnsi"/>
                <w:color w:val="7030A0"/>
                <w:sz w:val="16"/>
                <w:szCs w:val="20"/>
              </w:rPr>
            </w:pPr>
            <w:r w:rsidRPr="0014304E">
              <w:rPr>
                <w:rFonts w:asciiTheme="majorHAnsi" w:hAnsiTheme="majorHAnsi" w:cstheme="majorHAnsi"/>
                <w:color w:val="7030A0"/>
                <w:sz w:val="16"/>
                <w:szCs w:val="20"/>
              </w:rPr>
              <w:t>Progressivism- Political movement which seeks to advance the human condition through social reform based on purported advancements in science, technology, economic development, and social organisation.</w:t>
            </w:r>
          </w:p>
        </w:tc>
        <w:tc>
          <w:tcPr>
            <w:tcW w:w="4258" w:type="dxa"/>
            <w:shd w:val="clear" w:color="auto" w:fill="auto"/>
          </w:tcPr>
          <w:p w14:paraId="3835D5E8" w14:textId="5F00A41F" w:rsidR="00B61804" w:rsidRPr="0014304E" w:rsidRDefault="00B61804" w:rsidP="007D1CC2">
            <w:pPr>
              <w:pStyle w:val="ListParagraph"/>
              <w:numPr>
                <w:ilvl w:val="0"/>
                <w:numId w:val="33"/>
              </w:numPr>
              <w:rPr>
                <w:rFonts w:asciiTheme="majorHAnsi" w:hAnsiTheme="majorHAnsi" w:cstheme="majorHAnsi"/>
                <w:sz w:val="16"/>
                <w:szCs w:val="16"/>
                <w:shd w:val="clear" w:color="auto" w:fill="FFFFFF"/>
              </w:rPr>
            </w:pPr>
            <w:r w:rsidRPr="0014304E">
              <w:rPr>
                <w:rFonts w:asciiTheme="majorHAnsi" w:hAnsiTheme="majorHAnsi" w:cstheme="majorHAnsi"/>
                <w:sz w:val="16"/>
                <w:szCs w:val="16"/>
              </w:rPr>
              <w:t xml:space="preserve">Students will know the Progressivism was </w:t>
            </w:r>
            <w:r w:rsidRPr="0014304E">
              <w:rPr>
                <w:rFonts w:asciiTheme="majorHAnsi" w:hAnsiTheme="majorHAnsi" w:cstheme="majorHAnsi"/>
                <w:sz w:val="16"/>
                <w:szCs w:val="16"/>
                <w:shd w:val="clear" w:color="auto" w:fill="FFFFFF"/>
              </w:rPr>
              <w:t>a political movement, which seeks to advance the human condition through social reform based on purported advancements in science, technology, economic development, and social organisation.</w:t>
            </w:r>
          </w:p>
          <w:p w14:paraId="50D8748B" w14:textId="07D431F2" w:rsidR="00B61804" w:rsidRPr="0014304E" w:rsidRDefault="00B61804" w:rsidP="007D1CC2">
            <w:pPr>
              <w:pStyle w:val="ListParagraph"/>
              <w:numPr>
                <w:ilvl w:val="0"/>
                <w:numId w:val="33"/>
              </w:numPr>
              <w:rPr>
                <w:rFonts w:asciiTheme="majorHAnsi" w:hAnsiTheme="majorHAnsi" w:cstheme="majorHAnsi"/>
                <w:sz w:val="16"/>
                <w:szCs w:val="16"/>
                <w:shd w:val="clear" w:color="auto" w:fill="FFFFFF"/>
              </w:rPr>
            </w:pPr>
            <w:r w:rsidRPr="0014304E">
              <w:rPr>
                <w:rFonts w:asciiTheme="majorHAnsi" w:hAnsiTheme="majorHAnsi" w:cstheme="majorHAnsi"/>
                <w:sz w:val="16"/>
                <w:szCs w:val="16"/>
                <w:shd w:val="clear" w:color="auto" w:fill="FFFFFF"/>
              </w:rPr>
              <w:t>The Vice-President’s role is to succeed to the presidency upon the death or resignation of a president.</w:t>
            </w:r>
          </w:p>
          <w:p w14:paraId="66A1360C" w14:textId="01E48E5A" w:rsidR="00B61804" w:rsidRPr="0014304E" w:rsidRDefault="00B61804" w:rsidP="007D1CC2">
            <w:pPr>
              <w:spacing w:line="256" w:lineRule="auto"/>
              <w:contextualSpacing/>
              <w:rPr>
                <w:rFonts w:asciiTheme="majorHAnsi" w:hAnsiTheme="majorHAnsi" w:cstheme="majorHAnsi"/>
                <w:sz w:val="16"/>
                <w:szCs w:val="16"/>
              </w:rPr>
            </w:pPr>
          </w:p>
        </w:tc>
      </w:tr>
      <w:tr w:rsidR="007D1CC2" w:rsidRPr="00337371" w14:paraId="7565A3EF" w14:textId="77777777" w:rsidTr="0014304E">
        <w:trPr>
          <w:trHeight w:val="841"/>
        </w:trPr>
        <w:tc>
          <w:tcPr>
            <w:tcW w:w="1555" w:type="dxa"/>
          </w:tcPr>
          <w:p w14:paraId="7846ECAF" w14:textId="77777777" w:rsidR="00B61804" w:rsidRDefault="00B61804" w:rsidP="007D1CC2">
            <w:pPr>
              <w:spacing w:line="240" w:lineRule="auto"/>
              <w:jc w:val="center"/>
              <w:rPr>
                <w:rFonts w:cstheme="minorHAnsi"/>
                <w:szCs w:val="18"/>
              </w:rPr>
            </w:pPr>
            <w:r w:rsidRPr="00F378A7">
              <w:rPr>
                <w:rFonts w:cstheme="minorHAnsi"/>
                <w:szCs w:val="18"/>
              </w:rPr>
              <w:t>Ideas and influence</w:t>
            </w:r>
          </w:p>
          <w:p w14:paraId="00B81E3A" w14:textId="4AE96609" w:rsidR="00B61804" w:rsidRPr="00F378A7" w:rsidRDefault="00B61804" w:rsidP="007D1CC2">
            <w:pPr>
              <w:spacing w:line="240" w:lineRule="auto"/>
              <w:jc w:val="center"/>
              <w:rPr>
                <w:rFonts w:cstheme="minorHAnsi"/>
                <w:b/>
                <w:sz w:val="16"/>
                <w:szCs w:val="16"/>
              </w:rPr>
            </w:pPr>
            <w:r w:rsidRPr="00F378A7">
              <w:rPr>
                <w:rFonts w:cstheme="minorHAnsi"/>
                <w:b/>
                <w:sz w:val="18"/>
                <w:szCs w:val="16"/>
              </w:rPr>
              <w:t>(Wilson’s New Freedom)</w:t>
            </w:r>
          </w:p>
        </w:tc>
        <w:tc>
          <w:tcPr>
            <w:tcW w:w="6378" w:type="dxa"/>
          </w:tcPr>
          <w:p w14:paraId="294FE15E" w14:textId="657AD525" w:rsidR="00B61804" w:rsidRPr="0014304E"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Woodrow Wilson’s success in the 1912 election was made possible by the deep splits within the Republican Party as Roosevelt undermined his former ally, William Howard Taft.</w:t>
            </w:r>
          </w:p>
          <w:p w14:paraId="0F46BF82" w14:textId="77777777" w:rsidR="00B61804" w:rsidRPr="0014304E"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Wilson won re-election in 1916 and gained a high reputation as a world statesman during WW1.</w:t>
            </w:r>
          </w:p>
          <w:p w14:paraId="479B730C" w14:textId="78CECC44" w:rsidR="00B61804" w:rsidRPr="0014304E"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The 1912 election was a turning point in American politics, marking an unexpected recovery by the Democrats against a divided Republican Party.</w:t>
            </w:r>
          </w:p>
          <w:p w14:paraId="0D2A6E7E" w14:textId="63F1485D" w:rsidR="00B61804" w:rsidRPr="0014304E"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Wilson called his programme of reforms the ‘New Freedom’. Wilson believed in a return to freedom for small businesses, and open competition instead of domination by big corporate cartels. </w:t>
            </w:r>
          </w:p>
          <w:p w14:paraId="6ED7B3F8" w14:textId="77777777" w:rsidR="00B61804"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Reforms were made to banking; the Federal Reserve Act established a strong central bank which was under public regulation and control. All national banks were compelled to join one of the 12 regional Federal Reserve Banks. </w:t>
            </w:r>
          </w:p>
          <w:p w14:paraId="064FBE56" w14:textId="74AF5308" w:rsidR="00FB5C53" w:rsidRDefault="00FB5C53" w:rsidP="00FB5C53">
            <w:pPr>
              <w:rPr>
                <w:rFonts w:asciiTheme="majorHAnsi" w:hAnsiTheme="majorHAnsi" w:cstheme="majorHAnsi"/>
                <w:color w:val="000000" w:themeColor="text1"/>
                <w:sz w:val="18"/>
                <w:szCs w:val="18"/>
              </w:rPr>
            </w:pPr>
          </w:p>
          <w:p w14:paraId="0511431C" w14:textId="77777777" w:rsidR="00FB5C53" w:rsidRDefault="00FB5C53" w:rsidP="00FB5C53">
            <w:pPr>
              <w:rPr>
                <w:rFonts w:asciiTheme="majorHAnsi" w:hAnsiTheme="majorHAnsi" w:cstheme="majorHAnsi"/>
                <w:color w:val="000000" w:themeColor="text1"/>
                <w:sz w:val="18"/>
                <w:szCs w:val="18"/>
              </w:rPr>
            </w:pPr>
          </w:p>
          <w:p w14:paraId="5477BD94" w14:textId="77777777" w:rsidR="00FB5C53" w:rsidRDefault="00FB5C53" w:rsidP="00FB5C53">
            <w:pPr>
              <w:rPr>
                <w:rFonts w:asciiTheme="majorHAnsi" w:hAnsiTheme="majorHAnsi" w:cstheme="majorHAnsi"/>
                <w:color w:val="000000" w:themeColor="text1"/>
                <w:sz w:val="18"/>
                <w:szCs w:val="18"/>
              </w:rPr>
            </w:pPr>
          </w:p>
          <w:p w14:paraId="639F71D0" w14:textId="3C459527" w:rsidR="00FB5C53" w:rsidRPr="00FB5C53" w:rsidRDefault="00FB5C53" w:rsidP="00FB5C53">
            <w:pPr>
              <w:rPr>
                <w:rFonts w:asciiTheme="majorHAnsi" w:hAnsiTheme="majorHAnsi" w:cstheme="majorHAnsi"/>
                <w:color w:val="000000" w:themeColor="text1"/>
                <w:sz w:val="18"/>
                <w:szCs w:val="18"/>
              </w:rPr>
            </w:pPr>
          </w:p>
        </w:tc>
        <w:tc>
          <w:tcPr>
            <w:tcW w:w="3686" w:type="dxa"/>
          </w:tcPr>
          <w:p w14:paraId="48ECEB9F" w14:textId="130258CC" w:rsidR="00B61804" w:rsidRPr="0014304E" w:rsidRDefault="0014304E" w:rsidP="007D1CC2">
            <w:pPr>
              <w:pStyle w:val="ListParagraph"/>
              <w:numPr>
                <w:ilvl w:val="0"/>
                <w:numId w:val="7"/>
              </w:numPr>
              <w:rPr>
                <w:rFonts w:asciiTheme="majorHAnsi" w:hAnsiTheme="majorHAnsi" w:cstheme="majorHAnsi"/>
                <w:color w:val="7030A0"/>
                <w:sz w:val="18"/>
                <w:szCs w:val="18"/>
              </w:rPr>
            </w:pPr>
            <w:r w:rsidRPr="0014304E">
              <w:rPr>
                <w:rFonts w:asciiTheme="majorHAnsi" w:hAnsiTheme="majorHAnsi" w:cstheme="majorHAnsi"/>
                <w:color w:val="7030A0"/>
                <w:sz w:val="18"/>
                <w:szCs w:val="18"/>
              </w:rPr>
              <w:t>New Freedom-A slogan used by Woodrow Wilson in the 1912 presidential election campaign differentiating his Progressive ideas from those of Theodore Roosevelt. Later, the term was used as a general label for Wilson’s reforms brought in from 1913.</w:t>
            </w:r>
          </w:p>
        </w:tc>
        <w:tc>
          <w:tcPr>
            <w:tcW w:w="4258" w:type="dxa"/>
            <w:shd w:val="clear" w:color="auto" w:fill="auto"/>
          </w:tcPr>
          <w:p w14:paraId="23F6B726" w14:textId="77F9E5AC" w:rsidR="00B61804" w:rsidRPr="0014304E" w:rsidRDefault="00B61804" w:rsidP="007D1CC2">
            <w:pPr>
              <w:pStyle w:val="ListParagraph"/>
              <w:numPr>
                <w:ilvl w:val="0"/>
                <w:numId w:val="7"/>
              </w:numPr>
              <w:rPr>
                <w:rFonts w:asciiTheme="majorHAnsi" w:hAnsiTheme="majorHAnsi" w:cstheme="majorHAnsi"/>
                <w:sz w:val="16"/>
                <w:szCs w:val="16"/>
              </w:rPr>
            </w:pPr>
            <w:r w:rsidRPr="0014304E">
              <w:rPr>
                <w:rFonts w:asciiTheme="majorHAnsi" w:hAnsiTheme="majorHAnsi" w:cstheme="majorHAnsi"/>
                <w:sz w:val="16"/>
                <w:szCs w:val="16"/>
              </w:rPr>
              <w:t xml:space="preserve">Students will know that the Republican Party began to become divided near the end of Taft’s time in office, this is due to Roosevelt’s actions of undermining him. </w:t>
            </w:r>
          </w:p>
          <w:p w14:paraId="39BCED58" w14:textId="1B28D085" w:rsidR="00B61804" w:rsidRPr="0014304E" w:rsidRDefault="00B61804" w:rsidP="007D1CC2">
            <w:pPr>
              <w:pStyle w:val="ListParagraph"/>
              <w:numPr>
                <w:ilvl w:val="0"/>
                <w:numId w:val="7"/>
              </w:numPr>
              <w:rPr>
                <w:rFonts w:asciiTheme="majorHAnsi" w:hAnsiTheme="majorHAnsi" w:cstheme="majorHAnsi"/>
                <w:sz w:val="16"/>
                <w:szCs w:val="16"/>
              </w:rPr>
            </w:pPr>
            <w:r w:rsidRPr="0014304E">
              <w:rPr>
                <w:rFonts w:asciiTheme="majorHAnsi" w:hAnsiTheme="majorHAnsi" w:cstheme="majorHAnsi"/>
                <w:sz w:val="16"/>
                <w:szCs w:val="16"/>
              </w:rPr>
              <w:t>The Democrat influence weakened over the last decade due to Republican success, due to the divide of the Republicans; the Democrats gain popularity.</w:t>
            </w:r>
          </w:p>
        </w:tc>
      </w:tr>
      <w:tr w:rsidR="00FB5C53" w:rsidRPr="00337371" w14:paraId="139FCE05" w14:textId="77777777" w:rsidTr="00A33309">
        <w:trPr>
          <w:trHeight w:val="215"/>
          <w:tblHeader/>
        </w:trPr>
        <w:tc>
          <w:tcPr>
            <w:tcW w:w="15877" w:type="dxa"/>
            <w:gridSpan w:val="4"/>
            <w:shd w:val="clear" w:color="auto" w:fill="auto"/>
          </w:tcPr>
          <w:p w14:paraId="559B76A5" w14:textId="77777777" w:rsidR="00FB5C53" w:rsidRDefault="00FB5C53" w:rsidP="00FB5C53">
            <w:pPr>
              <w:tabs>
                <w:tab w:val="left" w:pos="3907"/>
              </w:tabs>
              <w:rPr>
                <w:rFonts w:asciiTheme="majorHAnsi" w:hAnsiTheme="majorHAnsi" w:cstheme="majorHAnsi"/>
                <w:b/>
                <w:color w:val="000000" w:themeColor="text1"/>
                <w:szCs w:val="16"/>
              </w:rPr>
            </w:pPr>
            <w:r>
              <w:rPr>
                <w:rFonts w:asciiTheme="majorHAnsi" w:hAnsiTheme="majorHAnsi" w:cstheme="majorHAnsi"/>
                <w:b/>
                <w:color w:val="000000" w:themeColor="text1"/>
                <w:szCs w:val="16"/>
              </w:rPr>
              <w:lastRenderedPageBreak/>
              <w:t>Part one</w:t>
            </w:r>
            <w:r w:rsidRPr="00E81FB3">
              <w:rPr>
                <w:rFonts w:asciiTheme="majorHAnsi" w:hAnsiTheme="majorHAnsi" w:cstheme="majorHAnsi"/>
                <w:b/>
                <w:color w:val="000000" w:themeColor="text1"/>
                <w:szCs w:val="16"/>
              </w:rPr>
              <w:t xml:space="preserve">: </w:t>
            </w:r>
            <w:r>
              <w:rPr>
                <w:rFonts w:asciiTheme="majorHAnsi" w:hAnsiTheme="majorHAnsi" w:cstheme="majorHAnsi"/>
                <w:b/>
                <w:color w:val="000000" w:themeColor="text1"/>
                <w:szCs w:val="16"/>
              </w:rPr>
              <w:t>From Civil War to World War, 1865-1920</w:t>
            </w:r>
          </w:p>
          <w:p w14:paraId="4823772D" w14:textId="77777777" w:rsidR="00FB5C53" w:rsidRPr="00337371" w:rsidRDefault="00FB5C53" w:rsidP="00FB5C53">
            <w:pPr>
              <w:tabs>
                <w:tab w:val="left" w:pos="3907"/>
              </w:tabs>
              <w:rPr>
                <w:rFonts w:asciiTheme="majorHAnsi" w:hAnsiTheme="majorHAnsi" w:cstheme="majorHAnsi"/>
                <w:b/>
                <w:color w:val="FFFFFF" w:themeColor="background1"/>
                <w:sz w:val="18"/>
                <w:szCs w:val="16"/>
              </w:rPr>
            </w:pPr>
            <w:r w:rsidRPr="006F28AF">
              <w:rPr>
                <w:rFonts w:asciiTheme="majorHAnsi" w:hAnsiTheme="majorHAnsi" w:cstheme="majorHAnsi"/>
                <w:b/>
                <w:color w:val="000000" w:themeColor="text1"/>
                <w:sz w:val="20"/>
                <w:szCs w:val="16"/>
              </w:rPr>
              <w:t>Section 2: Populism, Progressivism and Imperialism, 1890-1920</w:t>
            </w:r>
          </w:p>
        </w:tc>
      </w:tr>
      <w:tr w:rsidR="00FB5C53" w:rsidRPr="00337371" w14:paraId="786F656C" w14:textId="77777777" w:rsidTr="00FB5C53">
        <w:trPr>
          <w:trHeight w:val="841"/>
        </w:trPr>
        <w:tc>
          <w:tcPr>
            <w:tcW w:w="1555" w:type="dxa"/>
            <w:shd w:val="clear" w:color="auto" w:fill="660066"/>
          </w:tcPr>
          <w:p w14:paraId="2B305D73" w14:textId="18B55DD6" w:rsidR="00FB5C53" w:rsidRPr="00FB5C53" w:rsidRDefault="00FB5C53" w:rsidP="00FA583F">
            <w:pPr>
              <w:spacing w:line="240" w:lineRule="auto"/>
              <w:rPr>
                <w:rFonts w:cstheme="minorHAnsi"/>
                <w:szCs w:val="18"/>
              </w:rPr>
            </w:pPr>
            <w:r>
              <w:rPr>
                <w:rFonts w:asciiTheme="majorHAnsi" w:hAnsiTheme="majorHAnsi" w:cstheme="majorHAnsi"/>
                <w:b/>
                <w:color w:val="FFFFFF" w:themeColor="background1"/>
                <w:sz w:val="18"/>
                <w:szCs w:val="16"/>
              </w:rPr>
              <w:t>Key Idea</w:t>
            </w:r>
            <w:r w:rsidRPr="00337371">
              <w:rPr>
                <w:rFonts w:asciiTheme="majorHAnsi" w:hAnsiTheme="majorHAnsi" w:cstheme="majorHAnsi"/>
                <w:b/>
                <w:color w:val="FFFFFF" w:themeColor="background1"/>
                <w:sz w:val="18"/>
                <w:szCs w:val="16"/>
              </w:rPr>
              <w:t xml:space="preserve"> </w:t>
            </w:r>
          </w:p>
        </w:tc>
        <w:tc>
          <w:tcPr>
            <w:tcW w:w="6378" w:type="dxa"/>
            <w:shd w:val="clear" w:color="auto" w:fill="660066"/>
          </w:tcPr>
          <w:p w14:paraId="00DD9F28" w14:textId="77777777" w:rsidR="00FB5C53" w:rsidRPr="00337371" w:rsidRDefault="00FB5C53" w:rsidP="00FB5C53">
            <w:pPr>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Intended Knowledge:</w:t>
            </w:r>
          </w:p>
          <w:p w14:paraId="797DD8FE" w14:textId="512F6ECA" w:rsidR="00FB5C53" w:rsidRPr="00FB5C53" w:rsidRDefault="00FB5C53" w:rsidP="00FB5C53">
            <w:pPr>
              <w:rPr>
                <w:rFonts w:asciiTheme="majorHAnsi" w:hAnsiTheme="majorHAnsi" w:cstheme="majorHAnsi"/>
                <w:color w:val="000000" w:themeColor="text1"/>
                <w:sz w:val="18"/>
                <w:szCs w:val="18"/>
              </w:rPr>
            </w:pPr>
            <w:r w:rsidRPr="00337371">
              <w:rPr>
                <w:rFonts w:asciiTheme="majorHAnsi" w:hAnsiTheme="majorHAnsi" w:cstheme="majorHAnsi"/>
                <w:i/>
                <w:color w:val="FFFFFF" w:themeColor="background1"/>
                <w:sz w:val="18"/>
                <w:szCs w:val="16"/>
              </w:rPr>
              <w:t>Students will know that…</w:t>
            </w:r>
          </w:p>
        </w:tc>
        <w:tc>
          <w:tcPr>
            <w:tcW w:w="3686" w:type="dxa"/>
            <w:shd w:val="clear" w:color="auto" w:fill="660066"/>
          </w:tcPr>
          <w:p w14:paraId="6BFA8EC4" w14:textId="23BA0A23" w:rsidR="00FB5C53" w:rsidRPr="008A260E" w:rsidRDefault="00FB5C53" w:rsidP="00FB5C53">
            <w:pPr>
              <w:spacing w:line="256" w:lineRule="auto"/>
              <w:ind w:left="360"/>
              <w:contextualSpacing/>
              <w:rPr>
                <w:rFonts w:asciiTheme="majorHAnsi" w:hAnsiTheme="majorHAnsi" w:cstheme="majorHAnsi"/>
                <w:color w:val="7030A0"/>
                <w:sz w:val="18"/>
                <w:szCs w:val="18"/>
              </w:rPr>
            </w:pPr>
            <w:r w:rsidRPr="004664B1">
              <w:rPr>
                <w:rFonts w:asciiTheme="majorHAnsi" w:hAnsiTheme="majorHAnsi" w:cstheme="majorHAnsi"/>
                <w:b/>
                <w:color w:val="FFFFFF" w:themeColor="background1"/>
                <w:sz w:val="18"/>
                <w:szCs w:val="18"/>
              </w:rPr>
              <w:t>Key Vocabulary:</w:t>
            </w:r>
          </w:p>
        </w:tc>
        <w:tc>
          <w:tcPr>
            <w:tcW w:w="4258" w:type="dxa"/>
            <w:shd w:val="clear" w:color="auto" w:fill="660066"/>
          </w:tcPr>
          <w:p w14:paraId="33239BFC" w14:textId="77777777" w:rsidR="00FB5C53" w:rsidRPr="00337371" w:rsidRDefault="00FB5C53" w:rsidP="00FB5C53">
            <w:pPr>
              <w:tabs>
                <w:tab w:val="left" w:pos="3907"/>
              </w:tabs>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Prior Knowledge:</w:t>
            </w:r>
          </w:p>
          <w:p w14:paraId="0643F735" w14:textId="7823E005" w:rsidR="00FB5C53" w:rsidRPr="0014304E" w:rsidRDefault="00FB5C53" w:rsidP="00FB5C53">
            <w:pPr>
              <w:spacing w:line="256" w:lineRule="auto"/>
              <w:contextualSpacing/>
              <w:rPr>
                <w:rFonts w:asciiTheme="majorHAnsi" w:hAnsiTheme="majorHAnsi" w:cstheme="majorHAnsi"/>
                <w:sz w:val="16"/>
                <w:szCs w:val="16"/>
              </w:rPr>
            </w:pPr>
            <w:r w:rsidRPr="00337371">
              <w:rPr>
                <w:rFonts w:asciiTheme="majorHAnsi" w:hAnsiTheme="majorHAnsi" w:cstheme="majorHAnsi"/>
                <w:i/>
                <w:color w:val="FFFFFF" w:themeColor="background1"/>
                <w:sz w:val="18"/>
                <w:szCs w:val="16"/>
              </w:rPr>
              <w:t xml:space="preserve">In order to know </w:t>
            </w:r>
            <w:proofErr w:type="gramStart"/>
            <w:r w:rsidRPr="00337371">
              <w:rPr>
                <w:rFonts w:asciiTheme="majorHAnsi" w:hAnsiTheme="majorHAnsi" w:cstheme="majorHAnsi"/>
                <w:i/>
                <w:color w:val="FFFFFF" w:themeColor="background1"/>
                <w:sz w:val="18"/>
                <w:szCs w:val="16"/>
              </w:rPr>
              <w:t>this students</w:t>
            </w:r>
            <w:proofErr w:type="gramEnd"/>
            <w:r w:rsidRPr="00337371">
              <w:rPr>
                <w:rFonts w:asciiTheme="majorHAnsi" w:hAnsiTheme="majorHAnsi" w:cstheme="majorHAnsi"/>
                <w:i/>
                <w:color w:val="FFFFFF" w:themeColor="background1"/>
                <w:sz w:val="18"/>
                <w:szCs w:val="16"/>
              </w:rPr>
              <w:t>, need to already know that…</w:t>
            </w:r>
          </w:p>
        </w:tc>
      </w:tr>
      <w:tr w:rsidR="007D1CC2" w:rsidRPr="00337371" w14:paraId="532F40FF" w14:textId="77777777" w:rsidTr="00596896">
        <w:trPr>
          <w:trHeight w:val="841"/>
        </w:trPr>
        <w:tc>
          <w:tcPr>
            <w:tcW w:w="1555" w:type="dxa"/>
          </w:tcPr>
          <w:p w14:paraId="69ACB108" w14:textId="46EAA620" w:rsidR="00B61804" w:rsidRPr="00F378A7" w:rsidRDefault="00B61804" w:rsidP="007D1CC2">
            <w:pPr>
              <w:spacing w:line="240" w:lineRule="auto"/>
              <w:jc w:val="center"/>
              <w:rPr>
                <w:rFonts w:cstheme="minorHAnsi"/>
                <w:szCs w:val="18"/>
              </w:rPr>
            </w:pPr>
            <w:r>
              <w:rPr>
                <w:rFonts w:cstheme="minorHAnsi"/>
                <w:szCs w:val="18"/>
              </w:rPr>
              <w:t>Economic change and developments</w:t>
            </w:r>
          </w:p>
        </w:tc>
        <w:tc>
          <w:tcPr>
            <w:tcW w:w="6378" w:type="dxa"/>
          </w:tcPr>
          <w:p w14:paraId="345C3B67" w14:textId="77777777" w:rsidR="00B61804" w:rsidRPr="0014304E"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Agriculture and the rural economy remained highly significant in the US, despite the increased industrial growth.</w:t>
            </w:r>
          </w:p>
          <w:p w14:paraId="6B8A0076" w14:textId="77777777" w:rsidR="00B61804" w:rsidRPr="0014304E"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The USA was a world leader in the production of wheat, corn and other grains. Cotton was still the foundation of the economy in the South. Grain, cotton and meat continued to be important exports.</w:t>
            </w:r>
          </w:p>
          <w:p w14:paraId="6145F188" w14:textId="77777777" w:rsidR="00B61804" w:rsidRPr="0014304E"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Modernisation and mechanisation spread more widely, helping farmers to produce more goods.</w:t>
            </w:r>
          </w:p>
          <w:p w14:paraId="2DFB31DF" w14:textId="4E195F41" w:rsidR="00B61804" w:rsidRPr="0014304E"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The Federal Government aided agriculture by: The Reclamation Act 1902, the Meat Inspection Act 1906, Federal Farm Loan Act 1916, and the Vocational Education Act of 1917. </w:t>
            </w:r>
          </w:p>
          <w:p w14:paraId="2110607E" w14:textId="028BF7AC" w:rsidR="00B61804" w:rsidRPr="0014304E"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The First World War enhanced the agricultural ‘golden age’; farmers were able to buy more land and would receive good prices for their products.</w:t>
            </w:r>
          </w:p>
        </w:tc>
        <w:tc>
          <w:tcPr>
            <w:tcW w:w="3686" w:type="dxa"/>
          </w:tcPr>
          <w:p w14:paraId="6CCD1D67" w14:textId="37CCAA13" w:rsidR="008A260E" w:rsidRPr="008A260E" w:rsidRDefault="0014304E" w:rsidP="008A260E">
            <w:pPr>
              <w:numPr>
                <w:ilvl w:val="0"/>
                <w:numId w:val="5"/>
              </w:numPr>
              <w:spacing w:line="256" w:lineRule="auto"/>
              <w:contextualSpacing/>
              <w:rPr>
                <w:rFonts w:asciiTheme="majorHAnsi" w:hAnsiTheme="majorHAnsi" w:cstheme="majorHAnsi"/>
                <w:color w:val="7030A0"/>
                <w:sz w:val="18"/>
                <w:szCs w:val="18"/>
              </w:rPr>
            </w:pPr>
            <w:r w:rsidRPr="008A260E">
              <w:rPr>
                <w:rFonts w:asciiTheme="majorHAnsi" w:hAnsiTheme="majorHAnsi" w:cstheme="majorHAnsi"/>
                <w:color w:val="7030A0"/>
                <w:sz w:val="18"/>
                <w:szCs w:val="18"/>
              </w:rPr>
              <w:t>Net importer-</w:t>
            </w:r>
            <w:r w:rsidR="008A260E" w:rsidRPr="008A260E">
              <w:rPr>
                <w:rFonts w:asciiTheme="majorHAnsi" w:hAnsiTheme="majorHAnsi" w:cstheme="majorHAnsi"/>
                <w:color w:val="7030A0"/>
                <w:sz w:val="18"/>
                <w:szCs w:val="18"/>
              </w:rPr>
              <w:t xml:space="preserve"> A country where the total volume and value of its imports is greater than that of its exports.</w:t>
            </w:r>
          </w:p>
        </w:tc>
        <w:tc>
          <w:tcPr>
            <w:tcW w:w="4258" w:type="dxa"/>
            <w:shd w:val="clear" w:color="auto" w:fill="auto"/>
          </w:tcPr>
          <w:p w14:paraId="152A051A" w14:textId="44182195" w:rsidR="00B61804" w:rsidRPr="0014304E" w:rsidRDefault="00B61804"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 xml:space="preserve">Students will know that the USA was already a rising economic power by 1890. There had been industrial expansion and the development of modern transportation. </w:t>
            </w:r>
          </w:p>
          <w:p w14:paraId="0C527A6C" w14:textId="0E3F4972" w:rsidR="00B61804" w:rsidRPr="0014304E" w:rsidRDefault="00B61804"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Students will be aware that wars can have a beneficial impact on a nation’s economy if they are a strong industrial nation with a powerful workforce, for example the USA benefitted from the war-time contracts made during WW1.</w:t>
            </w:r>
          </w:p>
        </w:tc>
      </w:tr>
      <w:tr w:rsidR="007D1CC2" w:rsidRPr="00337371" w14:paraId="4A3DEDE0" w14:textId="77777777" w:rsidTr="00596896">
        <w:trPr>
          <w:trHeight w:val="1403"/>
        </w:trPr>
        <w:tc>
          <w:tcPr>
            <w:tcW w:w="1555" w:type="dxa"/>
          </w:tcPr>
          <w:p w14:paraId="6D71A8CB" w14:textId="537B5220" w:rsidR="00B61804" w:rsidRDefault="00B61804" w:rsidP="007D1CC2">
            <w:pPr>
              <w:spacing w:line="240" w:lineRule="auto"/>
              <w:jc w:val="center"/>
              <w:rPr>
                <w:rFonts w:cstheme="minorHAnsi"/>
                <w:szCs w:val="18"/>
              </w:rPr>
            </w:pPr>
            <w:r>
              <w:rPr>
                <w:rFonts w:cstheme="minorHAnsi"/>
                <w:szCs w:val="18"/>
              </w:rPr>
              <w:t xml:space="preserve">Social developments </w:t>
            </w:r>
            <w:r w:rsidRPr="00F378A7">
              <w:rPr>
                <w:rFonts w:cstheme="minorHAnsi"/>
                <w:b/>
                <w:sz w:val="18"/>
                <w:szCs w:val="18"/>
              </w:rPr>
              <w:t>(Immigration/ urbanisation)</w:t>
            </w:r>
          </w:p>
        </w:tc>
        <w:tc>
          <w:tcPr>
            <w:tcW w:w="6378" w:type="dxa"/>
          </w:tcPr>
          <w:p w14:paraId="6ECB5498" w14:textId="77777777" w:rsidR="00B61804" w:rsidRPr="0014304E"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Immigration to the United States increased from the turn of the century. New migrants came due to a variety of different reasons: poverty, hunger, and persecution.  Immigration was immensely important in shaping American society and culture at the beginning of the twentieth century. </w:t>
            </w:r>
          </w:p>
          <w:p w14:paraId="44A65238" w14:textId="77777777" w:rsidR="00B61804" w:rsidRPr="0014304E"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Many people believed that the different cultures and immigrant communities merged together in a great ‘melting pot’. </w:t>
            </w:r>
          </w:p>
          <w:p w14:paraId="3C656603" w14:textId="0C19876A" w:rsidR="00B61804" w:rsidRPr="0014304E" w:rsidRDefault="00B61804"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There were still marked difference between the regions. Most economic and political power was concentrated in the Northeast; the South remained strongly influenced by the legacies of the past. The West was still an undeveloped region of vast distances and isolation. </w:t>
            </w:r>
          </w:p>
        </w:tc>
        <w:tc>
          <w:tcPr>
            <w:tcW w:w="3686" w:type="dxa"/>
          </w:tcPr>
          <w:p w14:paraId="2AE38376" w14:textId="701DF0E9" w:rsidR="00B61804" w:rsidRPr="008A260E" w:rsidRDefault="008A260E" w:rsidP="007D1CC2">
            <w:pPr>
              <w:numPr>
                <w:ilvl w:val="0"/>
                <w:numId w:val="5"/>
              </w:numPr>
              <w:spacing w:line="256" w:lineRule="auto"/>
              <w:contextualSpacing/>
              <w:rPr>
                <w:rFonts w:asciiTheme="majorHAnsi" w:hAnsiTheme="majorHAnsi" w:cstheme="majorHAnsi"/>
                <w:color w:val="7030A0"/>
                <w:sz w:val="18"/>
                <w:szCs w:val="18"/>
              </w:rPr>
            </w:pPr>
            <w:r w:rsidRPr="008A260E">
              <w:rPr>
                <w:rFonts w:asciiTheme="majorHAnsi" w:hAnsiTheme="majorHAnsi" w:cstheme="majorHAnsi"/>
                <w:color w:val="7030A0"/>
                <w:sz w:val="18"/>
                <w:szCs w:val="18"/>
              </w:rPr>
              <w:t>Russian Jews- Most were not Russian at all, but labelled this way. Most were from the borderlands of the Russian Empire, such as Poles, Lithuanians, and Ukrainians.</w:t>
            </w:r>
          </w:p>
        </w:tc>
        <w:tc>
          <w:tcPr>
            <w:tcW w:w="4258" w:type="dxa"/>
            <w:shd w:val="clear" w:color="auto" w:fill="auto"/>
          </w:tcPr>
          <w:p w14:paraId="76FBFB41" w14:textId="13EDF52D" w:rsidR="00B61804" w:rsidRPr="0014304E" w:rsidRDefault="00B61804"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 xml:space="preserve">Students will be aware that between 1890 and the First World War, America society was transformed by industrialisation, urbanisation and democratic change. </w:t>
            </w:r>
          </w:p>
          <w:p w14:paraId="42748BB9" w14:textId="08659A64" w:rsidR="00B61804" w:rsidRPr="0014304E" w:rsidRDefault="00B61804"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The size of the population increased, with more people moving to cities and away from the countryside.</w:t>
            </w:r>
          </w:p>
          <w:p w14:paraId="19075B15" w14:textId="7E0EE418" w:rsidR="00B61804" w:rsidRPr="0014304E" w:rsidRDefault="00B61804"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Migration occurs due to a range of different reasons. Those reasons may be classified as ‘push’ or ‘pull’ reasons. ‘Push’- their home country is forcing them to migrate. ‘Pull’- another nation is attracting them to move.</w:t>
            </w:r>
          </w:p>
        </w:tc>
      </w:tr>
      <w:tr w:rsidR="007D1CC2" w:rsidRPr="00337371" w14:paraId="01FB4DD7" w14:textId="77777777" w:rsidTr="00596896">
        <w:trPr>
          <w:trHeight w:val="1403"/>
        </w:trPr>
        <w:tc>
          <w:tcPr>
            <w:tcW w:w="1555" w:type="dxa"/>
          </w:tcPr>
          <w:p w14:paraId="61EAC3D6" w14:textId="60307113" w:rsidR="00B61804" w:rsidRDefault="00B61804" w:rsidP="007D1CC2">
            <w:pPr>
              <w:spacing w:line="240" w:lineRule="auto"/>
              <w:jc w:val="center"/>
              <w:rPr>
                <w:rFonts w:cstheme="minorHAnsi"/>
                <w:szCs w:val="18"/>
              </w:rPr>
            </w:pPr>
            <w:r>
              <w:rPr>
                <w:rFonts w:cstheme="minorHAnsi"/>
                <w:szCs w:val="18"/>
              </w:rPr>
              <w:t xml:space="preserve">Social developments </w:t>
            </w:r>
            <w:r w:rsidRPr="00F378A7">
              <w:rPr>
                <w:rFonts w:cstheme="minorHAnsi"/>
                <w:b/>
                <w:sz w:val="18"/>
                <w:szCs w:val="18"/>
              </w:rPr>
              <w:t>(</w:t>
            </w:r>
            <w:r>
              <w:rPr>
                <w:rFonts w:cstheme="minorHAnsi"/>
                <w:b/>
                <w:sz w:val="18"/>
                <w:szCs w:val="18"/>
              </w:rPr>
              <w:t>The position of African Americans</w:t>
            </w:r>
            <w:r w:rsidRPr="00F378A7">
              <w:rPr>
                <w:rFonts w:cstheme="minorHAnsi"/>
                <w:b/>
                <w:sz w:val="18"/>
                <w:szCs w:val="18"/>
              </w:rPr>
              <w:t>)</w:t>
            </w:r>
          </w:p>
        </w:tc>
        <w:tc>
          <w:tcPr>
            <w:tcW w:w="6378" w:type="dxa"/>
          </w:tcPr>
          <w:p w14:paraId="6359534F" w14:textId="77777777" w:rsidR="00B61804" w:rsidRPr="0014304E" w:rsidRDefault="00681A52"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During the 1896 Supreme Court case Plessy </w:t>
            </w:r>
            <w:r w:rsidR="00F93961" w:rsidRPr="0014304E">
              <w:rPr>
                <w:rFonts w:asciiTheme="majorHAnsi" w:hAnsiTheme="majorHAnsi" w:cstheme="majorHAnsi"/>
                <w:color w:val="000000" w:themeColor="text1"/>
                <w:sz w:val="18"/>
                <w:szCs w:val="18"/>
              </w:rPr>
              <w:t>v Ferguson, they ruled that the state of Louisiana (and by implication all states) had the right to segregate public facilities such as schools and railroads. This known referred to through the phrase: ‘separate but equal’.</w:t>
            </w:r>
          </w:p>
          <w:p w14:paraId="2955C818" w14:textId="77777777" w:rsidR="00F93961" w:rsidRPr="0014304E" w:rsidRDefault="00F93961"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African Americas were denied many rights; particularly in regards to their voting rights. For example, black voters would be given forms to fill in in foreign languages, or their registration forms would be mysteriously lost by the white voter registration officials. </w:t>
            </w:r>
          </w:p>
          <w:p w14:paraId="7411775F" w14:textId="77777777" w:rsidR="00F93961" w:rsidRPr="0014304E" w:rsidRDefault="00F93961"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Little action was taken by the federal government to improve African-American lives. From 1891 and 1911 the federal government was controlled entirely by Republicans, who had no serious presence in the South. Woodrow Wilson, the only southerner and Democrat to lead the country in this period, extended the racist Jim Crow laws into the federal government.</w:t>
            </w:r>
          </w:p>
          <w:p w14:paraId="0667CF9F" w14:textId="4EF6F52B" w:rsidR="00F93961" w:rsidRPr="0014304E" w:rsidRDefault="00F93961"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lastRenderedPageBreak/>
              <w:t xml:space="preserve">W.E.B Du </w:t>
            </w:r>
            <w:proofErr w:type="spellStart"/>
            <w:r w:rsidRPr="0014304E">
              <w:rPr>
                <w:rFonts w:asciiTheme="majorHAnsi" w:hAnsiTheme="majorHAnsi" w:cstheme="majorHAnsi"/>
                <w:color w:val="000000" w:themeColor="text1"/>
                <w:sz w:val="18"/>
                <w:szCs w:val="18"/>
              </w:rPr>
              <w:t>Bois</w:t>
            </w:r>
            <w:proofErr w:type="spellEnd"/>
            <w:r w:rsidRPr="0014304E">
              <w:rPr>
                <w:rFonts w:asciiTheme="majorHAnsi" w:hAnsiTheme="majorHAnsi" w:cstheme="majorHAnsi"/>
                <w:color w:val="000000" w:themeColor="text1"/>
                <w:sz w:val="18"/>
                <w:szCs w:val="18"/>
              </w:rPr>
              <w:t xml:space="preserve"> was Washington’s main black antagonist. He founded the Niagara Movement in 1905 </w:t>
            </w:r>
            <w:r w:rsidR="007D1CC2" w:rsidRPr="0014304E">
              <w:rPr>
                <w:rFonts w:asciiTheme="majorHAnsi" w:hAnsiTheme="majorHAnsi" w:cstheme="majorHAnsi"/>
                <w:color w:val="000000" w:themeColor="text1"/>
                <w:sz w:val="18"/>
                <w:szCs w:val="18"/>
              </w:rPr>
              <w:t xml:space="preserve">to call an end to racism and begin the fight for equality. In 1909 he founded the NAACP </w:t>
            </w:r>
          </w:p>
        </w:tc>
        <w:tc>
          <w:tcPr>
            <w:tcW w:w="3686" w:type="dxa"/>
          </w:tcPr>
          <w:p w14:paraId="2B0FCDB7" w14:textId="4B175C44" w:rsidR="00B61804" w:rsidRPr="007D1CC2" w:rsidRDefault="007D1CC2" w:rsidP="007D1CC2">
            <w:pPr>
              <w:numPr>
                <w:ilvl w:val="0"/>
                <w:numId w:val="5"/>
              </w:numPr>
              <w:spacing w:line="256" w:lineRule="auto"/>
              <w:contextualSpacing/>
              <w:rPr>
                <w:rFonts w:asciiTheme="majorHAnsi" w:hAnsiTheme="majorHAnsi" w:cstheme="majorHAnsi"/>
                <w:color w:val="7030A0"/>
                <w:sz w:val="18"/>
                <w:szCs w:val="18"/>
              </w:rPr>
            </w:pPr>
            <w:r w:rsidRPr="007D1CC2">
              <w:rPr>
                <w:rFonts w:asciiTheme="majorHAnsi" w:hAnsiTheme="majorHAnsi" w:cstheme="majorHAnsi"/>
                <w:color w:val="7030A0"/>
                <w:sz w:val="18"/>
                <w:szCs w:val="18"/>
              </w:rPr>
              <w:lastRenderedPageBreak/>
              <w:t>Plessy V Ferguson-</w:t>
            </w:r>
            <w:r>
              <w:rPr>
                <w:rFonts w:asciiTheme="majorHAnsi" w:hAnsiTheme="majorHAnsi" w:cstheme="majorHAnsi"/>
                <w:color w:val="7030A0"/>
                <w:sz w:val="18"/>
                <w:szCs w:val="18"/>
              </w:rPr>
              <w:t xml:space="preserve"> A supreme court ruling which </w:t>
            </w:r>
            <w:r w:rsidRPr="007D1CC2">
              <w:rPr>
                <w:rFonts w:cstheme="minorHAnsi"/>
                <w:color w:val="7030A0"/>
                <w:sz w:val="18"/>
              </w:rPr>
              <w:t xml:space="preserve">allowed for "equal but separate accommodations for the white and </w:t>
            </w:r>
            <w:proofErr w:type="spellStart"/>
            <w:r w:rsidRPr="007D1CC2">
              <w:rPr>
                <w:rFonts w:cstheme="minorHAnsi"/>
                <w:color w:val="7030A0"/>
                <w:sz w:val="18"/>
              </w:rPr>
              <w:t>colored</w:t>
            </w:r>
            <w:proofErr w:type="spellEnd"/>
            <w:r w:rsidRPr="007D1CC2">
              <w:rPr>
                <w:rFonts w:cstheme="minorHAnsi"/>
                <w:color w:val="7030A0"/>
                <w:sz w:val="18"/>
              </w:rPr>
              <w:t xml:space="preserve"> races."</w:t>
            </w:r>
          </w:p>
          <w:p w14:paraId="6CD192B9" w14:textId="2B21EE5B" w:rsidR="007D1CC2" w:rsidRPr="007D1CC2" w:rsidRDefault="007D1CC2" w:rsidP="007D1CC2">
            <w:pPr>
              <w:numPr>
                <w:ilvl w:val="0"/>
                <w:numId w:val="5"/>
              </w:numPr>
              <w:spacing w:line="256" w:lineRule="auto"/>
              <w:contextualSpacing/>
              <w:rPr>
                <w:rFonts w:asciiTheme="majorHAnsi" w:hAnsiTheme="majorHAnsi" w:cstheme="majorHAnsi"/>
                <w:color w:val="7030A0"/>
                <w:sz w:val="18"/>
                <w:szCs w:val="18"/>
              </w:rPr>
            </w:pPr>
            <w:r w:rsidRPr="007D1CC2">
              <w:rPr>
                <w:rFonts w:asciiTheme="majorHAnsi" w:hAnsiTheme="majorHAnsi" w:cstheme="majorHAnsi"/>
                <w:color w:val="7030A0"/>
                <w:sz w:val="18"/>
                <w:szCs w:val="18"/>
              </w:rPr>
              <w:t>Lynching- The hanging of a young black man from a tree. The vast majority of victims were black.</w:t>
            </w:r>
          </w:p>
          <w:p w14:paraId="0C79394D" w14:textId="243CBCA7" w:rsidR="007D1CC2" w:rsidRPr="007D1CC2" w:rsidRDefault="007D1CC2" w:rsidP="007D1CC2">
            <w:pPr>
              <w:numPr>
                <w:ilvl w:val="0"/>
                <w:numId w:val="5"/>
              </w:numPr>
              <w:spacing w:line="256" w:lineRule="auto"/>
              <w:contextualSpacing/>
              <w:rPr>
                <w:rFonts w:asciiTheme="majorHAnsi" w:hAnsiTheme="majorHAnsi" w:cstheme="majorHAnsi"/>
                <w:color w:val="7030A0"/>
                <w:sz w:val="18"/>
                <w:szCs w:val="18"/>
              </w:rPr>
            </w:pPr>
            <w:r w:rsidRPr="007D1CC2">
              <w:rPr>
                <w:rFonts w:asciiTheme="majorHAnsi" w:hAnsiTheme="majorHAnsi" w:cstheme="majorHAnsi"/>
                <w:color w:val="7030A0"/>
                <w:sz w:val="18"/>
                <w:szCs w:val="18"/>
              </w:rPr>
              <w:t>NAACP- National Association for the Advancement of Coloured People. A civil rights organisation in the USA.</w:t>
            </w:r>
          </w:p>
          <w:p w14:paraId="5F91E1F3" w14:textId="77777777" w:rsidR="007D1CC2" w:rsidRDefault="007D1CC2" w:rsidP="007D1CC2">
            <w:pPr>
              <w:spacing w:line="256" w:lineRule="auto"/>
              <w:contextualSpacing/>
              <w:rPr>
                <w:rFonts w:asciiTheme="majorHAnsi" w:hAnsiTheme="majorHAnsi" w:cstheme="majorHAnsi"/>
                <w:sz w:val="18"/>
                <w:szCs w:val="18"/>
              </w:rPr>
            </w:pPr>
          </w:p>
          <w:p w14:paraId="59AC4F45" w14:textId="1853BD4D" w:rsidR="007D1CC2" w:rsidRDefault="007D1CC2" w:rsidP="007D1CC2">
            <w:pPr>
              <w:spacing w:line="256" w:lineRule="auto"/>
              <w:contextualSpacing/>
              <w:rPr>
                <w:rFonts w:asciiTheme="majorHAnsi" w:hAnsiTheme="majorHAnsi" w:cstheme="majorHAnsi"/>
                <w:sz w:val="18"/>
                <w:szCs w:val="18"/>
              </w:rPr>
            </w:pPr>
          </w:p>
        </w:tc>
        <w:tc>
          <w:tcPr>
            <w:tcW w:w="4258" w:type="dxa"/>
            <w:shd w:val="clear" w:color="auto" w:fill="auto"/>
          </w:tcPr>
          <w:p w14:paraId="4B2F2A4F" w14:textId="7536FD9C" w:rsidR="00B61804" w:rsidRPr="0014304E" w:rsidRDefault="00B61804"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Students will know that the Southern states were extremely racist, viewing black Americans as less superior.</w:t>
            </w:r>
          </w:p>
          <w:p w14:paraId="711E0A41" w14:textId="77777777" w:rsidR="00B61804" w:rsidRPr="0014304E" w:rsidRDefault="00B61804"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From KS3 students will be aware that black and white Americans were treated very differently; they were expected to use different facilities, suffer a poor education and be denied any voting rights.</w:t>
            </w:r>
          </w:p>
          <w:p w14:paraId="5794C94C" w14:textId="244130B1" w:rsidR="00B61804" w:rsidRPr="0014304E" w:rsidRDefault="00B61804"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The KKK was a White Supremacist group that targets African-American citizen; the Jim Crow system was in place and consequently lynching was a common method of torture and murder.</w:t>
            </w:r>
          </w:p>
        </w:tc>
      </w:tr>
      <w:tr w:rsidR="007D1CC2" w:rsidRPr="00337371" w14:paraId="24EA5E59" w14:textId="77777777" w:rsidTr="00596896">
        <w:trPr>
          <w:trHeight w:val="1125"/>
        </w:trPr>
        <w:tc>
          <w:tcPr>
            <w:tcW w:w="1555" w:type="dxa"/>
          </w:tcPr>
          <w:p w14:paraId="4438C824" w14:textId="77777777" w:rsidR="00B61804" w:rsidRDefault="00B61804" w:rsidP="007D1CC2">
            <w:pPr>
              <w:spacing w:line="240" w:lineRule="auto"/>
              <w:jc w:val="center"/>
              <w:rPr>
                <w:rFonts w:cstheme="minorHAnsi"/>
                <w:szCs w:val="18"/>
              </w:rPr>
            </w:pPr>
            <w:r>
              <w:rPr>
                <w:rFonts w:cstheme="minorHAnsi"/>
                <w:szCs w:val="18"/>
              </w:rPr>
              <w:lastRenderedPageBreak/>
              <w:t>Foreign affairs</w:t>
            </w:r>
          </w:p>
          <w:p w14:paraId="0D9839CD" w14:textId="234A2ABC" w:rsidR="00B61804" w:rsidRPr="00F378A7" w:rsidRDefault="00B61804" w:rsidP="007D1CC2">
            <w:pPr>
              <w:spacing w:line="240" w:lineRule="auto"/>
              <w:jc w:val="center"/>
              <w:rPr>
                <w:rFonts w:cstheme="minorHAnsi"/>
                <w:b/>
                <w:szCs w:val="18"/>
              </w:rPr>
            </w:pPr>
            <w:r w:rsidRPr="00F378A7">
              <w:rPr>
                <w:rFonts w:cstheme="minorHAnsi"/>
                <w:b/>
                <w:sz w:val="18"/>
                <w:szCs w:val="18"/>
              </w:rPr>
              <w:t>(Imperialism)</w:t>
            </w:r>
          </w:p>
        </w:tc>
        <w:tc>
          <w:tcPr>
            <w:tcW w:w="6378" w:type="dxa"/>
          </w:tcPr>
          <w:p w14:paraId="0DCAA1AB" w14:textId="77777777" w:rsidR="00B61804" w:rsidRPr="0014304E" w:rsidRDefault="0084604D"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America’s foreign adventures laid the country open to domestic disputes and showed that its new immigrant populations, notably German and Japanese Americans, were not as thoroughly integrated into American life as they might have been.</w:t>
            </w:r>
          </w:p>
          <w:p w14:paraId="2386CCE2" w14:textId="77777777" w:rsidR="0084604D" w:rsidRPr="0014304E" w:rsidRDefault="0084604D"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America and its allies won WW1 and America benefitted from the war, but the effort destroyed Wilson’s presidency and his health.</w:t>
            </w:r>
          </w:p>
          <w:p w14:paraId="04FC26B0" w14:textId="5C6973B6" w:rsidR="0084604D" w:rsidRPr="0014304E" w:rsidRDefault="0084604D"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Not all Americans wanted to expand their power. The Anti-Imperialist Leag</w:t>
            </w:r>
            <w:r w:rsidR="003A6C80" w:rsidRPr="0014304E">
              <w:rPr>
                <w:rFonts w:asciiTheme="majorHAnsi" w:hAnsiTheme="majorHAnsi" w:cstheme="majorHAnsi"/>
                <w:color w:val="000000" w:themeColor="text1"/>
                <w:sz w:val="18"/>
                <w:szCs w:val="18"/>
              </w:rPr>
              <w:t>u</w:t>
            </w:r>
            <w:r w:rsidRPr="0014304E">
              <w:rPr>
                <w:rFonts w:asciiTheme="majorHAnsi" w:hAnsiTheme="majorHAnsi" w:cstheme="majorHAnsi"/>
                <w:color w:val="000000" w:themeColor="text1"/>
                <w:sz w:val="18"/>
                <w:szCs w:val="18"/>
              </w:rPr>
              <w:t xml:space="preserve">e was formed </w:t>
            </w:r>
            <w:r w:rsidR="003A6C80" w:rsidRPr="0014304E">
              <w:rPr>
                <w:rFonts w:asciiTheme="majorHAnsi" w:hAnsiTheme="majorHAnsi" w:cstheme="majorHAnsi"/>
                <w:color w:val="000000" w:themeColor="text1"/>
                <w:sz w:val="18"/>
                <w:szCs w:val="18"/>
              </w:rPr>
              <w:t>in 1898.</w:t>
            </w:r>
          </w:p>
          <w:p w14:paraId="23EE1377" w14:textId="6CE0F572" w:rsidR="003A6C80" w:rsidRPr="0014304E" w:rsidRDefault="003A6C80"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The major reason for Americans to support imperialism was that it offered a route for continued expansion.</w:t>
            </w:r>
          </w:p>
        </w:tc>
        <w:tc>
          <w:tcPr>
            <w:tcW w:w="3686" w:type="dxa"/>
          </w:tcPr>
          <w:p w14:paraId="441D524E" w14:textId="281E12F4" w:rsidR="00B61804" w:rsidRPr="003A6C80" w:rsidRDefault="003A6C80" w:rsidP="007D1CC2">
            <w:pPr>
              <w:numPr>
                <w:ilvl w:val="0"/>
                <w:numId w:val="5"/>
              </w:numPr>
              <w:spacing w:line="256" w:lineRule="auto"/>
              <w:contextualSpacing/>
              <w:rPr>
                <w:rFonts w:asciiTheme="majorHAnsi" w:hAnsiTheme="majorHAnsi" w:cstheme="majorHAnsi"/>
                <w:color w:val="00B050"/>
                <w:sz w:val="18"/>
                <w:szCs w:val="18"/>
              </w:rPr>
            </w:pPr>
            <w:r w:rsidRPr="003A6C80">
              <w:rPr>
                <w:rFonts w:asciiTheme="majorHAnsi" w:hAnsiTheme="majorHAnsi" w:cstheme="majorHAnsi"/>
                <w:color w:val="00B050"/>
                <w:sz w:val="18"/>
                <w:szCs w:val="18"/>
              </w:rPr>
              <w:t>Imperialism- A</w:t>
            </w:r>
            <w:r w:rsidRPr="003A6C80">
              <w:rPr>
                <w:rFonts w:ascii="Arial" w:hAnsi="Arial" w:cs="Arial"/>
                <w:color w:val="00B050"/>
                <w:sz w:val="21"/>
                <w:szCs w:val="21"/>
                <w:shd w:val="clear" w:color="auto" w:fill="FFFFFF"/>
              </w:rPr>
              <w:t xml:space="preserve"> </w:t>
            </w:r>
            <w:r w:rsidRPr="003A6C80">
              <w:rPr>
                <w:rFonts w:asciiTheme="majorHAnsi" w:hAnsiTheme="majorHAnsi" w:cstheme="majorHAnsi"/>
                <w:color w:val="00B050"/>
                <w:sz w:val="18"/>
                <w:szCs w:val="21"/>
                <w:shd w:val="clear" w:color="auto" w:fill="FFFFFF"/>
              </w:rPr>
              <w:t>policy of extending a country's power and influence through colonisation.</w:t>
            </w:r>
            <w:r w:rsidRPr="003A6C80">
              <w:rPr>
                <w:rFonts w:asciiTheme="majorHAnsi" w:hAnsiTheme="majorHAnsi" w:cstheme="majorHAnsi"/>
                <w:color w:val="00B050"/>
                <w:sz w:val="14"/>
                <w:szCs w:val="18"/>
              </w:rPr>
              <w:t xml:space="preserve"> </w:t>
            </w:r>
          </w:p>
          <w:p w14:paraId="729595BF" w14:textId="231FAD22" w:rsidR="003A6C80" w:rsidRPr="003D08D9" w:rsidRDefault="003A6C80" w:rsidP="007D1CC2">
            <w:pPr>
              <w:numPr>
                <w:ilvl w:val="0"/>
                <w:numId w:val="5"/>
              </w:numPr>
              <w:spacing w:line="256" w:lineRule="auto"/>
              <w:contextualSpacing/>
              <w:rPr>
                <w:rFonts w:asciiTheme="majorHAnsi" w:hAnsiTheme="majorHAnsi" w:cstheme="majorHAnsi"/>
                <w:sz w:val="18"/>
                <w:szCs w:val="18"/>
              </w:rPr>
            </w:pPr>
            <w:r w:rsidRPr="003A6C80">
              <w:rPr>
                <w:rFonts w:asciiTheme="majorHAnsi" w:hAnsiTheme="majorHAnsi" w:cstheme="majorHAnsi"/>
                <w:color w:val="7030A0"/>
                <w:sz w:val="18"/>
                <w:szCs w:val="18"/>
              </w:rPr>
              <w:t>Anti-Imperialist League- Argued against militarization and the creation of an overseas American Empire.</w:t>
            </w:r>
          </w:p>
        </w:tc>
        <w:tc>
          <w:tcPr>
            <w:tcW w:w="4258" w:type="dxa"/>
            <w:shd w:val="clear" w:color="auto" w:fill="auto"/>
          </w:tcPr>
          <w:p w14:paraId="065A1160" w14:textId="59A540F9" w:rsidR="00B61804" w:rsidRPr="0014304E" w:rsidRDefault="003A6C80"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Students will know that an empire brings much wealth and power to a nation. Many countries, most notably the British Empire, had a desire to expand their empire in order to be recognised as a leading power.</w:t>
            </w:r>
          </w:p>
          <w:p w14:paraId="7F6D7339" w14:textId="0646B960" w:rsidR="003A6C80" w:rsidRPr="0014304E" w:rsidRDefault="003A6C80"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 xml:space="preserve">Americans believe in the notion of ‘Manifest Destiny’, the belief that </w:t>
            </w:r>
            <w:r w:rsidRPr="0014304E">
              <w:rPr>
                <w:rFonts w:asciiTheme="majorHAnsi" w:hAnsiTheme="majorHAnsi" w:cstheme="majorHAnsi"/>
                <w:color w:val="040C28"/>
                <w:sz w:val="16"/>
                <w:szCs w:val="16"/>
              </w:rPr>
              <w:t>white Americans were divinely ordained to settle the entire continent of North America</w:t>
            </w:r>
            <w:r w:rsidRPr="0014304E">
              <w:rPr>
                <w:rFonts w:asciiTheme="majorHAnsi" w:hAnsiTheme="majorHAnsi" w:cstheme="majorHAnsi"/>
                <w:color w:val="202124"/>
                <w:sz w:val="16"/>
                <w:szCs w:val="16"/>
                <w:shd w:val="clear" w:color="auto" w:fill="FFFFFF"/>
              </w:rPr>
              <w:t>.</w:t>
            </w:r>
          </w:p>
        </w:tc>
      </w:tr>
      <w:tr w:rsidR="007D1CC2" w:rsidRPr="00337371" w14:paraId="2ACB3A5F" w14:textId="77777777" w:rsidTr="00596896">
        <w:trPr>
          <w:trHeight w:val="1403"/>
        </w:trPr>
        <w:tc>
          <w:tcPr>
            <w:tcW w:w="1555" w:type="dxa"/>
          </w:tcPr>
          <w:p w14:paraId="518B0C1A" w14:textId="77777777" w:rsidR="00B61804" w:rsidRDefault="00B61804" w:rsidP="007D1CC2">
            <w:pPr>
              <w:spacing w:line="240" w:lineRule="auto"/>
              <w:jc w:val="center"/>
              <w:rPr>
                <w:rFonts w:cstheme="minorHAnsi"/>
                <w:szCs w:val="18"/>
              </w:rPr>
            </w:pPr>
            <w:r>
              <w:rPr>
                <w:rFonts w:cstheme="minorHAnsi"/>
                <w:szCs w:val="18"/>
              </w:rPr>
              <w:t>Foreign affairs</w:t>
            </w:r>
          </w:p>
          <w:p w14:paraId="3839211A" w14:textId="3A744FE6" w:rsidR="00B61804" w:rsidRDefault="00B61804" w:rsidP="007D1CC2">
            <w:pPr>
              <w:spacing w:line="240" w:lineRule="auto"/>
              <w:jc w:val="center"/>
              <w:rPr>
                <w:rFonts w:cstheme="minorHAnsi"/>
                <w:szCs w:val="18"/>
              </w:rPr>
            </w:pPr>
            <w:r w:rsidRPr="00F378A7">
              <w:rPr>
                <w:rFonts w:cstheme="minorHAnsi"/>
                <w:b/>
                <w:sz w:val="18"/>
                <w:szCs w:val="18"/>
              </w:rPr>
              <w:t>(</w:t>
            </w:r>
            <w:r>
              <w:rPr>
                <w:rFonts w:cstheme="minorHAnsi"/>
                <w:b/>
                <w:sz w:val="18"/>
                <w:szCs w:val="18"/>
              </w:rPr>
              <w:t>International affairs- Spain and the Philippines</w:t>
            </w:r>
            <w:r w:rsidRPr="00F378A7">
              <w:rPr>
                <w:rFonts w:cstheme="minorHAnsi"/>
                <w:b/>
                <w:sz w:val="18"/>
                <w:szCs w:val="18"/>
              </w:rPr>
              <w:t>)</w:t>
            </w:r>
          </w:p>
        </w:tc>
        <w:tc>
          <w:tcPr>
            <w:tcW w:w="6378" w:type="dxa"/>
          </w:tcPr>
          <w:p w14:paraId="2597C605" w14:textId="4936B6BC" w:rsidR="00C64BB5" w:rsidRPr="0014304E" w:rsidRDefault="00C85CAF" w:rsidP="00C64BB5">
            <w:pPr>
              <w:pStyle w:val="ListParagraph"/>
              <w:numPr>
                <w:ilvl w:val="0"/>
                <w:numId w:val="5"/>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In 1897 there was a rebellion in Cuba against Spanish rule. Cuba’s major trading partner was the USA, being</w:t>
            </w:r>
            <w:r w:rsidR="00C64BB5" w:rsidRPr="0014304E">
              <w:rPr>
                <w:rFonts w:asciiTheme="majorHAnsi" w:hAnsiTheme="majorHAnsi" w:cstheme="majorHAnsi"/>
                <w:color w:val="000000" w:themeColor="text1"/>
                <w:sz w:val="18"/>
                <w:szCs w:val="18"/>
              </w:rPr>
              <w:t xml:space="preserve"> </w:t>
            </w:r>
            <w:r w:rsidRPr="0014304E">
              <w:rPr>
                <w:rFonts w:asciiTheme="majorHAnsi" w:hAnsiTheme="majorHAnsi" w:cstheme="majorHAnsi"/>
                <w:color w:val="000000" w:themeColor="text1"/>
                <w:sz w:val="18"/>
                <w:szCs w:val="18"/>
              </w:rPr>
              <w:t xml:space="preserve">90 miles from the coast of Florida. McKinley sent the battleship USS Maine to Cuba in January 1898, by February it has sunk. The Americans claimed it had sunk due to an external attack. </w:t>
            </w:r>
          </w:p>
          <w:p w14:paraId="1A87C8D9" w14:textId="7F63754B" w:rsidR="00C64BB5" w:rsidRPr="0014304E" w:rsidRDefault="00C64BB5" w:rsidP="00C64BB5">
            <w:pPr>
              <w:pStyle w:val="ListParagraph"/>
              <w:numPr>
                <w:ilvl w:val="0"/>
                <w:numId w:val="5"/>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The was the looming </w:t>
            </w:r>
            <w:r w:rsidRPr="0014304E">
              <w:rPr>
                <w:rFonts w:asciiTheme="majorHAnsi" w:hAnsiTheme="majorHAnsi" w:cstheme="majorHAnsi"/>
                <w:sz w:val="18"/>
                <w:szCs w:val="18"/>
              </w:rPr>
              <w:t xml:space="preserve">concern of the “yellow peril”—the threat from an unstable China and a modernising Japan (and immigration from both countries) War with Spain would open the way for American bases in the Pacific. </w:t>
            </w:r>
          </w:p>
          <w:p w14:paraId="753FE7EC" w14:textId="77777777" w:rsidR="00C85CAF" w:rsidRPr="0014304E" w:rsidRDefault="00C85CAF" w:rsidP="00C64BB5">
            <w:pPr>
              <w:pStyle w:val="ListParagraph"/>
              <w:numPr>
                <w:ilvl w:val="0"/>
                <w:numId w:val="5"/>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The Americans declared war on Spain. The war had two main stages; the first being that the USA relieved Spain of its possessions in the Philippines, Guam, Puerto Rico and annexing Hawaii. </w:t>
            </w:r>
            <w:r w:rsidR="00C64BB5" w:rsidRPr="0014304E">
              <w:rPr>
                <w:rFonts w:asciiTheme="majorHAnsi" w:hAnsiTheme="majorHAnsi" w:cstheme="majorHAnsi"/>
                <w:color w:val="000000" w:themeColor="text1"/>
                <w:sz w:val="18"/>
                <w:szCs w:val="18"/>
              </w:rPr>
              <w:t>T</w:t>
            </w:r>
            <w:r w:rsidR="00C64BB5" w:rsidRPr="0014304E">
              <w:rPr>
                <w:rFonts w:asciiTheme="majorHAnsi" w:hAnsiTheme="majorHAnsi" w:cstheme="majorHAnsi"/>
                <w:sz w:val="18"/>
                <w:szCs w:val="18"/>
              </w:rPr>
              <w:t>he US won an easy victory over the Spanish, Under the Treaty of Paris, the USA acquired the Philippines, Guam and Puerto Rico. Cuba became independent, but the USA was heavily involved in supervising.</w:t>
            </w:r>
          </w:p>
          <w:p w14:paraId="02B7C3B5" w14:textId="33D847F9" w:rsidR="00C64BB5" w:rsidRPr="0014304E" w:rsidRDefault="00C64BB5" w:rsidP="00C64BB5">
            <w:pPr>
              <w:pStyle w:val="ListParagraph"/>
              <w:numPr>
                <w:ilvl w:val="0"/>
                <w:numId w:val="5"/>
              </w:numPr>
              <w:spacing w:after="200" w:line="276" w:lineRule="auto"/>
              <w:rPr>
                <w:rFonts w:asciiTheme="majorHAnsi" w:hAnsiTheme="majorHAnsi" w:cstheme="majorHAnsi"/>
                <w:sz w:val="18"/>
                <w:szCs w:val="18"/>
              </w:rPr>
            </w:pPr>
            <w:r w:rsidRPr="0014304E">
              <w:rPr>
                <w:rFonts w:asciiTheme="majorHAnsi" w:hAnsiTheme="majorHAnsi" w:cstheme="majorHAnsi"/>
                <w:sz w:val="18"/>
                <w:szCs w:val="18"/>
              </w:rPr>
              <w:t>The acquisition of the Philippines was controversial for the violence, paternalism and racial prejudice that had been shown by the US government, the Anti-Imperialist League attacked the government for betraying traditions of the Founding Fathers.</w:t>
            </w:r>
          </w:p>
        </w:tc>
        <w:tc>
          <w:tcPr>
            <w:tcW w:w="3686" w:type="dxa"/>
          </w:tcPr>
          <w:p w14:paraId="3BA013D5" w14:textId="77777777" w:rsidR="00B61804" w:rsidRPr="00C64BB5" w:rsidRDefault="00C64BB5" w:rsidP="007D1CC2">
            <w:pPr>
              <w:numPr>
                <w:ilvl w:val="0"/>
                <w:numId w:val="5"/>
              </w:numPr>
              <w:spacing w:line="256" w:lineRule="auto"/>
              <w:contextualSpacing/>
              <w:rPr>
                <w:rFonts w:asciiTheme="majorHAnsi" w:hAnsiTheme="majorHAnsi" w:cstheme="majorHAnsi"/>
                <w:color w:val="7030A0"/>
                <w:sz w:val="18"/>
                <w:szCs w:val="18"/>
              </w:rPr>
            </w:pPr>
            <w:r w:rsidRPr="00C64BB5">
              <w:rPr>
                <w:rFonts w:asciiTheme="majorHAnsi" w:hAnsiTheme="majorHAnsi" w:cstheme="majorHAnsi"/>
                <w:color w:val="7030A0"/>
                <w:sz w:val="18"/>
                <w:szCs w:val="18"/>
              </w:rPr>
              <w:t>Protectorate- A state or territory partly controlled by (but not in the possession of) a stronger state. They have self-rule in internal affairs.</w:t>
            </w:r>
          </w:p>
          <w:p w14:paraId="343EA16B" w14:textId="324A1DB6" w:rsidR="00C64BB5" w:rsidRPr="00C64BB5" w:rsidRDefault="00C64BB5" w:rsidP="00C64BB5">
            <w:pPr>
              <w:numPr>
                <w:ilvl w:val="0"/>
                <w:numId w:val="5"/>
              </w:numPr>
              <w:spacing w:line="256" w:lineRule="auto"/>
              <w:contextualSpacing/>
              <w:rPr>
                <w:rFonts w:asciiTheme="majorHAnsi" w:hAnsiTheme="majorHAnsi" w:cstheme="majorHAnsi"/>
                <w:sz w:val="18"/>
                <w:szCs w:val="18"/>
              </w:rPr>
            </w:pPr>
            <w:r w:rsidRPr="00C64BB5">
              <w:rPr>
                <w:rFonts w:asciiTheme="majorHAnsi" w:hAnsiTheme="majorHAnsi" w:cstheme="majorHAnsi"/>
                <w:color w:val="7030A0"/>
                <w:sz w:val="18"/>
                <w:szCs w:val="18"/>
              </w:rPr>
              <w:t xml:space="preserve">USS Maine- </w:t>
            </w:r>
            <w:r w:rsidRPr="00C64BB5">
              <w:rPr>
                <w:rFonts w:asciiTheme="majorHAnsi" w:hAnsiTheme="majorHAnsi" w:cstheme="majorHAnsi"/>
                <w:color w:val="7030A0"/>
                <w:sz w:val="18"/>
                <w:szCs w:val="18"/>
                <w:shd w:val="clear" w:color="auto" w:fill="FFFFFF"/>
              </w:rPr>
              <w:t>A United States Navy ship that sank in Havana Harbour on February 15, </w:t>
            </w:r>
            <w:r w:rsidRPr="00C64BB5">
              <w:rPr>
                <w:rStyle w:val="Emphasis"/>
                <w:rFonts w:asciiTheme="majorHAnsi" w:hAnsiTheme="majorHAnsi" w:cstheme="majorHAnsi"/>
                <w:bCs/>
                <w:i w:val="0"/>
                <w:iCs w:val="0"/>
                <w:color w:val="7030A0"/>
                <w:sz w:val="18"/>
                <w:szCs w:val="18"/>
                <w:shd w:val="clear" w:color="auto" w:fill="FFFFFF"/>
              </w:rPr>
              <w:t>1898</w:t>
            </w:r>
            <w:r w:rsidRPr="00C64BB5">
              <w:rPr>
                <w:rFonts w:asciiTheme="majorHAnsi" w:hAnsiTheme="majorHAnsi" w:cstheme="majorHAnsi"/>
                <w:color w:val="7030A0"/>
                <w:sz w:val="18"/>
                <w:szCs w:val="18"/>
                <w:shd w:val="clear" w:color="auto" w:fill="FFFFFF"/>
              </w:rPr>
              <w:t>, contributing to the outbreak of the Spanish–American War.</w:t>
            </w:r>
          </w:p>
        </w:tc>
        <w:tc>
          <w:tcPr>
            <w:tcW w:w="4258" w:type="dxa"/>
            <w:shd w:val="clear" w:color="auto" w:fill="auto"/>
          </w:tcPr>
          <w:p w14:paraId="338466F6" w14:textId="77777777" w:rsidR="00B61804" w:rsidRPr="0014304E" w:rsidRDefault="00C64BB5"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 xml:space="preserve">Students will know that many Americans wanted to expand their influence throughout the Pacific in order to create more power and wealth for themselves. </w:t>
            </w:r>
          </w:p>
          <w:p w14:paraId="5EDBA163" w14:textId="2EBF50C9" w:rsidR="00C64BB5" w:rsidRPr="0014304E" w:rsidRDefault="00C64BB5"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From KS4, students will know that the USA and Cuba relied heavily on one another for trade. Given their close proximity to each other, they ha</w:t>
            </w:r>
            <w:r w:rsidR="006578BB" w:rsidRPr="0014304E">
              <w:rPr>
                <w:rFonts w:asciiTheme="majorHAnsi" w:hAnsiTheme="majorHAnsi" w:cstheme="majorHAnsi"/>
                <w:sz w:val="16"/>
                <w:szCs w:val="16"/>
              </w:rPr>
              <w:t>d</w:t>
            </w:r>
            <w:r w:rsidRPr="0014304E">
              <w:rPr>
                <w:rFonts w:asciiTheme="majorHAnsi" w:hAnsiTheme="majorHAnsi" w:cstheme="majorHAnsi"/>
                <w:sz w:val="16"/>
                <w:szCs w:val="16"/>
              </w:rPr>
              <w:t xml:space="preserve"> a close trading partnership. </w:t>
            </w:r>
          </w:p>
        </w:tc>
      </w:tr>
      <w:tr w:rsidR="007D1CC2" w:rsidRPr="00337371" w14:paraId="79D79BF0" w14:textId="77777777" w:rsidTr="00596896">
        <w:trPr>
          <w:trHeight w:val="1403"/>
        </w:trPr>
        <w:tc>
          <w:tcPr>
            <w:tcW w:w="1555" w:type="dxa"/>
          </w:tcPr>
          <w:p w14:paraId="39B28EB8" w14:textId="77777777" w:rsidR="00B61804" w:rsidRDefault="00B61804" w:rsidP="007D1CC2">
            <w:pPr>
              <w:spacing w:line="240" w:lineRule="auto"/>
              <w:jc w:val="center"/>
              <w:rPr>
                <w:rFonts w:cstheme="minorHAnsi"/>
                <w:szCs w:val="18"/>
              </w:rPr>
            </w:pPr>
            <w:r>
              <w:rPr>
                <w:rFonts w:cstheme="minorHAnsi"/>
                <w:szCs w:val="18"/>
              </w:rPr>
              <w:t>Foreign affairs</w:t>
            </w:r>
          </w:p>
          <w:p w14:paraId="084BB239" w14:textId="4A977597" w:rsidR="00B61804" w:rsidRDefault="00B61804" w:rsidP="007D1CC2">
            <w:pPr>
              <w:spacing w:line="240" w:lineRule="auto"/>
              <w:jc w:val="center"/>
              <w:rPr>
                <w:rFonts w:cstheme="minorHAnsi"/>
                <w:szCs w:val="18"/>
              </w:rPr>
            </w:pPr>
            <w:r w:rsidRPr="00F378A7">
              <w:rPr>
                <w:rFonts w:cstheme="minorHAnsi"/>
                <w:b/>
                <w:sz w:val="18"/>
                <w:szCs w:val="18"/>
              </w:rPr>
              <w:t>(</w:t>
            </w:r>
            <w:r>
              <w:rPr>
                <w:rFonts w:cstheme="minorHAnsi"/>
                <w:b/>
                <w:sz w:val="18"/>
                <w:szCs w:val="18"/>
              </w:rPr>
              <w:t>The Panama Canal</w:t>
            </w:r>
            <w:r w:rsidRPr="00F378A7">
              <w:rPr>
                <w:rFonts w:cstheme="minorHAnsi"/>
                <w:b/>
                <w:sz w:val="18"/>
                <w:szCs w:val="18"/>
              </w:rPr>
              <w:t>)</w:t>
            </w:r>
          </w:p>
        </w:tc>
        <w:tc>
          <w:tcPr>
            <w:tcW w:w="6378" w:type="dxa"/>
          </w:tcPr>
          <w:p w14:paraId="7ED1ECDA" w14:textId="77777777" w:rsidR="00B61804" w:rsidRPr="0014304E" w:rsidRDefault="006578BB"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The achievement of Roosevelt’s construction of the Panama Canal was vital for the expansion of American sea power, overseas trade, and strategic interests.</w:t>
            </w:r>
          </w:p>
          <w:p w14:paraId="5991D190" w14:textId="77777777" w:rsidR="006578BB" w:rsidRPr="0014304E" w:rsidRDefault="006578BB"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The idea of a canal through Central America, linking the Atlantic and the Pacific, was difficult and expensive. The French had tried to build a canal in the 1880s but failed as they were unable to control the outbreak of yellow fever among the canal builders in the jungle. </w:t>
            </w:r>
          </w:p>
          <w:p w14:paraId="18B7CD74" w14:textId="77777777" w:rsidR="006578BB" w:rsidRPr="0014304E" w:rsidRDefault="006578BB"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lastRenderedPageBreak/>
              <w:t xml:space="preserve">Roosevelt persuade the Panamarians to revolt against Colombia, and then bought the land from the new Panamarian regime that he had helped to establish. The canal began in 1904, and was completed in 1914. </w:t>
            </w:r>
          </w:p>
          <w:p w14:paraId="5B00DC6B" w14:textId="072DAB1D" w:rsidR="006578BB" w:rsidRPr="0014304E" w:rsidRDefault="006578BB"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Roosevelt also added to the Monroe Doctrine. The Roosevelt Corollary served the right for the US to become an international police power in the western hemisphere if necessary.</w:t>
            </w:r>
          </w:p>
        </w:tc>
        <w:tc>
          <w:tcPr>
            <w:tcW w:w="3686" w:type="dxa"/>
            <w:shd w:val="clear" w:color="auto" w:fill="auto"/>
          </w:tcPr>
          <w:p w14:paraId="61A1FA34" w14:textId="28D6315E" w:rsidR="00B61804" w:rsidRPr="006578BB" w:rsidRDefault="006578BB" w:rsidP="007D1CC2">
            <w:pPr>
              <w:numPr>
                <w:ilvl w:val="0"/>
                <w:numId w:val="5"/>
              </w:numPr>
              <w:spacing w:line="256" w:lineRule="auto"/>
              <w:contextualSpacing/>
              <w:rPr>
                <w:rFonts w:asciiTheme="majorHAnsi" w:hAnsiTheme="majorHAnsi" w:cstheme="majorHAnsi"/>
                <w:color w:val="7030A0"/>
                <w:sz w:val="18"/>
                <w:szCs w:val="18"/>
              </w:rPr>
            </w:pPr>
            <w:r w:rsidRPr="006578BB">
              <w:rPr>
                <w:rFonts w:asciiTheme="majorHAnsi" w:hAnsiTheme="majorHAnsi" w:cstheme="majorHAnsi"/>
                <w:color w:val="7030A0"/>
                <w:sz w:val="18"/>
                <w:szCs w:val="18"/>
              </w:rPr>
              <w:lastRenderedPageBreak/>
              <w:t xml:space="preserve">Panama Canal- </w:t>
            </w:r>
            <w:r w:rsidRPr="006578BB">
              <w:rPr>
                <w:rFonts w:asciiTheme="majorHAnsi" w:hAnsiTheme="majorHAnsi" w:cstheme="majorHAnsi"/>
                <w:color w:val="7030A0"/>
                <w:sz w:val="18"/>
                <w:szCs w:val="21"/>
                <w:shd w:val="clear" w:color="auto" w:fill="FFFFFF"/>
              </w:rPr>
              <w:t>An artificial 82 km waterway in Panama that connects the Atlantic Ocean with the Pacific Ocean and divides North and South America.</w:t>
            </w:r>
          </w:p>
          <w:p w14:paraId="1F91D6E9" w14:textId="21AFBC16" w:rsidR="006578BB" w:rsidRPr="006578BB" w:rsidRDefault="006578BB" w:rsidP="007D1CC2">
            <w:pPr>
              <w:numPr>
                <w:ilvl w:val="0"/>
                <w:numId w:val="5"/>
              </w:numPr>
              <w:spacing w:line="256" w:lineRule="auto"/>
              <w:contextualSpacing/>
              <w:rPr>
                <w:rFonts w:asciiTheme="majorHAnsi" w:hAnsiTheme="majorHAnsi" w:cstheme="majorHAnsi"/>
                <w:color w:val="7030A0"/>
                <w:sz w:val="18"/>
                <w:szCs w:val="18"/>
              </w:rPr>
            </w:pPr>
            <w:r w:rsidRPr="006578BB">
              <w:rPr>
                <w:rFonts w:asciiTheme="majorHAnsi" w:hAnsiTheme="majorHAnsi" w:cstheme="majorHAnsi"/>
                <w:color w:val="7030A0"/>
                <w:sz w:val="18"/>
                <w:szCs w:val="18"/>
              </w:rPr>
              <w:t xml:space="preserve">Roosevelt Corollary- Declared that the United States had the right and even the duty to intervene in the affairs of other countries in the western hemisphere in </w:t>
            </w:r>
            <w:r w:rsidRPr="006578BB">
              <w:rPr>
                <w:rFonts w:asciiTheme="majorHAnsi" w:hAnsiTheme="majorHAnsi" w:cstheme="majorHAnsi"/>
                <w:color w:val="7030A0"/>
                <w:sz w:val="18"/>
                <w:szCs w:val="18"/>
              </w:rPr>
              <w:lastRenderedPageBreak/>
              <w:t>order to protect American interests and security</w:t>
            </w:r>
            <w:r w:rsidRPr="006578BB">
              <w:rPr>
                <w:rFonts w:asciiTheme="majorHAnsi" w:hAnsiTheme="majorHAnsi" w:cstheme="majorHAnsi"/>
                <w:color w:val="7030A0"/>
                <w:sz w:val="18"/>
                <w:szCs w:val="18"/>
                <w:shd w:val="clear" w:color="auto" w:fill="FFFFFF"/>
              </w:rPr>
              <w:t>.</w:t>
            </w:r>
          </w:p>
        </w:tc>
        <w:tc>
          <w:tcPr>
            <w:tcW w:w="4258" w:type="dxa"/>
            <w:shd w:val="clear" w:color="auto" w:fill="auto"/>
          </w:tcPr>
          <w:p w14:paraId="580B526A" w14:textId="77777777" w:rsidR="00B61804" w:rsidRPr="0014304E" w:rsidRDefault="006578BB"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lastRenderedPageBreak/>
              <w:t xml:space="preserve">Students will be aware of the ambitions of the USA to assert more dominance and control throughout the Pacific. The </w:t>
            </w:r>
            <w:r w:rsidR="004F15B9" w:rsidRPr="0014304E">
              <w:rPr>
                <w:rFonts w:asciiTheme="majorHAnsi" w:hAnsiTheme="majorHAnsi" w:cstheme="majorHAnsi"/>
                <w:sz w:val="16"/>
                <w:szCs w:val="16"/>
              </w:rPr>
              <w:t>belief od Manifest Destiny and the Monroe Doctrine contributed to this notion.</w:t>
            </w:r>
          </w:p>
          <w:p w14:paraId="4B14D90D" w14:textId="0C53C7FD" w:rsidR="004F15B9" w:rsidRPr="0014304E" w:rsidRDefault="004F15B9"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The Monroe Doctrine</w:t>
            </w:r>
            <w:r w:rsidRPr="0014304E">
              <w:rPr>
                <w:rFonts w:asciiTheme="majorHAnsi" w:hAnsiTheme="majorHAnsi" w:cstheme="majorHAnsi"/>
                <w:sz w:val="16"/>
                <w:szCs w:val="16"/>
                <w:shd w:val="clear" w:color="auto" w:fill="FFFFFF"/>
              </w:rPr>
              <w:t xml:space="preserve"> is </w:t>
            </w:r>
            <w:r w:rsidRPr="0014304E">
              <w:rPr>
                <w:rStyle w:val="Emphasis"/>
                <w:rFonts w:asciiTheme="majorHAnsi" w:hAnsiTheme="majorHAnsi" w:cstheme="majorHAnsi"/>
                <w:bCs/>
                <w:i w:val="0"/>
                <w:iCs w:val="0"/>
                <w:sz w:val="16"/>
                <w:szCs w:val="16"/>
                <w:shd w:val="clear" w:color="auto" w:fill="FFFFFF"/>
              </w:rPr>
              <w:t>a United States foreign policy position that opposes European colonialism in the Western Hemisphere</w:t>
            </w:r>
            <w:r w:rsidRPr="0014304E">
              <w:rPr>
                <w:rFonts w:asciiTheme="majorHAnsi" w:hAnsiTheme="majorHAnsi" w:cstheme="majorHAnsi"/>
                <w:sz w:val="16"/>
                <w:szCs w:val="16"/>
                <w:shd w:val="clear" w:color="auto" w:fill="FFFFFF"/>
              </w:rPr>
              <w:t>.</w:t>
            </w:r>
          </w:p>
        </w:tc>
      </w:tr>
      <w:tr w:rsidR="007D1CC2" w:rsidRPr="00337371" w14:paraId="7A78BD8D" w14:textId="77777777" w:rsidTr="00596896">
        <w:trPr>
          <w:trHeight w:val="1403"/>
        </w:trPr>
        <w:tc>
          <w:tcPr>
            <w:tcW w:w="1555" w:type="dxa"/>
          </w:tcPr>
          <w:p w14:paraId="59CCF19C" w14:textId="77777777" w:rsidR="00B61804" w:rsidRDefault="00B61804" w:rsidP="007D1CC2">
            <w:pPr>
              <w:spacing w:line="240" w:lineRule="auto"/>
              <w:jc w:val="center"/>
              <w:rPr>
                <w:rFonts w:cstheme="minorHAnsi"/>
                <w:szCs w:val="18"/>
              </w:rPr>
            </w:pPr>
            <w:r>
              <w:rPr>
                <w:rFonts w:cstheme="minorHAnsi"/>
                <w:szCs w:val="18"/>
              </w:rPr>
              <w:t>Foreign affairs</w:t>
            </w:r>
          </w:p>
          <w:p w14:paraId="17F3174C" w14:textId="51745AE3" w:rsidR="00B61804" w:rsidRDefault="00B61804" w:rsidP="007D1CC2">
            <w:pPr>
              <w:spacing w:line="240" w:lineRule="auto"/>
              <w:jc w:val="center"/>
              <w:rPr>
                <w:rFonts w:cstheme="minorHAnsi"/>
                <w:szCs w:val="18"/>
              </w:rPr>
            </w:pPr>
            <w:r w:rsidRPr="00F378A7">
              <w:rPr>
                <w:rFonts w:cstheme="minorHAnsi"/>
                <w:b/>
                <w:sz w:val="18"/>
                <w:szCs w:val="18"/>
              </w:rPr>
              <w:t>(</w:t>
            </w:r>
            <w:r>
              <w:rPr>
                <w:rFonts w:cstheme="minorHAnsi"/>
                <w:b/>
                <w:sz w:val="18"/>
                <w:szCs w:val="18"/>
              </w:rPr>
              <w:t>The First World War; neutrality and entry</w:t>
            </w:r>
            <w:r w:rsidRPr="00F378A7">
              <w:rPr>
                <w:rFonts w:cstheme="minorHAnsi"/>
                <w:b/>
                <w:sz w:val="18"/>
                <w:szCs w:val="18"/>
              </w:rPr>
              <w:t>)</w:t>
            </w:r>
          </w:p>
        </w:tc>
        <w:tc>
          <w:tcPr>
            <w:tcW w:w="6378" w:type="dxa"/>
          </w:tcPr>
          <w:p w14:paraId="12F5E20C" w14:textId="0B76BB7E" w:rsidR="00CB7A79" w:rsidRPr="0014304E" w:rsidRDefault="00CB7A79" w:rsidP="00A24729">
            <w:pPr>
              <w:pStyle w:val="ListParagraph"/>
              <w:numPr>
                <w:ilvl w:val="0"/>
                <w:numId w:val="7"/>
              </w:numPr>
              <w:spacing w:after="200" w:line="276" w:lineRule="auto"/>
              <w:rPr>
                <w:rFonts w:asciiTheme="majorHAnsi" w:hAnsiTheme="majorHAnsi" w:cstheme="majorHAnsi"/>
                <w:sz w:val="18"/>
                <w:szCs w:val="18"/>
              </w:rPr>
            </w:pPr>
            <w:r w:rsidRPr="0014304E">
              <w:rPr>
                <w:rFonts w:asciiTheme="majorHAnsi" w:hAnsiTheme="majorHAnsi" w:cstheme="majorHAnsi"/>
                <w:sz w:val="18"/>
                <w:szCs w:val="18"/>
              </w:rPr>
              <w:t>After winning the Presidency in 1912, Wilson turned away from Dollar Diplomacy. He and Bryan, his secretary of state believed most wars were wrong. Wilson replaced Dollar Diplomacy with the open- door policy.</w:t>
            </w:r>
          </w:p>
          <w:p w14:paraId="6EDB754F" w14:textId="77777777" w:rsidR="00B61804" w:rsidRPr="0014304E" w:rsidRDefault="00CB7A79" w:rsidP="00CB7A79">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In August 1914, Woodrow Wilson declared US neutrality. There was no prospect at that time of US involvement in the war. The USA was, apart from Germany, the only nation producing industrial quantities of the dyes and drugs that Britain wanted.</w:t>
            </w:r>
          </w:p>
          <w:p w14:paraId="6F282C72" w14:textId="77777777" w:rsidR="00CB7A79" w:rsidRPr="0014304E" w:rsidRDefault="00CB7A79" w:rsidP="00CB7A79">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In 191</w:t>
            </w:r>
            <w:r w:rsidR="009472F3" w:rsidRPr="0014304E">
              <w:rPr>
                <w:rFonts w:asciiTheme="majorHAnsi" w:hAnsiTheme="majorHAnsi" w:cstheme="majorHAnsi"/>
                <w:color w:val="000000" w:themeColor="text1"/>
                <w:sz w:val="18"/>
                <w:szCs w:val="18"/>
              </w:rPr>
              <w:t xml:space="preserve">5 </w:t>
            </w:r>
            <w:r w:rsidRPr="0014304E">
              <w:rPr>
                <w:rFonts w:asciiTheme="majorHAnsi" w:hAnsiTheme="majorHAnsi" w:cstheme="majorHAnsi"/>
                <w:color w:val="000000" w:themeColor="text1"/>
                <w:sz w:val="18"/>
                <w:szCs w:val="18"/>
              </w:rPr>
              <w:t xml:space="preserve">the </w:t>
            </w:r>
            <w:r w:rsidR="009472F3" w:rsidRPr="0014304E">
              <w:rPr>
                <w:rFonts w:asciiTheme="majorHAnsi" w:hAnsiTheme="majorHAnsi" w:cstheme="majorHAnsi"/>
                <w:color w:val="000000" w:themeColor="text1"/>
                <w:sz w:val="18"/>
                <w:szCs w:val="18"/>
              </w:rPr>
              <w:t xml:space="preserve">RMS </w:t>
            </w:r>
            <w:r w:rsidRPr="0014304E">
              <w:rPr>
                <w:rFonts w:asciiTheme="majorHAnsi" w:hAnsiTheme="majorHAnsi" w:cstheme="majorHAnsi"/>
                <w:color w:val="000000" w:themeColor="text1"/>
                <w:sz w:val="18"/>
                <w:szCs w:val="18"/>
              </w:rPr>
              <w:t xml:space="preserve">Lusitania, full of American passengers </w:t>
            </w:r>
            <w:proofErr w:type="spellStart"/>
            <w:r w:rsidRPr="0014304E">
              <w:rPr>
                <w:rFonts w:asciiTheme="majorHAnsi" w:hAnsiTheme="majorHAnsi" w:cstheme="majorHAnsi"/>
                <w:color w:val="000000" w:themeColor="text1"/>
                <w:sz w:val="18"/>
                <w:szCs w:val="18"/>
              </w:rPr>
              <w:t>en</w:t>
            </w:r>
            <w:proofErr w:type="spellEnd"/>
            <w:r w:rsidRPr="0014304E">
              <w:rPr>
                <w:rFonts w:asciiTheme="majorHAnsi" w:hAnsiTheme="majorHAnsi" w:cstheme="majorHAnsi"/>
                <w:color w:val="000000" w:themeColor="text1"/>
                <w:sz w:val="18"/>
                <w:szCs w:val="18"/>
              </w:rPr>
              <w:t xml:space="preserve"> route to Liverpool, was to</w:t>
            </w:r>
            <w:r w:rsidR="009472F3" w:rsidRPr="0014304E">
              <w:rPr>
                <w:rFonts w:asciiTheme="majorHAnsi" w:hAnsiTheme="majorHAnsi" w:cstheme="majorHAnsi"/>
                <w:color w:val="000000" w:themeColor="text1"/>
                <w:sz w:val="18"/>
                <w:szCs w:val="18"/>
              </w:rPr>
              <w:t xml:space="preserve">rpedoes by a German U-boat. This caused a storm of anti-German protest; Germany suspended the use of unrestricted submarine warfare for fear of provoking direct US intervention. </w:t>
            </w:r>
          </w:p>
          <w:p w14:paraId="63D1753B" w14:textId="3A29D65E" w:rsidR="009472F3" w:rsidRPr="0014304E" w:rsidRDefault="009472F3" w:rsidP="00CB7A79">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The Germans resumed submarine warfare in January 1917. The British then intercepted and published a copy of the ‘Zimmerman Telegram’, whereby </w:t>
            </w:r>
            <w:r w:rsidRPr="0014304E">
              <w:rPr>
                <w:rFonts w:asciiTheme="majorHAnsi" w:hAnsiTheme="majorHAnsi" w:cstheme="majorHAnsi"/>
                <w:sz w:val="18"/>
                <w:szCs w:val="18"/>
              </w:rPr>
              <w:t>the German foreign minister secretly proposed an alliance with Mexico and the invasion of the southern United States. Public pressure was now placed on Wilson; the US declared war on Germany in April 1917.</w:t>
            </w:r>
          </w:p>
        </w:tc>
        <w:tc>
          <w:tcPr>
            <w:tcW w:w="3686" w:type="dxa"/>
          </w:tcPr>
          <w:p w14:paraId="4E6FF857" w14:textId="77777777" w:rsidR="0005275A" w:rsidRPr="008A260E" w:rsidRDefault="00CB7A79" w:rsidP="0005275A">
            <w:pPr>
              <w:pStyle w:val="ListParagraph"/>
              <w:numPr>
                <w:ilvl w:val="0"/>
                <w:numId w:val="7"/>
              </w:numPr>
              <w:rPr>
                <w:rFonts w:asciiTheme="majorHAnsi" w:hAnsiTheme="majorHAnsi" w:cstheme="majorHAnsi"/>
                <w:color w:val="7030A0"/>
                <w:sz w:val="18"/>
                <w:szCs w:val="18"/>
              </w:rPr>
            </w:pPr>
            <w:r w:rsidRPr="008A260E">
              <w:rPr>
                <w:rFonts w:asciiTheme="majorHAnsi" w:hAnsiTheme="majorHAnsi" w:cstheme="majorHAnsi"/>
                <w:color w:val="7030A0"/>
                <w:sz w:val="18"/>
                <w:szCs w:val="18"/>
              </w:rPr>
              <w:t>Open-door policy-</w:t>
            </w:r>
            <w:r w:rsidR="0005275A" w:rsidRPr="008A260E">
              <w:rPr>
                <w:rFonts w:asciiTheme="majorHAnsi" w:hAnsiTheme="majorHAnsi" w:cstheme="majorHAnsi"/>
                <w:color w:val="7030A0"/>
                <w:sz w:val="18"/>
                <w:szCs w:val="18"/>
              </w:rPr>
              <w:t xml:space="preserve"> P</w:t>
            </w:r>
            <w:r w:rsidR="0005275A" w:rsidRPr="008A260E">
              <w:rPr>
                <w:rFonts w:asciiTheme="majorHAnsi" w:hAnsiTheme="majorHAnsi" w:cstheme="majorHAnsi"/>
                <w:color w:val="7030A0"/>
                <w:sz w:val="18"/>
              </w:rPr>
              <w:t>revented any one nation from monopolising trade with China, allowing free trade in all of the zones of control</w:t>
            </w:r>
            <w:r w:rsidR="0005275A" w:rsidRPr="008A260E">
              <w:rPr>
                <w:rFonts w:asciiTheme="majorHAnsi" w:hAnsiTheme="majorHAnsi" w:cstheme="majorHAnsi"/>
                <w:color w:val="7030A0"/>
                <w:sz w:val="18"/>
                <w:shd w:val="clear" w:color="auto" w:fill="FFFFFF"/>
              </w:rPr>
              <w:t>.</w:t>
            </w:r>
          </w:p>
          <w:p w14:paraId="032804CA" w14:textId="46FF626E" w:rsidR="00B61804" w:rsidRPr="008A260E" w:rsidRDefault="00CB7A79" w:rsidP="0005275A">
            <w:pPr>
              <w:pStyle w:val="ListParagraph"/>
              <w:numPr>
                <w:ilvl w:val="0"/>
                <w:numId w:val="7"/>
              </w:numPr>
              <w:rPr>
                <w:rFonts w:asciiTheme="majorHAnsi" w:hAnsiTheme="majorHAnsi" w:cstheme="majorHAnsi"/>
                <w:color w:val="7030A0"/>
                <w:sz w:val="18"/>
                <w:szCs w:val="18"/>
              </w:rPr>
            </w:pPr>
            <w:r w:rsidRPr="008A260E">
              <w:rPr>
                <w:rFonts w:asciiTheme="majorHAnsi" w:hAnsiTheme="majorHAnsi" w:cstheme="majorHAnsi"/>
                <w:color w:val="7030A0"/>
                <w:sz w:val="18"/>
                <w:szCs w:val="18"/>
              </w:rPr>
              <w:t xml:space="preserve">Neutrality- </w:t>
            </w:r>
            <w:r w:rsidR="0005275A" w:rsidRPr="008A260E">
              <w:rPr>
                <w:rFonts w:asciiTheme="majorHAnsi" w:hAnsiTheme="majorHAnsi" w:cstheme="majorHAnsi"/>
                <w:color w:val="7030A0"/>
                <w:sz w:val="18"/>
                <w:szCs w:val="30"/>
                <w:shd w:val="clear" w:color="auto" w:fill="FFFFFF"/>
              </w:rPr>
              <w:t>President Woodrow Wilson stated that America must be “</w:t>
            </w:r>
            <w:r w:rsidR="0005275A" w:rsidRPr="008A260E">
              <w:rPr>
                <w:rFonts w:asciiTheme="majorHAnsi" w:hAnsiTheme="majorHAnsi" w:cstheme="majorHAnsi"/>
                <w:color w:val="7030A0"/>
                <w:sz w:val="18"/>
                <w:szCs w:val="30"/>
              </w:rPr>
              <w:t>impartial in thought as well as in action</w:t>
            </w:r>
            <w:r w:rsidR="0005275A" w:rsidRPr="008A260E">
              <w:rPr>
                <w:rFonts w:asciiTheme="majorHAnsi" w:hAnsiTheme="majorHAnsi" w:cstheme="majorHAnsi"/>
                <w:color w:val="7030A0"/>
                <w:sz w:val="18"/>
                <w:szCs w:val="30"/>
                <w:shd w:val="clear" w:color="auto" w:fill="FFFFFF"/>
              </w:rPr>
              <w:t>.” For a century, the U.S. had stayed out of European affairs, they wished to continue with this policy throughout WW1.</w:t>
            </w:r>
          </w:p>
          <w:p w14:paraId="2FB7B03D" w14:textId="2474196F" w:rsidR="009472F3" w:rsidRPr="008A260E" w:rsidRDefault="009472F3" w:rsidP="0005275A">
            <w:pPr>
              <w:pStyle w:val="ListParagraph"/>
              <w:numPr>
                <w:ilvl w:val="0"/>
                <w:numId w:val="7"/>
              </w:numPr>
              <w:rPr>
                <w:rFonts w:asciiTheme="majorHAnsi" w:hAnsiTheme="majorHAnsi" w:cstheme="majorHAnsi"/>
                <w:color w:val="7030A0"/>
                <w:sz w:val="18"/>
                <w:szCs w:val="18"/>
              </w:rPr>
            </w:pPr>
            <w:r w:rsidRPr="008A260E">
              <w:rPr>
                <w:rFonts w:asciiTheme="majorHAnsi" w:hAnsiTheme="majorHAnsi" w:cstheme="majorHAnsi"/>
                <w:color w:val="7030A0"/>
                <w:sz w:val="18"/>
                <w:szCs w:val="18"/>
              </w:rPr>
              <w:t>Zimmerman Telegram-</w:t>
            </w:r>
            <w:r w:rsidR="0005275A" w:rsidRPr="008A260E">
              <w:rPr>
                <w:rFonts w:asciiTheme="majorHAnsi" w:hAnsiTheme="majorHAnsi" w:cstheme="majorHAnsi"/>
                <w:color w:val="7030A0"/>
                <w:sz w:val="18"/>
                <w:szCs w:val="18"/>
              </w:rPr>
              <w:t xml:space="preserve"> The German foreign minister, Alois Zimmerman, secretly proposed a German alliance with Mexico. This was intercepted by the British and passed on to Washington. </w:t>
            </w:r>
          </w:p>
        </w:tc>
        <w:tc>
          <w:tcPr>
            <w:tcW w:w="4258" w:type="dxa"/>
            <w:shd w:val="clear" w:color="auto" w:fill="auto"/>
          </w:tcPr>
          <w:p w14:paraId="4912E834" w14:textId="77777777" w:rsidR="00B61804" w:rsidRPr="0014304E" w:rsidRDefault="0005275A"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Students will know that the USA was emerging as a leading power at the beginning of the 20</w:t>
            </w:r>
            <w:r w:rsidRPr="0014304E">
              <w:rPr>
                <w:rFonts w:asciiTheme="majorHAnsi" w:hAnsiTheme="majorHAnsi" w:cstheme="majorHAnsi"/>
                <w:sz w:val="16"/>
                <w:szCs w:val="16"/>
                <w:vertAlign w:val="superscript"/>
              </w:rPr>
              <w:t>th</w:t>
            </w:r>
            <w:r w:rsidRPr="0014304E">
              <w:rPr>
                <w:rFonts w:asciiTheme="majorHAnsi" w:hAnsiTheme="majorHAnsi" w:cstheme="majorHAnsi"/>
                <w:sz w:val="16"/>
                <w:szCs w:val="16"/>
              </w:rPr>
              <w:t xml:space="preserve"> century. The USA were able to capitalise on the contracts made throughout war.</w:t>
            </w:r>
          </w:p>
          <w:p w14:paraId="758B423B" w14:textId="03BA22BB" w:rsidR="0005275A" w:rsidRPr="0014304E" w:rsidRDefault="0005275A"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 xml:space="preserve">Students will have an awareness, from KS3, of the USA’s belief that they should stay out of European affairs as much as possible. </w:t>
            </w:r>
          </w:p>
        </w:tc>
      </w:tr>
      <w:tr w:rsidR="007D1CC2" w:rsidRPr="00337371" w14:paraId="2B0B6B09" w14:textId="77777777" w:rsidTr="00596896">
        <w:trPr>
          <w:trHeight w:val="1403"/>
        </w:trPr>
        <w:tc>
          <w:tcPr>
            <w:tcW w:w="1555" w:type="dxa"/>
          </w:tcPr>
          <w:p w14:paraId="0258FF60" w14:textId="77777777" w:rsidR="00B61804" w:rsidRDefault="00B61804" w:rsidP="007D1CC2">
            <w:pPr>
              <w:spacing w:line="240" w:lineRule="auto"/>
              <w:jc w:val="center"/>
              <w:rPr>
                <w:rFonts w:cstheme="minorHAnsi"/>
                <w:szCs w:val="18"/>
              </w:rPr>
            </w:pPr>
            <w:r>
              <w:rPr>
                <w:rFonts w:cstheme="minorHAnsi"/>
                <w:szCs w:val="18"/>
              </w:rPr>
              <w:t>The USA by 1920</w:t>
            </w:r>
          </w:p>
          <w:p w14:paraId="481FA2FC" w14:textId="2C5FFB25" w:rsidR="00B61804" w:rsidRPr="003E2695" w:rsidRDefault="00B61804" w:rsidP="007D1CC2">
            <w:pPr>
              <w:spacing w:line="240" w:lineRule="auto"/>
              <w:jc w:val="center"/>
              <w:rPr>
                <w:rFonts w:cstheme="minorHAnsi"/>
                <w:b/>
                <w:sz w:val="18"/>
                <w:szCs w:val="18"/>
              </w:rPr>
            </w:pPr>
            <w:r>
              <w:rPr>
                <w:rFonts w:cstheme="minorHAnsi"/>
                <w:b/>
                <w:sz w:val="18"/>
                <w:szCs w:val="18"/>
              </w:rPr>
              <w:t>(Economic power)</w:t>
            </w:r>
          </w:p>
        </w:tc>
        <w:tc>
          <w:tcPr>
            <w:tcW w:w="6378" w:type="dxa"/>
          </w:tcPr>
          <w:p w14:paraId="7BEFCD04" w14:textId="77777777" w:rsidR="00B61804" w:rsidRPr="0014304E" w:rsidRDefault="00681D76"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The inflation that had arise in the American economy during the war continued from 1918 to 1920, when American trade with Europe stopped. American banks began to call in the loans they had made during wartime. </w:t>
            </w:r>
          </w:p>
          <w:p w14:paraId="7A62F8E5" w14:textId="41F368CB" w:rsidR="00681D76" w:rsidRPr="0014304E" w:rsidRDefault="00681D76"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All over Europe, and around the world, people believed that ‘Wilsonian idealism’ would make a better world after the ‘war to end all wars’.</w:t>
            </w:r>
          </w:p>
          <w:p w14:paraId="061DE81C" w14:textId="77777777" w:rsidR="00681D76" w:rsidRPr="0014304E" w:rsidRDefault="00681D76"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The Paris Peace Conference in 1919 established a post-war peace settlement based on the Fourteen Points that Wilson has proposed.</w:t>
            </w:r>
          </w:p>
          <w:p w14:paraId="00BC84CD" w14:textId="5A5EA6CB" w:rsidR="00681D76" w:rsidRPr="0014304E" w:rsidRDefault="00681D76"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Wilson</w:t>
            </w:r>
            <w:r w:rsidR="00B22DE5" w:rsidRPr="0014304E">
              <w:rPr>
                <w:rFonts w:asciiTheme="majorHAnsi" w:hAnsiTheme="majorHAnsi" w:cstheme="majorHAnsi"/>
                <w:color w:val="000000" w:themeColor="text1"/>
                <w:sz w:val="18"/>
                <w:szCs w:val="18"/>
              </w:rPr>
              <w:t xml:space="preserve"> </w:t>
            </w:r>
            <w:r w:rsidRPr="0014304E">
              <w:rPr>
                <w:rFonts w:asciiTheme="majorHAnsi" w:hAnsiTheme="majorHAnsi" w:cstheme="majorHAnsi"/>
                <w:color w:val="000000" w:themeColor="text1"/>
                <w:sz w:val="18"/>
                <w:szCs w:val="18"/>
              </w:rPr>
              <w:t xml:space="preserve">also faced growing difficulties at home. There were social divisions and economic problems. Almost 50,000 American soldiers had been killed in action. When Wilson came home from Paris, he had the difficult task of ‘selling’ the treaty, and the League of Nations, to the American people. </w:t>
            </w:r>
          </w:p>
        </w:tc>
        <w:tc>
          <w:tcPr>
            <w:tcW w:w="3686" w:type="dxa"/>
          </w:tcPr>
          <w:p w14:paraId="2972AA0D" w14:textId="77777777" w:rsidR="00B22DE5" w:rsidRPr="008A260E" w:rsidRDefault="00681D76" w:rsidP="00A24729">
            <w:pPr>
              <w:numPr>
                <w:ilvl w:val="0"/>
                <w:numId w:val="5"/>
              </w:numPr>
              <w:spacing w:line="256" w:lineRule="auto"/>
              <w:contextualSpacing/>
              <w:rPr>
                <w:rFonts w:asciiTheme="majorHAnsi" w:hAnsiTheme="majorHAnsi" w:cstheme="majorHAnsi"/>
                <w:color w:val="7030A0"/>
                <w:sz w:val="18"/>
                <w:szCs w:val="18"/>
              </w:rPr>
            </w:pPr>
            <w:r w:rsidRPr="008A260E">
              <w:rPr>
                <w:rFonts w:asciiTheme="majorHAnsi" w:hAnsiTheme="majorHAnsi" w:cstheme="majorHAnsi"/>
                <w:color w:val="7030A0"/>
                <w:sz w:val="18"/>
                <w:szCs w:val="18"/>
              </w:rPr>
              <w:t>Conscription-</w:t>
            </w:r>
            <w:r w:rsidR="00B22DE5" w:rsidRPr="008A260E">
              <w:rPr>
                <w:rFonts w:asciiTheme="majorHAnsi" w:hAnsiTheme="majorHAnsi" w:cstheme="majorHAnsi"/>
                <w:color w:val="7030A0"/>
                <w:sz w:val="18"/>
                <w:szCs w:val="18"/>
              </w:rPr>
              <w:t xml:space="preserve"> Calling men up for compulsory military service. Often referred to by Americans as the ‘draft’. Introduced for the first time in the US by the Selective Service Act of 1917.</w:t>
            </w:r>
          </w:p>
          <w:p w14:paraId="4247B1A6" w14:textId="2247BAB2" w:rsidR="00681D76" w:rsidRPr="008A260E" w:rsidRDefault="00B22DE5" w:rsidP="00A24729">
            <w:pPr>
              <w:numPr>
                <w:ilvl w:val="0"/>
                <w:numId w:val="5"/>
              </w:numPr>
              <w:spacing w:line="256" w:lineRule="auto"/>
              <w:contextualSpacing/>
              <w:rPr>
                <w:rFonts w:asciiTheme="majorHAnsi" w:hAnsiTheme="majorHAnsi" w:cstheme="majorHAnsi"/>
                <w:color w:val="7030A0"/>
                <w:sz w:val="18"/>
                <w:szCs w:val="18"/>
              </w:rPr>
            </w:pPr>
            <w:r w:rsidRPr="008A260E">
              <w:rPr>
                <w:rFonts w:asciiTheme="majorHAnsi" w:hAnsiTheme="majorHAnsi" w:cstheme="majorHAnsi"/>
                <w:color w:val="7030A0"/>
                <w:sz w:val="18"/>
                <w:szCs w:val="18"/>
              </w:rPr>
              <w:t>Wil</w:t>
            </w:r>
            <w:r w:rsidR="00681D76" w:rsidRPr="008A260E">
              <w:rPr>
                <w:rFonts w:asciiTheme="majorHAnsi" w:hAnsiTheme="majorHAnsi" w:cstheme="majorHAnsi"/>
                <w:color w:val="7030A0"/>
                <w:sz w:val="18"/>
                <w:szCs w:val="18"/>
              </w:rPr>
              <w:t>sonian idealism-</w:t>
            </w:r>
            <w:r w:rsidRPr="008A260E">
              <w:rPr>
                <w:rFonts w:asciiTheme="majorHAnsi" w:hAnsiTheme="majorHAnsi" w:cstheme="majorHAnsi"/>
                <w:color w:val="7030A0"/>
                <w:sz w:val="18"/>
                <w:szCs w:val="18"/>
              </w:rPr>
              <w:t xml:space="preserve"> Post-war peace based on self-determination. Allowing peoples and nations to decide their own destinies outside the control of old empires.</w:t>
            </w:r>
          </w:p>
          <w:p w14:paraId="19350FB1" w14:textId="735C10ED" w:rsidR="00681D76" w:rsidRPr="008A260E" w:rsidRDefault="00681D76" w:rsidP="007D1CC2">
            <w:pPr>
              <w:numPr>
                <w:ilvl w:val="0"/>
                <w:numId w:val="5"/>
              </w:numPr>
              <w:spacing w:line="256" w:lineRule="auto"/>
              <w:contextualSpacing/>
              <w:rPr>
                <w:rFonts w:asciiTheme="majorHAnsi" w:hAnsiTheme="majorHAnsi" w:cstheme="majorHAnsi"/>
                <w:color w:val="7030A0"/>
                <w:sz w:val="18"/>
                <w:szCs w:val="18"/>
              </w:rPr>
            </w:pPr>
            <w:r w:rsidRPr="008A260E">
              <w:rPr>
                <w:rFonts w:asciiTheme="majorHAnsi" w:hAnsiTheme="majorHAnsi" w:cstheme="majorHAnsi"/>
                <w:color w:val="7030A0"/>
                <w:sz w:val="18"/>
                <w:szCs w:val="18"/>
              </w:rPr>
              <w:t>Fourteen Points-</w:t>
            </w:r>
            <w:r w:rsidR="00B22DE5" w:rsidRPr="008A260E">
              <w:rPr>
                <w:rFonts w:asciiTheme="majorHAnsi" w:hAnsiTheme="majorHAnsi" w:cstheme="majorHAnsi"/>
                <w:color w:val="7030A0"/>
                <w:sz w:val="18"/>
                <w:szCs w:val="18"/>
              </w:rPr>
              <w:t xml:space="preserve"> A</w:t>
            </w:r>
            <w:r w:rsidR="00B22DE5" w:rsidRPr="008A260E">
              <w:rPr>
                <w:rFonts w:asciiTheme="majorHAnsi" w:hAnsiTheme="majorHAnsi" w:cstheme="majorHAnsi"/>
                <w:color w:val="7030A0"/>
                <w:sz w:val="18"/>
                <w:szCs w:val="18"/>
                <w:shd w:val="clear" w:color="auto" w:fill="FFFFFF"/>
              </w:rPr>
              <w:t xml:space="preserve"> statement of principles for peace that was to be used for peace negotiations in order to end World War I. </w:t>
            </w:r>
          </w:p>
        </w:tc>
        <w:tc>
          <w:tcPr>
            <w:tcW w:w="4258" w:type="dxa"/>
            <w:shd w:val="clear" w:color="auto" w:fill="auto"/>
          </w:tcPr>
          <w:p w14:paraId="2F9D2DF6" w14:textId="77777777" w:rsidR="00B61804" w:rsidRPr="0014304E" w:rsidRDefault="00596896"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 xml:space="preserve">Students will know that war will have a huge impact upon a nation’s economy. The USA benefitted from WW1 due to the extensive contract they made with foreign nations. After war, they were able to recall the loans they gave out during war, benefitting their economy further. </w:t>
            </w:r>
          </w:p>
          <w:p w14:paraId="5B3F6B7C" w14:textId="28CE9517" w:rsidR="00596896" w:rsidRPr="0014304E" w:rsidRDefault="00596896"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From KS4, students will know that the Peace meeting in 1919 was arranged to punish Germany and ensure peace was establish upon the world stage; this was called the Treaty of Versailles.</w:t>
            </w:r>
          </w:p>
        </w:tc>
      </w:tr>
      <w:tr w:rsidR="007D1CC2" w:rsidRPr="00337371" w14:paraId="534EFC38" w14:textId="77777777" w:rsidTr="00596896">
        <w:trPr>
          <w:trHeight w:val="1403"/>
        </w:trPr>
        <w:tc>
          <w:tcPr>
            <w:tcW w:w="1555" w:type="dxa"/>
          </w:tcPr>
          <w:p w14:paraId="05BBDBF6" w14:textId="77777777" w:rsidR="00B61804" w:rsidRDefault="00B61804" w:rsidP="007D1CC2">
            <w:pPr>
              <w:spacing w:line="240" w:lineRule="auto"/>
              <w:jc w:val="center"/>
              <w:rPr>
                <w:rFonts w:cstheme="minorHAnsi"/>
                <w:szCs w:val="18"/>
              </w:rPr>
            </w:pPr>
            <w:r>
              <w:rPr>
                <w:rFonts w:cstheme="minorHAnsi"/>
                <w:szCs w:val="18"/>
              </w:rPr>
              <w:t>The USA by 1920</w:t>
            </w:r>
          </w:p>
          <w:p w14:paraId="45A388EF" w14:textId="10ACAB10" w:rsidR="00B61804" w:rsidRDefault="00B61804" w:rsidP="007D1CC2">
            <w:pPr>
              <w:spacing w:line="240" w:lineRule="auto"/>
              <w:jc w:val="center"/>
              <w:rPr>
                <w:rFonts w:cstheme="minorHAnsi"/>
                <w:szCs w:val="18"/>
              </w:rPr>
            </w:pPr>
            <w:r>
              <w:rPr>
                <w:rFonts w:cstheme="minorHAnsi"/>
                <w:b/>
                <w:sz w:val="18"/>
                <w:szCs w:val="18"/>
              </w:rPr>
              <w:t>(Social and ethnic divisions)</w:t>
            </w:r>
          </w:p>
        </w:tc>
        <w:tc>
          <w:tcPr>
            <w:tcW w:w="6378" w:type="dxa"/>
          </w:tcPr>
          <w:p w14:paraId="4BAF67FA" w14:textId="77777777" w:rsidR="00515FBE" w:rsidRPr="0014304E" w:rsidRDefault="00515FBE" w:rsidP="00F61EEF">
            <w:pPr>
              <w:pStyle w:val="ListParagraph"/>
              <w:numPr>
                <w:ilvl w:val="0"/>
                <w:numId w:val="43"/>
              </w:numPr>
              <w:spacing w:after="200" w:line="276" w:lineRule="auto"/>
              <w:rPr>
                <w:rFonts w:asciiTheme="majorHAnsi" w:hAnsiTheme="majorHAnsi" w:cstheme="majorHAnsi"/>
                <w:sz w:val="18"/>
                <w:szCs w:val="18"/>
              </w:rPr>
            </w:pPr>
            <w:r w:rsidRPr="0014304E">
              <w:rPr>
                <w:rFonts w:asciiTheme="majorHAnsi" w:hAnsiTheme="majorHAnsi" w:cstheme="majorHAnsi"/>
                <w:color w:val="000000" w:themeColor="text1"/>
                <w:sz w:val="18"/>
                <w:szCs w:val="18"/>
              </w:rPr>
              <w:t xml:space="preserve">Despite the American population largely coming together during WW1 to fight for a common cause, the war also put stressed and strains on American society, and existing social division intensified. </w:t>
            </w:r>
          </w:p>
          <w:p w14:paraId="119A4ACA" w14:textId="7879126C" w:rsidR="00515FBE" w:rsidRPr="0014304E" w:rsidRDefault="00515FBE" w:rsidP="00F61EEF">
            <w:pPr>
              <w:pStyle w:val="ListParagraph"/>
              <w:numPr>
                <w:ilvl w:val="0"/>
                <w:numId w:val="5"/>
              </w:numPr>
              <w:spacing w:after="200" w:line="276" w:lineRule="auto"/>
              <w:rPr>
                <w:rFonts w:asciiTheme="majorHAnsi" w:hAnsiTheme="majorHAnsi" w:cstheme="majorHAnsi"/>
                <w:sz w:val="18"/>
                <w:szCs w:val="18"/>
              </w:rPr>
            </w:pPr>
            <w:r w:rsidRPr="0014304E">
              <w:rPr>
                <w:rFonts w:asciiTheme="majorHAnsi" w:hAnsiTheme="majorHAnsi" w:cstheme="majorHAnsi"/>
                <w:color w:val="000000" w:themeColor="text1"/>
                <w:sz w:val="18"/>
                <w:szCs w:val="18"/>
              </w:rPr>
              <w:t>The outbreak of WW1 meant that i</w:t>
            </w:r>
            <w:r w:rsidRPr="0014304E">
              <w:rPr>
                <w:rFonts w:asciiTheme="majorHAnsi" w:hAnsiTheme="majorHAnsi" w:cstheme="majorHAnsi"/>
                <w:sz w:val="18"/>
                <w:szCs w:val="18"/>
              </w:rPr>
              <w:t>mmigration reduced due to closed borders in Europe and the dangers of crossing the Atlantic. When the US entered the war, questions were raised about the loyalties of the diverse nationalities of recent immigration communities.</w:t>
            </w:r>
          </w:p>
          <w:p w14:paraId="14124B6E" w14:textId="77777777" w:rsidR="00515FBE" w:rsidRPr="0014304E" w:rsidRDefault="00515FBE" w:rsidP="00F61EEF">
            <w:pPr>
              <w:pStyle w:val="ListParagraph"/>
              <w:numPr>
                <w:ilvl w:val="0"/>
                <w:numId w:val="5"/>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lastRenderedPageBreak/>
              <w:t>In June 1917, Wilson passed the Espionage Act, instructing all postmasters to keep a close watch on suspicious mail. In May 1918, the ESPIONAGE Act was extended by the Sedition Act. More than 1500 prosecutions were carried out, two-thirds resulting in convictions.</w:t>
            </w:r>
          </w:p>
          <w:p w14:paraId="01D8AFEB" w14:textId="77777777" w:rsidR="00F61EEF" w:rsidRPr="0014304E" w:rsidRDefault="00515FBE" w:rsidP="00F61EEF">
            <w:pPr>
              <w:pStyle w:val="ListParagraph"/>
              <w:numPr>
                <w:ilvl w:val="0"/>
                <w:numId w:val="5"/>
              </w:numPr>
              <w:spacing w:after="200" w:line="276" w:lineRule="auto"/>
              <w:rPr>
                <w:rFonts w:asciiTheme="majorHAnsi" w:hAnsiTheme="majorHAnsi" w:cstheme="majorHAnsi"/>
                <w:sz w:val="18"/>
                <w:szCs w:val="18"/>
              </w:rPr>
            </w:pPr>
            <w:r w:rsidRPr="0014304E">
              <w:rPr>
                <w:rFonts w:asciiTheme="majorHAnsi" w:hAnsiTheme="majorHAnsi" w:cstheme="majorHAnsi"/>
                <w:color w:val="000000" w:themeColor="text1"/>
                <w:sz w:val="18"/>
                <w:szCs w:val="18"/>
              </w:rPr>
              <w:t xml:space="preserve">Fear of Communism being spread by immigrants from Central and Eastern Europe aroused deeps suspicions in the United States. This led to the Red Scare, an intense backlash against all kinds of socialism and revolution. </w:t>
            </w:r>
          </w:p>
          <w:p w14:paraId="2DC903AE" w14:textId="7967DE14" w:rsidR="00F61EEF" w:rsidRPr="0014304E" w:rsidRDefault="00F61EEF" w:rsidP="00F61EEF">
            <w:pPr>
              <w:pStyle w:val="ListParagraph"/>
              <w:numPr>
                <w:ilvl w:val="0"/>
                <w:numId w:val="5"/>
              </w:numPr>
              <w:spacing w:after="200" w:line="276" w:lineRule="auto"/>
              <w:rPr>
                <w:rFonts w:asciiTheme="majorHAnsi" w:hAnsiTheme="majorHAnsi" w:cstheme="majorHAnsi"/>
                <w:sz w:val="18"/>
                <w:szCs w:val="18"/>
              </w:rPr>
            </w:pPr>
            <w:r w:rsidRPr="0014304E">
              <w:rPr>
                <w:rFonts w:asciiTheme="majorHAnsi" w:hAnsiTheme="majorHAnsi" w:cstheme="majorHAnsi"/>
                <w:sz w:val="18"/>
                <w:szCs w:val="18"/>
              </w:rPr>
              <w:t>Rapid demobilisation of the army caused problems in the jobs market and a rise in trade union militancy, this meant that during 1919 there was a wave of strikes involving more than 4 million people. For example: Boston Police strike in September 1919—75% of officers went on strike and the ‘Great Steel Strike’ against US Steel began in 1919 and lasted 3 months.</w:t>
            </w:r>
          </w:p>
        </w:tc>
        <w:tc>
          <w:tcPr>
            <w:tcW w:w="3686" w:type="dxa"/>
          </w:tcPr>
          <w:p w14:paraId="71067A99" w14:textId="2AB9ADA7" w:rsidR="00B61804" w:rsidRPr="0019448F" w:rsidRDefault="00515FBE" w:rsidP="007D1CC2">
            <w:pPr>
              <w:numPr>
                <w:ilvl w:val="0"/>
                <w:numId w:val="5"/>
              </w:numPr>
              <w:spacing w:line="256" w:lineRule="auto"/>
              <w:contextualSpacing/>
              <w:rPr>
                <w:rFonts w:asciiTheme="majorHAnsi" w:hAnsiTheme="majorHAnsi" w:cstheme="majorHAnsi"/>
                <w:color w:val="7030A0"/>
                <w:sz w:val="18"/>
                <w:szCs w:val="18"/>
              </w:rPr>
            </w:pPr>
            <w:r w:rsidRPr="0019448F">
              <w:rPr>
                <w:rFonts w:asciiTheme="majorHAnsi" w:hAnsiTheme="majorHAnsi" w:cstheme="majorHAnsi"/>
                <w:color w:val="7030A0"/>
                <w:sz w:val="18"/>
                <w:szCs w:val="18"/>
              </w:rPr>
              <w:lastRenderedPageBreak/>
              <w:t xml:space="preserve">Red Scare- </w:t>
            </w:r>
            <w:r w:rsidR="00F61EEF" w:rsidRPr="0019448F">
              <w:rPr>
                <w:rFonts w:asciiTheme="majorHAnsi" w:hAnsiTheme="majorHAnsi" w:cstheme="majorHAnsi"/>
                <w:color w:val="7030A0"/>
                <w:sz w:val="18"/>
                <w:szCs w:val="18"/>
              </w:rPr>
              <w:t>A</w:t>
            </w:r>
            <w:r w:rsidR="00F61EEF" w:rsidRPr="0019448F">
              <w:rPr>
                <w:rFonts w:ascii="Arial" w:hAnsi="Arial" w:cs="Arial"/>
                <w:color w:val="7030A0"/>
                <w:sz w:val="21"/>
                <w:szCs w:val="21"/>
                <w:shd w:val="clear" w:color="auto" w:fill="FFFFFF"/>
              </w:rPr>
              <w:t> </w:t>
            </w:r>
            <w:r w:rsidR="00F61EEF" w:rsidRPr="0019448F">
              <w:rPr>
                <w:rFonts w:asciiTheme="majorHAnsi" w:hAnsiTheme="majorHAnsi" w:cstheme="majorHAnsi"/>
                <w:color w:val="7030A0"/>
                <w:sz w:val="18"/>
                <w:szCs w:val="21"/>
                <w:shd w:val="clear" w:color="auto" w:fill="FFFFFF"/>
              </w:rPr>
              <w:t>widespread fear of a potential rise of communism, anarchism or other leftist ideologies by a society or state.</w:t>
            </w:r>
          </w:p>
          <w:p w14:paraId="62F5411E" w14:textId="6D542199" w:rsidR="00F61EEF" w:rsidRPr="0019448F" w:rsidRDefault="00F61EEF" w:rsidP="007D1CC2">
            <w:pPr>
              <w:numPr>
                <w:ilvl w:val="0"/>
                <w:numId w:val="5"/>
              </w:numPr>
              <w:spacing w:line="256" w:lineRule="auto"/>
              <w:contextualSpacing/>
              <w:rPr>
                <w:rFonts w:asciiTheme="majorHAnsi" w:hAnsiTheme="majorHAnsi" w:cstheme="majorHAnsi"/>
                <w:color w:val="7030A0"/>
                <w:sz w:val="18"/>
                <w:szCs w:val="18"/>
              </w:rPr>
            </w:pPr>
            <w:r w:rsidRPr="0019448F">
              <w:rPr>
                <w:rFonts w:asciiTheme="majorHAnsi" w:hAnsiTheme="majorHAnsi" w:cstheme="majorHAnsi"/>
                <w:color w:val="7030A0"/>
                <w:sz w:val="18"/>
                <w:szCs w:val="18"/>
              </w:rPr>
              <w:t>Communism- a left-wing</w:t>
            </w:r>
            <w:r w:rsidRPr="0019448F">
              <w:rPr>
                <w:rFonts w:asciiTheme="majorHAnsi" w:hAnsiTheme="majorHAnsi" w:cstheme="majorHAnsi"/>
                <w:color w:val="7030A0"/>
                <w:sz w:val="18"/>
                <w:szCs w:val="18"/>
                <w:shd w:val="clear" w:color="auto" w:fill="FFFFFF"/>
              </w:rPr>
              <w:t xml:space="preserve"> theory or system of social organisation in which all property is owned by the community and each </w:t>
            </w:r>
            <w:r w:rsidRPr="0019448F">
              <w:rPr>
                <w:rFonts w:asciiTheme="majorHAnsi" w:hAnsiTheme="majorHAnsi" w:cstheme="majorHAnsi"/>
                <w:color w:val="7030A0"/>
                <w:sz w:val="18"/>
                <w:szCs w:val="18"/>
                <w:shd w:val="clear" w:color="auto" w:fill="FFFFFF"/>
              </w:rPr>
              <w:lastRenderedPageBreak/>
              <w:t>person contributes and receives according to their ability and needs.</w:t>
            </w:r>
          </w:p>
          <w:p w14:paraId="76567507" w14:textId="15C24CFA" w:rsidR="00F61EEF" w:rsidRPr="0019448F" w:rsidRDefault="00F61EEF" w:rsidP="00F61EEF">
            <w:pPr>
              <w:numPr>
                <w:ilvl w:val="0"/>
                <w:numId w:val="5"/>
              </w:numPr>
              <w:spacing w:line="256" w:lineRule="auto"/>
              <w:contextualSpacing/>
              <w:rPr>
                <w:rFonts w:asciiTheme="majorHAnsi" w:hAnsiTheme="majorHAnsi" w:cstheme="majorHAnsi"/>
                <w:color w:val="7030A0"/>
                <w:sz w:val="18"/>
                <w:szCs w:val="18"/>
              </w:rPr>
            </w:pPr>
            <w:r w:rsidRPr="0019448F">
              <w:rPr>
                <w:rFonts w:asciiTheme="majorHAnsi" w:hAnsiTheme="majorHAnsi" w:cstheme="majorHAnsi"/>
                <w:color w:val="7030A0"/>
                <w:sz w:val="18"/>
                <w:szCs w:val="18"/>
              </w:rPr>
              <w:t xml:space="preserve">Trade Unions- </w:t>
            </w:r>
            <w:r w:rsidRPr="0019448F">
              <w:rPr>
                <w:rStyle w:val="Heading1Char"/>
                <w:rFonts w:cstheme="majorHAnsi"/>
                <w:bCs/>
                <w:iCs/>
                <w:color w:val="7030A0"/>
                <w:sz w:val="18"/>
                <w:szCs w:val="21"/>
                <w:shd w:val="clear" w:color="auto" w:fill="FFFFFF"/>
              </w:rPr>
              <w:t>G</w:t>
            </w:r>
            <w:r w:rsidRPr="0019448F">
              <w:rPr>
                <w:rFonts w:asciiTheme="majorHAnsi" w:hAnsiTheme="majorHAnsi" w:cstheme="majorHAnsi"/>
                <w:color w:val="7030A0"/>
                <w:sz w:val="18"/>
                <w:szCs w:val="21"/>
                <w:shd w:val="clear" w:color="auto" w:fill="FFFFFF"/>
              </w:rPr>
              <w:t>roups of employees who join together to maintain and improve their conditions of employment.</w:t>
            </w:r>
          </w:p>
        </w:tc>
        <w:tc>
          <w:tcPr>
            <w:tcW w:w="4258" w:type="dxa"/>
            <w:shd w:val="clear" w:color="auto" w:fill="auto"/>
          </w:tcPr>
          <w:p w14:paraId="72DC8E07" w14:textId="77777777" w:rsidR="0044769C" w:rsidRPr="0014304E" w:rsidRDefault="00502007"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lastRenderedPageBreak/>
              <w:t>Students will know from KS3 that immigrants were always viewed with scepticism by the American people. Immigrants were not trusted and therefore blamed for many of the negative</w:t>
            </w:r>
            <w:r w:rsidR="0044769C" w:rsidRPr="0014304E">
              <w:rPr>
                <w:rFonts w:asciiTheme="majorHAnsi" w:hAnsiTheme="majorHAnsi" w:cstheme="majorHAnsi"/>
                <w:sz w:val="16"/>
                <w:szCs w:val="16"/>
              </w:rPr>
              <w:t xml:space="preserve"> aspects of society.</w:t>
            </w:r>
          </w:p>
          <w:p w14:paraId="6882DC07" w14:textId="77777777" w:rsidR="00B61804" w:rsidRPr="0014304E" w:rsidRDefault="0044769C" w:rsidP="0044769C">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 xml:space="preserve">From KS4, students will have a thorough understanding of communism versus capitalism. The USA and USSR (Russia) engaged in the Cold War which lasted for decades. The roots of this war </w:t>
            </w:r>
            <w:proofErr w:type="gramStart"/>
            <w:r w:rsidRPr="0014304E">
              <w:rPr>
                <w:rFonts w:asciiTheme="majorHAnsi" w:hAnsiTheme="majorHAnsi" w:cstheme="majorHAnsi"/>
                <w:sz w:val="16"/>
                <w:szCs w:val="16"/>
              </w:rPr>
              <w:t>was</w:t>
            </w:r>
            <w:proofErr w:type="gramEnd"/>
            <w:r w:rsidRPr="0014304E">
              <w:rPr>
                <w:rFonts w:asciiTheme="majorHAnsi" w:hAnsiTheme="majorHAnsi" w:cstheme="majorHAnsi"/>
                <w:sz w:val="16"/>
                <w:szCs w:val="16"/>
              </w:rPr>
              <w:t xml:space="preserve"> the conflicting ideologies of both superpowers.</w:t>
            </w:r>
          </w:p>
          <w:p w14:paraId="139EEF4C" w14:textId="32FA878D" w:rsidR="0044769C" w:rsidRPr="0014304E" w:rsidRDefault="0044769C" w:rsidP="0044769C">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lastRenderedPageBreak/>
              <w:t>When workers are unhappy with their working conditions they join trade unions and organise strikes. As a result, socialism becomes more appealing to workers as they are campaigning for better, more equal rights of workers.</w:t>
            </w:r>
          </w:p>
        </w:tc>
      </w:tr>
      <w:tr w:rsidR="007D1CC2" w:rsidRPr="00337371" w14:paraId="03636212" w14:textId="77777777" w:rsidTr="00596896">
        <w:trPr>
          <w:trHeight w:val="1403"/>
        </w:trPr>
        <w:tc>
          <w:tcPr>
            <w:tcW w:w="1555" w:type="dxa"/>
          </w:tcPr>
          <w:p w14:paraId="2DB673F9" w14:textId="77777777" w:rsidR="00B61804" w:rsidRDefault="00B61804" w:rsidP="007D1CC2">
            <w:pPr>
              <w:spacing w:line="240" w:lineRule="auto"/>
              <w:jc w:val="center"/>
              <w:rPr>
                <w:rFonts w:cstheme="minorHAnsi"/>
                <w:szCs w:val="18"/>
              </w:rPr>
            </w:pPr>
            <w:r>
              <w:rPr>
                <w:rFonts w:cstheme="minorHAnsi"/>
                <w:szCs w:val="18"/>
              </w:rPr>
              <w:lastRenderedPageBreak/>
              <w:t>The USA by 1920</w:t>
            </w:r>
          </w:p>
          <w:p w14:paraId="7B8E2DF2" w14:textId="717F314D" w:rsidR="00B61804" w:rsidRDefault="00B61804" w:rsidP="007D1CC2">
            <w:pPr>
              <w:spacing w:line="240" w:lineRule="auto"/>
              <w:jc w:val="center"/>
              <w:rPr>
                <w:rFonts w:cstheme="minorHAnsi"/>
                <w:szCs w:val="18"/>
              </w:rPr>
            </w:pPr>
            <w:r>
              <w:rPr>
                <w:rFonts w:cstheme="minorHAnsi"/>
                <w:b/>
                <w:sz w:val="18"/>
                <w:szCs w:val="18"/>
              </w:rPr>
              <w:t>(Political reaction and renewed isolationism)</w:t>
            </w:r>
          </w:p>
        </w:tc>
        <w:tc>
          <w:tcPr>
            <w:tcW w:w="6378" w:type="dxa"/>
          </w:tcPr>
          <w:p w14:paraId="7AF6C576" w14:textId="77777777" w:rsidR="00B61804" w:rsidRPr="0014304E" w:rsidRDefault="00A24729"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During 1919 and 1920, it seemed as if there was a sea change in American politics. The national mood swung away from Progressivism and idealism towards political reaction. The nations favoured the idea of renewed isolationism. </w:t>
            </w:r>
          </w:p>
          <w:p w14:paraId="705F9731" w14:textId="77777777" w:rsidR="00A24729" w:rsidRPr="0014304E" w:rsidRDefault="00A24729"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 xml:space="preserve">In the 1920 election, the Republicans won sweeping victories in Congress and regained the Presidency. Warren Harding presented an image of calm reasonableness. </w:t>
            </w:r>
          </w:p>
          <w:p w14:paraId="18859733" w14:textId="473C785F" w:rsidR="00A24729" w:rsidRPr="0014304E" w:rsidRDefault="00A24729" w:rsidP="007D1CC2">
            <w:pPr>
              <w:pStyle w:val="ListParagraph"/>
              <w:numPr>
                <w:ilvl w:val="0"/>
                <w:numId w:val="7"/>
              </w:numPr>
              <w:rPr>
                <w:rFonts w:asciiTheme="majorHAnsi" w:hAnsiTheme="majorHAnsi" w:cstheme="majorHAnsi"/>
                <w:color w:val="000000" w:themeColor="text1"/>
                <w:sz w:val="18"/>
                <w:szCs w:val="18"/>
              </w:rPr>
            </w:pPr>
            <w:r w:rsidRPr="0014304E">
              <w:rPr>
                <w:rFonts w:asciiTheme="majorHAnsi" w:hAnsiTheme="majorHAnsi" w:cstheme="majorHAnsi"/>
                <w:color w:val="000000" w:themeColor="text1"/>
                <w:sz w:val="18"/>
                <w:szCs w:val="18"/>
              </w:rPr>
              <w:t>Wilson’s ideas were decisively rejected in 1920</w:t>
            </w:r>
            <w:r w:rsidR="00DE506A" w:rsidRPr="0014304E">
              <w:rPr>
                <w:rFonts w:asciiTheme="majorHAnsi" w:hAnsiTheme="majorHAnsi" w:cstheme="majorHAnsi"/>
                <w:color w:val="000000" w:themeColor="text1"/>
                <w:sz w:val="18"/>
                <w:szCs w:val="18"/>
              </w:rPr>
              <w:t>. The new President Harding, had little interest in foreign affairs. He promised the American people ‘normalcy’, avoiding excessive government intervention at home and giving international complications low priority.</w:t>
            </w:r>
          </w:p>
        </w:tc>
        <w:tc>
          <w:tcPr>
            <w:tcW w:w="3686" w:type="dxa"/>
          </w:tcPr>
          <w:p w14:paraId="6612FD16" w14:textId="5D6D0646" w:rsidR="00B61804" w:rsidRPr="0019448F" w:rsidRDefault="00A24729" w:rsidP="007D1CC2">
            <w:pPr>
              <w:numPr>
                <w:ilvl w:val="0"/>
                <w:numId w:val="5"/>
              </w:numPr>
              <w:spacing w:line="256" w:lineRule="auto"/>
              <w:contextualSpacing/>
              <w:rPr>
                <w:rFonts w:asciiTheme="majorHAnsi" w:hAnsiTheme="majorHAnsi" w:cstheme="majorHAnsi"/>
                <w:color w:val="7030A0"/>
                <w:sz w:val="18"/>
                <w:szCs w:val="18"/>
              </w:rPr>
            </w:pPr>
            <w:r w:rsidRPr="0019448F">
              <w:rPr>
                <w:rFonts w:asciiTheme="majorHAnsi" w:hAnsiTheme="majorHAnsi" w:cstheme="majorHAnsi"/>
                <w:color w:val="7030A0"/>
                <w:sz w:val="18"/>
                <w:szCs w:val="18"/>
              </w:rPr>
              <w:t xml:space="preserve">Renewed isolationism- </w:t>
            </w:r>
            <w:r w:rsidR="004A0ACA" w:rsidRPr="0019448F">
              <w:rPr>
                <w:rFonts w:asciiTheme="majorHAnsi" w:hAnsiTheme="majorHAnsi" w:cstheme="majorHAnsi"/>
                <w:color w:val="7030A0"/>
                <w:sz w:val="18"/>
                <w:szCs w:val="18"/>
              </w:rPr>
              <w:t xml:space="preserve">A </w:t>
            </w:r>
            <w:r w:rsidR="004A0ACA" w:rsidRPr="0019448F">
              <w:rPr>
                <w:rFonts w:asciiTheme="majorHAnsi" w:hAnsiTheme="majorHAnsi" w:cstheme="majorHAnsi"/>
                <w:color w:val="7030A0"/>
                <w:sz w:val="18"/>
                <w:szCs w:val="30"/>
                <w:shd w:val="clear" w:color="auto" w:fill="FFFFFF"/>
              </w:rPr>
              <w:t xml:space="preserve">rejection </w:t>
            </w:r>
            <w:r w:rsidR="0019448F" w:rsidRPr="0019448F">
              <w:rPr>
                <w:rFonts w:asciiTheme="majorHAnsi" w:hAnsiTheme="majorHAnsi" w:cstheme="majorHAnsi"/>
                <w:color w:val="7030A0"/>
                <w:sz w:val="18"/>
                <w:szCs w:val="30"/>
                <w:shd w:val="clear" w:color="auto" w:fill="FFFFFF"/>
              </w:rPr>
              <w:t xml:space="preserve">of the </w:t>
            </w:r>
            <w:r w:rsidR="004A0ACA" w:rsidRPr="0019448F">
              <w:rPr>
                <w:rFonts w:asciiTheme="majorHAnsi" w:hAnsiTheme="majorHAnsi" w:cstheme="majorHAnsi"/>
                <w:color w:val="7030A0"/>
                <w:sz w:val="18"/>
                <w:szCs w:val="30"/>
                <w:shd w:val="clear" w:color="auto" w:fill="FFFFFF"/>
              </w:rPr>
              <w:t xml:space="preserve">idealism of Woodrow Wilson and the activism of Roosevelt, </w:t>
            </w:r>
            <w:r w:rsidR="0019448F" w:rsidRPr="0019448F">
              <w:rPr>
                <w:rFonts w:asciiTheme="majorHAnsi" w:hAnsiTheme="majorHAnsi" w:cstheme="majorHAnsi"/>
                <w:color w:val="7030A0"/>
                <w:sz w:val="18"/>
                <w:szCs w:val="30"/>
                <w:shd w:val="clear" w:color="auto" w:fill="FFFFFF"/>
              </w:rPr>
              <w:t>favouring</w:t>
            </w:r>
            <w:r w:rsidR="004A0ACA" w:rsidRPr="0019448F">
              <w:rPr>
                <w:rFonts w:asciiTheme="majorHAnsi" w:hAnsiTheme="majorHAnsi" w:cstheme="majorHAnsi"/>
                <w:color w:val="7030A0"/>
                <w:sz w:val="18"/>
                <w:szCs w:val="30"/>
                <w:shd w:val="clear" w:color="auto" w:fill="FFFFFF"/>
              </w:rPr>
              <w:t xml:space="preserve"> the earlier isolationist policy of the United States.</w:t>
            </w:r>
          </w:p>
          <w:p w14:paraId="0A6C16E2" w14:textId="6D8C3538" w:rsidR="00A24729" w:rsidRPr="0019448F" w:rsidRDefault="00A24729" w:rsidP="007D1CC2">
            <w:pPr>
              <w:numPr>
                <w:ilvl w:val="0"/>
                <w:numId w:val="5"/>
              </w:numPr>
              <w:spacing w:line="256" w:lineRule="auto"/>
              <w:contextualSpacing/>
              <w:rPr>
                <w:rFonts w:asciiTheme="majorHAnsi" w:hAnsiTheme="majorHAnsi" w:cstheme="majorHAnsi"/>
                <w:color w:val="7030A0"/>
                <w:sz w:val="18"/>
                <w:szCs w:val="18"/>
              </w:rPr>
            </w:pPr>
            <w:r w:rsidRPr="0019448F">
              <w:rPr>
                <w:rFonts w:asciiTheme="majorHAnsi" w:hAnsiTheme="majorHAnsi" w:cstheme="majorHAnsi"/>
                <w:color w:val="7030A0"/>
                <w:sz w:val="18"/>
                <w:szCs w:val="18"/>
              </w:rPr>
              <w:t>Normalcy-</w:t>
            </w:r>
            <w:r w:rsidR="0019448F" w:rsidRPr="0019448F">
              <w:rPr>
                <w:rFonts w:asciiTheme="majorHAnsi" w:hAnsiTheme="majorHAnsi" w:cstheme="majorHAnsi"/>
                <w:color w:val="7030A0"/>
                <w:sz w:val="18"/>
                <w:szCs w:val="18"/>
              </w:rPr>
              <w:t xml:space="preserve"> R</w:t>
            </w:r>
            <w:r w:rsidR="0019448F" w:rsidRPr="0019448F">
              <w:rPr>
                <w:rFonts w:asciiTheme="majorHAnsi" w:hAnsiTheme="majorHAnsi" w:cstheme="majorHAnsi"/>
                <w:color w:val="7030A0"/>
                <w:sz w:val="18"/>
                <w:szCs w:val="30"/>
                <w:shd w:val="clear" w:color="auto" w:fill="FFFFFF"/>
              </w:rPr>
              <w:t xml:space="preserve">estoring life to how it was before the war. </w:t>
            </w:r>
          </w:p>
        </w:tc>
        <w:tc>
          <w:tcPr>
            <w:tcW w:w="4258" w:type="dxa"/>
            <w:shd w:val="clear" w:color="auto" w:fill="auto"/>
          </w:tcPr>
          <w:p w14:paraId="6C41D029" w14:textId="77777777" w:rsidR="00B61804" w:rsidRPr="0014304E" w:rsidRDefault="00F3453B"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 xml:space="preserve">Students will know that </w:t>
            </w:r>
            <w:r w:rsidR="00A31506" w:rsidRPr="0014304E">
              <w:rPr>
                <w:rFonts w:asciiTheme="majorHAnsi" w:hAnsiTheme="majorHAnsi" w:cstheme="majorHAnsi"/>
                <w:sz w:val="16"/>
                <w:szCs w:val="16"/>
              </w:rPr>
              <w:t xml:space="preserve">there was resentment from some Americans surrounding US intervention in war. Many would have preferred to remain out of European affairs. </w:t>
            </w:r>
          </w:p>
          <w:p w14:paraId="580643C9" w14:textId="72CB281E" w:rsidR="00A31506" w:rsidRPr="0014304E" w:rsidRDefault="00A31506" w:rsidP="007D1CC2">
            <w:pPr>
              <w:numPr>
                <w:ilvl w:val="0"/>
                <w:numId w:val="5"/>
              </w:numPr>
              <w:spacing w:line="256" w:lineRule="auto"/>
              <w:contextualSpacing/>
              <w:rPr>
                <w:rFonts w:asciiTheme="majorHAnsi" w:hAnsiTheme="majorHAnsi" w:cstheme="majorHAnsi"/>
                <w:sz w:val="16"/>
                <w:szCs w:val="16"/>
              </w:rPr>
            </w:pPr>
            <w:r w:rsidRPr="0014304E">
              <w:rPr>
                <w:rFonts w:asciiTheme="majorHAnsi" w:hAnsiTheme="majorHAnsi" w:cstheme="majorHAnsi"/>
                <w:sz w:val="16"/>
                <w:szCs w:val="16"/>
              </w:rPr>
              <w:t xml:space="preserve">Republicans had dominated Congress prior to the democrat Woodrow Wilson’s victory. However, due to the demise of Wilson’s popularity, the Republicans were back in favour of the American population. </w:t>
            </w:r>
          </w:p>
        </w:tc>
      </w:tr>
    </w:tbl>
    <w:p w14:paraId="0E3DBCED" w14:textId="210991C2" w:rsidR="004B4A19" w:rsidRPr="00ED2C1C" w:rsidRDefault="007D1CC2" w:rsidP="00564E87">
      <w:pPr>
        <w:tabs>
          <w:tab w:val="left" w:pos="5640"/>
        </w:tabs>
        <w:rPr>
          <w:rFonts w:cstheme="minorHAnsi"/>
          <w:sz w:val="16"/>
          <w:szCs w:val="16"/>
        </w:rPr>
      </w:pPr>
      <w:r>
        <w:rPr>
          <w:rFonts w:cstheme="minorHAnsi"/>
          <w:sz w:val="16"/>
          <w:szCs w:val="16"/>
        </w:rPr>
        <w:br w:type="textWrapping" w:clear="all"/>
      </w:r>
      <w:bookmarkStart w:id="1" w:name="_GoBack"/>
      <w:bookmarkEnd w:id="1"/>
    </w:p>
    <w:sectPr w:rsidR="004B4A19"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24729" w:rsidRDefault="00A24729" w:rsidP="00603867">
      <w:pPr>
        <w:spacing w:after="0" w:line="240" w:lineRule="auto"/>
      </w:pPr>
      <w:r>
        <w:separator/>
      </w:r>
    </w:p>
  </w:endnote>
  <w:endnote w:type="continuationSeparator" w:id="0">
    <w:p w14:paraId="19EA12EA" w14:textId="77777777" w:rsidR="00A24729" w:rsidRDefault="00A24729"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24729" w:rsidRDefault="00A24729" w:rsidP="00603867">
      <w:pPr>
        <w:spacing w:after="0" w:line="240" w:lineRule="auto"/>
      </w:pPr>
      <w:r>
        <w:separator/>
      </w:r>
    </w:p>
  </w:footnote>
  <w:footnote w:type="continuationSeparator" w:id="0">
    <w:p w14:paraId="78D0181A" w14:textId="77777777" w:rsidR="00A24729" w:rsidRDefault="00A24729"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587A7D24" w:rsidR="00A24729" w:rsidRDefault="00A24729" w:rsidP="007D1CC2">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2037"/>
        </w:tabs>
        <w:ind w:left="2037" w:hanging="360"/>
      </w:pPr>
      <w:rPr>
        <w:rFonts w:ascii="Symbol" w:hAnsi="Symbol" w:hint="default"/>
      </w:rPr>
    </w:lvl>
  </w:abstractNum>
  <w:abstractNum w:abstractNumId="1" w15:restartNumberingAfterBreak="0">
    <w:nsid w:val="0248286D"/>
    <w:multiLevelType w:val="hybridMultilevel"/>
    <w:tmpl w:val="3CF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901A3"/>
    <w:multiLevelType w:val="hybridMultilevel"/>
    <w:tmpl w:val="9E56C6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C11D6"/>
    <w:multiLevelType w:val="hybridMultilevel"/>
    <w:tmpl w:val="C562B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6B171AC"/>
    <w:multiLevelType w:val="hybridMultilevel"/>
    <w:tmpl w:val="8BAA9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C479F"/>
    <w:multiLevelType w:val="hybridMultilevel"/>
    <w:tmpl w:val="0FE89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FC08C0"/>
    <w:multiLevelType w:val="hybridMultilevel"/>
    <w:tmpl w:val="CD56E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C46CE"/>
    <w:multiLevelType w:val="hybridMultilevel"/>
    <w:tmpl w:val="2FA08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2A7D"/>
    <w:multiLevelType w:val="hybridMultilevel"/>
    <w:tmpl w:val="868E5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C4B0E"/>
    <w:multiLevelType w:val="hybridMultilevel"/>
    <w:tmpl w:val="2F44B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41695"/>
    <w:multiLevelType w:val="hybridMultilevel"/>
    <w:tmpl w:val="A7E6C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631D28"/>
    <w:multiLevelType w:val="hybridMultilevel"/>
    <w:tmpl w:val="769CC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17C84"/>
    <w:multiLevelType w:val="hybridMultilevel"/>
    <w:tmpl w:val="6986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271EB"/>
    <w:multiLevelType w:val="hybridMultilevel"/>
    <w:tmpl w:val="D80244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22AEB"/>
    <w:multiLevelType w:val="hybridMultilevel"/>
    <w:tmpl w:val="8D080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E6AC6"/>
    <w:multiLevelType w:val="hybridMultilevel"/>
    <w:tmpl w:val="111CA22E"/>
    <w:lvl w:ilvl="0" w:tplc="0A4AFD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5E04B0"/>
    <w:multiLevelType w:val="hybridMultilevel"/>
    <w:tmpl w:val="F878C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363EA"/>
    <w:multiLevelType w:val="hybridMultilevel"/>
    <w:tmpl w:val="C304E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D31969"/>
    <w:multiLevelType w:val="hybridMultilevel"/>
    <w:tmpl w:val="32F42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BE1FFB"/>
    <w:multiLevelType w:val="hybridMultilevel"/>
    <w:tmpl w:val="270AE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76DFC"/>
    <w:multiLevelType w:val="hybridMultilevel"/>
    <w:tmpl w:val="634CD5F4"/>
    <w:lvl w:ilvl="0" w:tplc="0A4AFDE6">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21" w15:restartNumberingAfterBreak="0">
    <w:nsid w:val="53BC1952"/>
    <w:multiLevelType w:val="hybridMultilevel"/>
    <w:tmpl w:val="2664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92E0B"/>
    <w:multiLevelType w:val="hybridMultilevel"/>
    <w:tmpl w:val="0DE6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54D06940"/>
    <w:multiLevelType w:val="hybridMultilevel"/>
    <w:tmpl w:val="27AE8B4E"/>
    <w:lvl w:ilvl="0" w:tplc="DBEEF4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C4A37"/>
    <w:multiLevelType w:val="hybridMultilevel"/>
    <w:tmpl w:val="C53E70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0F23F8"/>
    <w:multiLevelType w:val="hybridMultilevel"/>
    <w:tmpl w:val="41DAA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83299"/>
    <w:multiLevelType w:val="hybridMultilevel"/>
    <w:tmpl w:val="0212EC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C81E7F"/>
    <w:multiLevelType w:val="hybridMultilevel"/>
    <w:tmpl w:val="37947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8" w15:restartNumberingAfterBreak="0">
    <w:nsid w:val="6149042C"/>
    <w:multiLevelType w:val="hybridMultilevel"/>
    <w:tmpl w:val="2A009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E262E"/>
    <w:multiLevelType w:val="hybridMultilevel"/>
    <w:tmpl w:val="CE1A3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552835"/>
    <w:multiLevelType w:val="hybridMultilevel"/>
    <w:tmpl w:val="531CB4A6"/>
    <w:lvl w:ilvl="0" w:tplc="47C6CF82">
      <w:start w:val="1"/>
      <w:numFmt w:val="bullet"/>
      <w:lvlText w:val=""/>
      <w:lvlJc w:val="left"/>
      <w:pPr>
        <w:ind w:left="2277" w:hanging="360"/>
      </w:pPr>
      <w:rPr>
        <w:rFonts w:ascii="Symbol" w:hAnsi="Symbol" w:hint="default"/>
      </w:rPr>
    </w:lvl>
    <w:lvl w:ilvl="1" w:tplc="08090003" w:tentative="1">
      <w:start w:val="1"/>
      <w:numFmt w:val="bullet"/>
      <w:lvlText w:val="o"/>
      <w:lvlJc w:val="left"/>
      <w:pPr>
        <w:ind w:left="2997" w:hanging="360"/>
      </w:pPr>
      <w:rPr>
        <w:rFonts w:ascii="Courier New" w:hAnsi="Courier New" w:cs="Courier New" w:hint="default"/>
      </w:rPr>
    </w:lvl>
    <w:lvl w:ilvl="2" w:tplc="08090005" w:tentative="1">
      <w:start w:val="1"/>
      <w:numFmt w:val="bullet"/>
      <w:lvlText w:val=""/>
      <w:lvlJc w:val="left"/>
      <w:pPr>
        <w:ind w:left="3717" w:hanging="360"/>
      </w:pPr>
      <w:rPr>
        <w:rFonts w:ascii="Wingdings" w:hAnsi="Wingdings" w:hint="default"/>
      </w:rPr>
    </w:lvl>
    <w:lvl w:ilvl="3" w:tplc="08090001" w:tentative="1">
      <w:start w:val="1"/>
      <w:numFmt w:val="bullet"/>
      <w:lvlText w:val=""/>
      <w:lvlJc w:val="left"/>
      <w:pPr>
        <w:ind w:left="4437" w:hanging="360"/>
      </w:pPr>
      <w:rPr>
        <w:rFonts w:ascii="Symbol" w:hAnsi="Symbol" w:hint="default"/>
      </w:rPr>
    </w:lvl>
    <w:lvl w:ilvl="4" w:tplc="08090003" w:tentative="1">
      <w:start w:val="1"/>
      <w:numFmt w:val="bullet"/>
      <w:lvlText w:val="o"/>
      <w:lvlJc w:val="left"/>
      <w:pPr>
        <w:ind w:left="5157" w:hanging="360"/>
      </w:pPr>
      <w:rPr>
        <w:rFonts w:ascii="Courier New" w:hAnsi="Courier New" w:cs="Courier New" w:hint="default"/>
      </w:rPr>
    </w:lvl>
    <w:lvl w:ilvl="5" w:tplc="08090005" w:tentative="1">
      <w:start w:val="1"/>
      <w:numFmt w:val="bullet"/>
      <w:lvlText w:val=""/>
      <w:lvlJc w:val="left"/>
      <w:pPr>
        <w:ind w:left="5877" w:hanging="360"/>
      </w:pPr>
      <w:rPr>
        <w:rFonts w:ascii="Wingdings" w:hAnsi="Wingdings" w:hint="default"/>
      </w:rPr>
    </w:lvl>
    <w:lvl w:ilvl="6" w:tplc="08090001" w:tentative="1">
      <w:start w:val="1"/>
      <w:numFmt w:val="bullet"/>
      <w:lvlText w:val=""/>
      <w:lvlJc w:val="left"/>
      <w:pPr>
        <w:ind w:left="6597" w:hanging="360"/>
      </w:pPr>
      <w:rPr>
        <w:rFonts w:ascii="Symbol" w:hAnsi="Symbol" w:hint="default"/>
      </w:rPr>
    </w:lvl>
    <w:lvl w:ilvl="7" w:tplc="08090003" w:tentative="1">
      <w:start w:val="1"/>
      <w:numFmt w:val="bullet"/>
      <w:lvlText w:val="o"/>
      <w:lvlJc w:val="left"/>
      <w:pPr>
        <w:ind w:left="7317" w:hanging="360"/>
      </w:pPr>
      <w:rPr>
        <w:rFonts w:ascii="Courier New" w:hAnsi="Courier New" w:cs="Courier New" w:hint="default"/>
      </w:rPr>
    </w:lvl>
    <w:lvl w:ilvl="8" w:tplc="08090005" w:tentative="1">
      <w:start w:val="1"/>
      <w:numFmt w:val="bullet"/>
      <w:lvlText w:val=""/>
      <w:lvlJc w:val="left"/>
      <w:pPr>
        <w:ind w:left="8037" w:hanging="360"/>
      </w:pPr>
      <w:rPr>
        <w:rFonts w:ascii="Wingdings" w:hAnsi="Wingdings" w:hint="default"/>
      </w:rPr>
    </w:lvl>
  </w:abstractNum>
  <w:abstractNum w:abstractNumId="31" w15:restartNumberingAfterBreak="0">
    <w:nsid w:val="656F2211"/>
    <w:multiLevelType w:val="hybridMultilevel"/>
    <w:tmpl w:val="2AF2E0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65C1728B"/>
    <w:multiLevelType w:val="hybridMultilevel"/>
    <w:tmpl w:val="B1EC5C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FF1952"/>
    <w:multiLevelType w:val="hybridMultilevel"/>
    <w:tmpl w:val="060C6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F7ECE"/>
    <w:multiLevelType w:val="hybridMultilevel"/>
    <w:tmpl w:val="D6C6F31E"/>
    <w:lvl w:ilvl="0" w:tplc="ECD8DD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5D5300"/>
    <w:multiLevelType w:val="hybridMultilevel"/>
    <w:tmpl w:val="E4147FCE"/>
    <w:lvl w:ilvl="0" w:tplc="47C6CF82">
      <w:start w:val="1"/>
      <w:numFmt w:val="bullet"/>
      <w:lvlText w:val=""/>
      <w:lvlJc w:val="left"/>
      <w:pPr>
        <w:ind w:left="2580" w:hanging="360"/>
      </w:pPr>
      <w:rPr>
        <w:rFonts w:ascii="Symbol" w:hAnsi="Symbo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36" w15:restartNumberingAfterBreak="0">
    <w:nsid w:val="6C5D0B9A"/>
    <w:multiLevelType w:val="hybridMultilevel"/>
    <w:tmpl w:val="9EB03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312E0B"/>
    <w:multiLevelType w:val="hybridMultilevel"/>
    <w:tmpl w:val="16704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B0495"/>
    <w:multiLevelType w:val="hybridMultilevel"/>
    <w:tmpl w:val="FBBE4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DE2B44"/>
    <w:multiLevelType w:val="hybridMultilevel"/>
    <w:tmpl w:val="324C08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AA15C8"/>
    <w:multiLevelType w:val="hybridMultilevel"/>
    <w:tmpl w:val="44D62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1" w15:restartNumberingAfterBreak="0">
    <w:nsid w:val="764B756D"/>
    <w:multiLevelType w:val="hybridMultilevel"/>
    <w:tmpl w:val="6F2A06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56669"/>
    <w:multiLevelType w:val="hybridMultilevel"/>
    <w:tmpl w:val="3B3CE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F729EA"/>
    <w:multiLevelType w:val="hybridMultilevel"/>
    <w:tmpl w:val="75A49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0177F"/>
    <w:multiLevelType w:val="hybridMultilevel"/>
    <w:tmpl w:val="46F80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5"/>
  </w:num>
  <w:num w:numId="4">
    <w:abstractNumId w:val="44"/>
  </w:num>
  <w:num w:numId="5">
    <w:abstractNumId w:val="4"/>
  </w:num>
  <w:num w:numId="6">
    <w:abstractNumId w:val="14"/>
  </w:num>
  <w:num w:numId="7">
    <w:abstractNumId w:val="28"/>
  </w:num>
  <w:num w:numId="8">
    <w:abstractNumId w:val="36"/>
  </w:num>
  <w:num w:numId="9">
    <w:abstractNumId w:val="21"/>
  </w:num>
  <w:num w:numId="10">
    <w:abstractNumId w:val="18"/>
  </w:num>
  <w:num w:numId="11">
    <w:abstractNumId w:val="37"/>
  </w:num>
  <w:num w:numId="12">
    <w:abstractNumId w:val="19"/>
  </w:num>
  <w:num w:numId="13">
    <w:abstractNumId w:val="11"/>
  </w:num>
  <w:num w:numId="14">
    <w:abstractNumId w:val="33"/>
  </w:num>
  <w:num w:numId="15">
    <w:abstractNumId w:val="43"/>
  </w:num>
  <w:num w:numId="16">
    <w:abstractNumId w:val="27"/>
  </w:num>
  <w:num w:numId="17">
    <w:abstractNumId w:val="12"/>
  </w:num>
  <w:num w:numId="18">
    <w:abstractNumId w:val="31"/>
  </w:num>
  <w:num w:numId="19">
    <w:abstractNumId w:val="40"/>
  </w:num>
  <w:num w:numId="20">
    <w:abstractNumId w:val="3"/>
  </w:num>
  <w:num w:numId="21">
    <w:abstractNumId w:val="22"/>
  </w:num>
  <w:num w:numId="22">
    <w:abstractNumId w:val="29"/>
  </w:num>
  <w:num w:numId="23">
    <w:abstractNumId w:val="7"/>
  </w:num>
  <w:num w:numId="24">
    <w:abstractNumId w:val="6"/>
  </w:num>
  <w:num w:numId="25">
    <w:abstractNumId w:val="8"/>
  </w:num>
  <w:num w:numId="26">
    <w:abstractNumId w:val="17"/>
  </w:num>
  <w:num w:numId="27">
    <w:abstractNumId w:val="10"/>
  </w:num>
  <w:num w:numId="28">
    <w:abstractNumId w:val="5"/>
  </w:num>
  <w:num w:numId="29">
    <w:abstractNumId w:val="42"/>
  </w:num>
  <w:num w:numId="30">
    <w:abstractNumId w:val="41"/>
  </w:num>
  <w:num w:numId="31">
    <w:abstractNumId w:val="23"/>
  </w:num>
  <w:num w:numId="32">
    <w:abstractNumId w:val="39"/>
  </w:num>
  <w:num w:numId="33">
    <w:abstractNumId w:val="26"/>
  </w:num>
  <w:num w:numId="34">
    <w:abstractNumId w:val="30"/>
  </w:num>
  <w:num w:numId="35">
    <w:abstractNumId w:val="35"/>
  </w:num>
  <w:num w:numId="36">
    <w:abstractNumId w:val="15"/>
  </w:num>
  <w:num w:numId="37">
    <w:abstractNumId w:val="32"/>
  </w:num>
  <w:num w:numId="38">
    <w:abstractNumId w:val="2"/>
  </w:num>
  <w:num w:numId="39">
    <w:abstractNumId w:val="24"/>
  </w:num>
  <w:num w:numId="40">
    <w:abstractNumId w:val="20"/>
  </w:num>
  <w:num w:numId="41">
    <w:abstractNumId w:val="34"/>
  </w:num>
  <w:num w:numId="42">
    <w:abstractNumId w:val="13"/>
  </w:num>
  <w:num w:numId="43">
    <w:abstractNumId w:val="38"/>
  </w:num>
  <w:num w:numId="44">
    <w:abstractNumId w:val="9"/>
  </w:num>
  <w:num w:numId="4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02A0"/>
    <w:rsid w:val="000115DD"/>
    <w:rsid w:val="00011C35"/>
    <w:rsid w:val="0001562E"/>
    <w:rsid w:val="000164BA"/>
    <w:rsid w:val="00017EE6"/>
    <w:rsid w:val="00020266"/>
    <w:rsid w:val="00022FF3"/>
    <w:rsid w:val="000304B4"/>
    <w:rsid w:val="000308FA"/>
    <w:rsid w:val="00031D9E"/>
    <w:rsid w:val="00032052"/>
    <w:rsid w:val="000339F0"/>
    <w:rsid w:val="0003487C"/>
    <w:rsid w:val="00035219"/>
    <w:rsid w:val="00036346"/>
    <w:rsid w:val="000408FB"/>
    <w:rsid w:val="00042184"/>
    <w:rsid w:val="00042476"/>
    <w:rsid w:val="00045D86"/>
    <w:rsid w:val="000467C5"/>
    <w:rsid w:val="000468E8"/>
    <w:rsid w:val="0005275A"/>
    <w:rsid w:val="000601DB"/>
    <w:rsid w:val="000730DA"/>
    <w:rsid w:val="00077125"/>
    <w:rsid w:val="00077640"/>
    <w:rsid w:val="00082797"/>
    <w:rsid w:val="000851C1"/>
    <w:rsid w:val="00085219"/>
    <w:rsid w:val="000870B7"/>
    <w:rsid w:val="00087612"/>
    <w:rsid w:val="000917D6"/>
    <w:rsid w:val="00091E2F"/>
    <w:rsid w:val="00093508"/>
    <w:rsid w:val="00093545"/>
    <w:rsid w:val="00093F59"/>
    <w:rsid w:val="000A1A49"/>
    <w:rsid w:val="000A2C97"/>
    <w:rsid w:val="000A4342"/>
    <w:rsid w:val="000A5A09"/>
    <w:rsid w:val="000A735C"/>
    <w:rsid w:val="000A737A"/>
    <w:rsid w:val="000A76EC"/>
    <w:rsid w:val="000A778B"/>
    <w:rsid w:val="000B2121"/>
    <w:rsid w:val="000B2205"/>
    <w:rsid w:val="000C01E1"/>
    <w:rsid w:val="000C39DC"/>
    <w:rsid w:val="000E0EC3"/>
    <w:rsid w:val="000E19F9"/>
    <w:rsid w:val="000E3443"/>
    <w:rsid w:val="000F1281"/>
    <w:rsid w:val="000F44A7"/>
    <w:rsid w:val="000F4C8A"/>
    <w:rsid w:val="000F500A"/>
    <w:rsid w:val="000F6012"/>
    <w:rsid w:val="001001D5"/>
    <w:rsid w:val="001011A2"/>
    <w:rsid w:val="001042C0"/>
    <w:rsid w:val="00104630"/>
    <w:rsid w:val="00107406"/>
    <w:rsid w:val="001074C6"/>
    <w:rsid w:val="001103A8"/>
    <w:rsid w:val="00110C99"/>
    <w:rsid w:val="001111DE"/>
    <w:rsid w:val="001147AA"/>
    <w:rsid w:val="00114B93"/>
    <w:rsid w:val="001200CF"/>
    <w:rsid w:val="00124D82"/>
    <w:rsid w:val="00125969"/>
    <w:rsid w:val="00130DBA"/>
    <w:rsid w:val="001319C2"/>
    <w:rsid w:val="001337B3"/>
    <w:rsid w:val="00135769"/>
    <w:rsid w:val="0014304E"/>
    <w:rsid w:val="001443C3"/>
    <w:rsid w:val="00144552"/>
    <w:rsid w:val="00144EF8"/>
    <w:rsid w:val="00145AD4"/>
    <w:rsid w:val="00147553"/>
    <w:rsid w:val="00150F77"/>
    <w:rsid w:val="00151664"/>
    <w:rsid w:val="00155D11"/>
    <w:rsid w:val="00156916"/>
    <w:rsid w:val="00161C3E"/>
    <w:rsid w:val="001654DD"/>
    <w:rsid w:val="001821BC"/>
    <w:rsid w:val="00182980"/>
    <w:rsid w:val="00182B1D"/>
    <w:rsid w:val="00183275"/>
    <w:rsid w:val="00192033"/>
    <w:rsid w:val="00193A4F"/>
    <w:rsid w:val="00193AAB"/>
    <w:rsid w:val="00194436"/>
    <w:rsid w:val="0019448F"/>
    <w:rsid w:val="001968BA"/>
    <w:rsid w:val="001A1330"/>
    <w:rsid w:val="001B01D7"/>
    <w:rsid w:val="001B0F0E"/>
    <w:rsid w:val="001B2D48"/>
    <w:rsid w:val="001C10D7"/>
    <w:rsid w:val="001C44A9"/>
    <w:rsid w:val="001C55B8"/>
    <w:rsid w:val="001C55D7"/>
    <w:rsid w:val="001C6C73"/>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0033"/>
    <w:rsid w:val="00293069"/>
    <w:rsid w:val="00293C62"/>
    <w:rsid w:val="00294C04"/>
    <w:rsid w:val="002A0882"/>
    <w:rsid w:val="002A595F"/>
    <w:rsid w:val="002A59A6"/>
    <w:rsid w:val="002A7A57"/>
    <w:rsid w:val="002B3B01"/>
    <w:rsid w:val="002B3D87"/>
    <w:rsid w:val="002B515A"/>
    <w:rsid w:val="002B543A"/>
    <w:rsid w:val="002C124C"/>
    <w:rsid w:val="002C43E2"/>
    <w:rsid w:val="002D3AE6"/>
    <w:rsid w:val="002D3F54"/>
    <w:rsid w:val="002E0AFA"/>
    <w:rsid w:val="002E39D8"/>
    <w:rsid w:val="002E647D"/>
    <w:rsid w:val="002F1D80"/>
    <w:rsid w:val="002F44AC"/>
    <w:rsid w:val="002F476B"/>
    <w:rsid w:val="002F7C51"/>
    <w:rsid w:val="003043CA"/>
    <w:rsid w:val="00310842"/>
    <w:rsid w:val="0031431F"/>
    <w:rsid w:val="00314A34"/>
    <w:rsid w:val="00315BB1"/>
    <w:rsid w:val="00323E74"/>
    <w:rsid w:val="00326B21"/>
    <w:rsid w:val="00326E66"/>
    <w:rsid w:val="0033644F"/>
    <w:rsid w:val="00337371"/>
    <w:rsid w:val="00340025"/>
    <w:rsid w:val="00341A69"/>
    <w:rsid w:val="00342AB0"/>
    <w:rsid w:val="003436FE"/>
    <w:rsid w:val="00347811"/>
    <w:rsid w:val="003532AE"/>
    <w:rsid w:val="00354B8D"/>
    <w:rsid w:val="00355504"/>
    <w:rsid w:val="00356262"/>
    <w:rsid w:val="00360287"/>
    <w:rsid w:val="00361E84"/>
    <w:rsid w:val="00361F97"/>
    <w:rsid w:val="00362F44"/>
    <w:rsid w:val="00381820"/>
    <w:rsid w:val="00390B12"/>
    <w:rsid w:val="00396270"/>
    <w:rsid w:val="00397B74"/>
    <w:rsid w:val="003A1440"/>
    <w:rsid w:val="003A466A"/>
    <w:rsid w:val="003A5F7B"/>
    <w:rsid w:val="003A6C80"/>
    <w:rsid w:val="003B2059"/>
    <w:rsid w:val="003B336A"/>
    <w:rsid w:val="003C3F3D"/>
    <w:rsid w:val="003D08D9"/>
    <w:rsid w:val="003D187E"/>
    <w:rsid w:val="003D26A0"/>
    <w:rsid w:val="003D7605"/>
    <w:rsid w:val="003E2695"/>
    <w:rsid w:val="0040019B"/>
    <w:rsid w:val="00401BFA"/>
    <w:rsid w:val="004070A8"/>
    <w:rsid w:val="004144A5"/>
    <w:rsid w:val="00414933"/>
    <w:rsid w:val="004163B9"/>
    <w:rsid w:val="00416B6E"/>
    <w:rsid w:val="00416CF8"/>
    <w:rsid w:val="00421803"/>
    <w:rsid w:val="00423234"/>
    <w:rsid w:val="004315E0"/>
    <w:rsid w:val="00433BFD"/>
    <w:rsid w:val="0043570D"/>
    <w:rsid w:val="004376BF"/>
    <w:rsid w:val="00446A11"/>
    <w:rsid w:val="0044769C"/>
    <w:rsid w:val="00450692"/>
    <w:rsid w:val="00450767"/>
    <w:rsid w:val="00457913"/>
    <w:rsid w:val="00457ED9"/>
    <w:rsid w:val="004664B1"/>
    <w:rsid w:val="004721A2"/>
    <w:rsid w:val="004736CD"/>
    <w:rsid w:val="0047384D"/>
    <w:rsid w:val="00475707"/>
    <w:rsid w:val="00475A33"/>
    <w:rsid w:val="0047618D"/>
    <w:rsid w:val="00486F1B"/>
    <w:rsid w:val="0048776B"/>
    <w:rsid w:val="00490E6E"/>
    <w:rsid w:val="004963D2"/>
    <w:rsid w:val="004964B5"/>
    <w:rsid w:val="0049660F"/>
    <w:rsid w:val="004A0ACA"/>
    <w:rsid w:val="004A1A3C"/>
    <w:rsid w:val="004A3340"/>
    <w:rsid w:val="004A41BF"/>
    <w:rsid w:val="004B3F91"/>
    <w:rsid w:val="004B476D"/>
    <w:rsid w:val="004B4A19"/>
    <w:rsid w:val="004C6506"/>
    <w:rsid w:val="004D3DE9"/>
    <w:rsid w:val="004F132C"/>
    <w:rsid w:val="004F1593"/>
    <w:rsid w:val="004F15B9"/>
    <w:rsid w:val="005003F5"/>
    <w:rsid w:val="00502007"/>
    <w:rsid w:val="00504C54"/>
    <w:rsid w:val="00513178"/>
    <w:rsid w:val="00515FBE"/>
    <w:rsid w:val="00525305"/>
    <w:rsid w:val="005325E9"/>
    <w:rsid w:val="00535227"/>
    <w:rsid w:val="0053614C"/>
    <w:rsid w:val="00543962"/>
    <w:rsid w:val="00547B26"/>
    <w:rsid w:val="005508D4"/>
    <w:rsid w:val="005515E8"/>
    <w:rsid w:val="005531CA"/>
    <w:rsid w:val="005539C3"/>
    <w:rsid w:val="00557704"/>
    <w:rsid w:val="00560D42"/>
    <w:rsid w:val="00562E62"/>
    <w:rsid w:val="00564E87"/>
    <w:rsid w:val="00565002"/>
    <w:rsid w:val="00567956"/>
    <w:rsid w:val="005725A8"/>
    <w:rsid w:val="00576834"/>
    <w:rsid w:val="005804E1"/>
    <w:rsid w:val="0058146B"/>
    <w:rsid w:val="00585475"/>
    <w:rsid w:val="00585A28"/>
    <w:rsid w:val="0058606B"/>
    <w:rsid w:val="00591D74"/>
    <w:rsid w:val="00593C40"/>
    <w:rsid w:val="00594B27"/>
    <w:rsid w:val="00596896"/>
    <w:rsid w:val="00597811"/>
    <w:rsid w:val="005B0709"/>
    <w:rsid w:val="005B4063"/>
    <w:rsid w:val="005B41E6"/>
    <w:rsid w:val="005B6F93"/>
    <w:rsid w:val="005B7410"/>
    <w:rsid w:val="005B7B20"/>
    <w:rsid w:val="005C00AF"/>
    <w:rsid w:val="005C272F"/>
    <w:rsid w:val="005C68C8"/>
    <w:rsid w:val="005D022F"/>
    <w:rsid w:val="005D0B5C"/>
    <w:rsid w:val="005D55FB"/>
    <w:rsid w:val="005E03A1"/>
    <w:rsid w:val="005E5CBC"/>
    <w:rsid w:val="005F1CC1"/>
    <w:rsid w:val="005F2B0F"/>
    <w:rsid w:val="005F47E8"/>
    <w:rsid w:val="005F6585"/>
    <w:rsid w:val="005F6BBD"/>
    <w:rsid w:val="005F7382"/>
    <w:rsid w:val="00603867"/>
    <w:rsid w:val="0060663A"/>
    <w:rsid w:val="006113FD"/>
    <w:rsid w:val="006126B5"/>
    <w:rsid w:val="0061291E"/>
    <w:rsid w:val="00612F7B"/>
    <w:rsid w:val="006136DE"/>
    <w:rsid w:val="00614330"/>
    <w:rsid w:val="00617865"/>
    <w:rsid w:val="00627D93"/>
    <w:rsid w:val="00634A43"/>
    <w:rsid w:val="00635A32"/>
    <w:rsid w:val="0064581A"/>
    <w:rsid w:val="00650992"/>
    <w:rsid w:val="00653928"/>
    <w:rsid w:val="00653B4C"/>
    <w:rsid w:val="006578BB"/>
    <w:rsid w:val="006603DE"/>
    <w:rsid w:val="00662ADD"/>
    <w:rsid w:val="00667935"/>
    <w:rsid w:val="0067368F"/>
    <w:rsid w:val="006736A9"/>
    <w:rsid w:val="00673888"/>
    <w:rsid w:val="00676323"/>
    <w:rsid w:val="006771B6"/>
    <w:rsid w:val="00681A52"/>
    <w:rsid w:val="00681D76"/>
    <w:rsid w:val="00682833"/>
    <w:rsid w:val="00687D89"/>
    <w:rsid w:val="00690EA3"/>
    <w:rsid w:val="00693E51"/>
    <w:rsid w:val="00697569"/>
    <w:rsid w:val="006A1209"/>
    <w:rsid w:val="006A499A"/>
    <w:rsid w:val="006A53B5"/>
    <w:rsid w:val="006B122B"/>
    <w:rsid w:val="006B3C39"/>
    <w:rsid w:val="006B3CF4"/>
    <w:rsid w:val="006B40DB"/>
    <w:rsid w:val="006B4C48"/>
    <w:rsid w:val="006C0A0E"/>
    <w:rsid w:val="006C16BD"/>
    <w:rsid w:val="006C3B7D"/>
    <w:rsid w:val="006D055F"/>
    <w:rsid w:val="006D6870"/>
    <w:rsid w:val="006E0400"/>
    <w:rsid w:val="006E6048"/>
    <w:rsid w:val="006E7180"/>
    <w:rsid w:val="006F28AF"/>
    <w:rsid w:val="006F30AA"/>
    <w:rsid w:val="006F3A2C"/>
    <w:rsid w:val="006F4F79"/>
    <w:rsid w:val="006F69E9"/>
    <w:rsid w:val="006F7257"/>
    <w:rsid w:val="00700884"/>
    <w:rsid w:val="00706130"/>
    <w:rsid w:val="00711BD6"/>
    <w:rsid w:val="00713638"/>
    <w:rsid w:val="00715B25"/>
    <w:rsid w:val="007163BB"/>
    <w:rsid w:val="0072205A"/>
    <w:rsid w:val="00722C14"/>
    <w:rsid w:val="00723552"/>
    <w:rsid w:val="00724665"/>
    <w:rsid w:val="007349E8"/>
    <w:rsid w:val="00737B22"/>
    <w:rsid w:val="00742AEB"/>
    <w:rsid w:val="00746165"/>
    <w:rsid w:val="00750BD8"/>
    <w:rsid w:val="0075781A"/>
    <w:rsid w:val="00761354"/>
    <w:rsid w:val="00766BDC"/>
    <w:rsid w:val="007746CD"/>
    <w:rsid w:val="00781983"/>
    <w:rsid w:val="00781A3E"/>
    <w:rsid w:val="0078627B"/>
    <w:rsid w:val="00791053"/>
    <w:rsid w:val="00791B44"/>
    <w:rsid w:val="007A3E94"/>
    <w:rsid w:val="007B387B"/>
    <w:rsid w:val="007B3E88"/>
    <w:rsid w:val="007B549D"/>
    <w:rsid w:val="007C2736"/>
    <w:rsid w:val="007D1CC2"/>
    <w:rsid w:val="007D3CB8"/>
    <w:rsid w:val="007D41A3"/>
    <w:rsid w:val="007D6453"/>
    <w:rsid w:val="007E091B"/>
    <w:rsid w:val="007E4693"/>
    <w:rsid w:val="007F0E71"/>
    <w:rsid w:val="007F2528"/>
    <w:rsid w:val="007F4A97"/>
    <w:rsid w:val="00800596"/>
    <w:rsid w:val="008009A3"/>
    <w:rsid w:val="00801160"/>
    <w:rsid w:val="008036DE"/>
    <w:rsid w:val="00804563"/>
    <w:rsid w:val="00815CBB"/>
    <w:rsid w:val="0081758F"/>
    <w:rsid w:val="00820813"/>
    <w:rsid w:val="00821FD2"/>
    <w:rsid w:val="00824885"/>
    <w:rsid w:val="00824F16"/>
    <w:rsid w:val="00834525"/>
    <w:rsid w:val="00840735"/>
    <w:rsid w:val="00842454"/>
    <w:rsid w:val="008435B0"/>
    <w:rsid w:val="0084604D"/>
    <w:rsid w:val="008502CE"/>
    <w:rsid w:val="00851BC2"/>
    <w:rsid w:val="00853F13"/>
    <w:rsid w:val="0085711F"/>
    <w:rsid w:val="00857156"/>
    <w:rsid w:val="00864FC2"/>
    <w:rsid w:val="00867838"/>
    <w:rsid w:val="008838E0"/>
    <w:rsid w:val="00896119"/>
    <w:rsid w:val="008A058B"/>
    <w:rsid w:val="008A260E"/>
    <w:rsid w:val="008B32A1"/>
    <w:rsid w:val="008B4375"/>
    <w:rsid w:val="008B4644"/>
    <w:rsid w:val="008B642A"/>
    <w:rsid w:val="008B7769"/>
    <w:rsid w:val="008C24EB"/>
    <w:rsid w:val="008C774B"/>
    <w:rsid w:val="008D25DF"/>
    <w:rsid w:val="008D5073"/>
    <w:rsid w:val="008D5F00"/>
    <w:rsid w:val="008E3824"/>
    <w:rsid w:val="008E3AD5"/>
    <w:rsid w:val="008E45AC"/>
    <w:rsid w:val="008F7FFD"/>
    <w:rsid w:val="00905FDE"/>
    <w:rsid w:val="0090733D"/>
    <w:rsid w:val="009077A2"/>
    <w:rsid w:val="00920A7D"/>
    <w:rsid w:val="00930E94"/>
    <w:rsid w:val="009360D4"/>
    <w:rsid w:val="009379C6"/>
    <w:rsid w:val="0094049E"/>
    <w:rsid w:val="00940669"/>
    <w:rsid w:val="00940A76"/>
    <w:rsid w:val="00944D7C"/>
    <w:rsid w:val="00945F31"/>
    <w:rsid w:val="009472F3"/>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2E9D"/>
    <w:rsid w:val="009A5F61"/>
    <w:rsid w:val="009B1B12"/>
    <w:rsid w:val="009C1A17"/>
    <w:rsid w:val="009C31C2"/>
    <w:rsid w:val="009C4529"/>
    <w:rsid w:val="009C67AE"/>
    <w:rsid w:val="009D062A"/>
    <w:rsid w:val="009D2D9F"/>
    <w:rsid w:val="009D43F6"/>
    <w:rsid w:val="009E5FDB"/>
    <w:rsid w:val="009F0176"/>
    <w:rsid w:val="009F41E0"/>
    <w:rsid w:val="009F7296"/>
    <w:rsid w:val="00A01348"/>
    <w:rsid w:val="00A02041"/>
    <w:rsid w:val="00A1147F"/>
    <w:rsid w:val="00A120C3"/>
    <w:rsid w:val="00A12A76"/>
    <w:rsid w:val="00A13174"/>
    <w:rsid w:val="00A143BA"/>
    <w:rsid w:val="00A17BF3"/>
    <w:rsid w:val="00A20137"/>
    <w:rsid w:val="00A20C0D"/>
    <w:rsid w:val="00A20F19"/>
    <w:rsid w:val="00A2220D"/>
    <w:rsid w:val="00A24729"/>
    <w:rsid w:val="00A26BB3"/>
    <w:rsid w:val="00A273A4"/>
    <w:rsid w:val="00A31506"/>
    <w:rsid w:val="00A3573B"/>
    <w:rsid w:val="00A3605D"/>
    <w:rsid w:val="00A45161"/>
    <w:rsid w:val="00A50529"/>
    <w:rsid w:val="00A51CAA"/>
    <w:rsid w:val="00A52AB7"/>
    <w:rsid w:val="00A52D8D"/>
    <w:rsid w:val="00A55F79"/>
    <w:rsid w:val="00A57378"/>
    <w:rsid w:val="00A64F5D"/>
    <w:rsid w:val="00A66EAE"/>
    <w:rsid w:val="00A70A99"/>
    <w:rsid w:val="00A72714"/>
    <w:rsid w:val="00A75A20"/>
    <w:rsid w:val="00A804CB"/>
    <w:rsid w:val="00A83F32"/>
    <w:rsid w:val="00A9355D"/>
    <w:rsid w:val="00AA13A0"/>
    <w:rsid w:val="00AA2552"/>
    <w:rsid w:val="00AA2C73"/>
    <w:rsid w:val="00AA38A3"/>
    <w:rsid w:val="00AA414B"/>
    <w:rsid w:val="00AB72D7"/>
    <w:rsid w:val="00AC260C"/>
    <w:rsid w:val="00AC68D8"/>
    <w:rsid w:val="00AC7E80"/>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2DE5"/>
    <w:rsid w:val="00B2519C"/>
    <w:rsid w:val="00B32EB0"/>
    <w:rsid w:val="00B3453A"/>
    <w:rsid w:val="00B3639A"/>
    <w:rsid w:val="00B373E4"/>
    <w:rsid w:val="00B41AD1"/>
    <w:rsid w:val="00B4268C"/>
    <w:rsid w:val="00B46EA1"/>
    <w:rsid w:val="00B506FF"/>
    <w:rsid w:val="00B575DE"/>
    <w:rsid w:val="00B61804"/>
    <w:rsid w:val="00B63C17"/>
    <w:rsid w:val="00B63CA1"/>
    <w:rsid w:val="00B66CF9"/>
    <w:rsid w:val="00B72D76"/>
    <w:rsid w:val="00B75DF0"/>
    <w:rsid w:val="00B76B50"/>
    <w:rsid w:val="00B82CF3"/>
    <w:rsid w:val="00B83B26"/>
    <w:rsid w:val="00B85408"/>
    <w:rsid w:val="00B91F15"/>
    <w:rsid w:val="00B93ADE"/>
    <w:rsid w:val="00B94EDB"/>
    <w:rsid w:val="00BA0661"/>
    <w:rsid w:val="00BA2838"/>
    <w:rsid w:val="00BA3009"/>
    <w:rsid w:val="00BA3191"/>
    <w:rsid w:val="00BB43DE"/>
    <w:rsid w:val="00BB67CC"/>
    <w:rsid w:val="00BC15F4"/>
    <w:rsid w:val="00BC7990"/>
    <w:rsid w:val="00BE55A7"/>
    <w:rsid w:val="00BE5B10"/>
    <w:rsid w:val="00BF0938"/>
    <w:rsid w:val="00BF2AA0"/>
    <w:rsid w:val="00BF67BC"/>
    <w:rsid w:val="00C03239"/>
    <w:rsid w:val="00C03C6D"/>
    <w:rsid w:val="00C046B5"/>
    <w:rsid w:val="00C115C5"/>
    <w:rsid w:val="00C1478A"/>
    <w:rsid w:val="00C16EC4"/>
    <w:rsid w:val="00C17DA1"/>
    <w:rsid w:val="00C21A92"/>
    <w:rsid w:val="00C2279F"/>
    <w:rsid w:val="00C22A20"/>
    <w:rsid w:val="00C31D75"/>
    <w:rsid w:val="00C33BF9"/>
    <w:rsid w:val="00C33ED7"/>
    <w:rsid w:val="00C34C08"/>
    <w:rsid w:val="00C35084"/>
    <w:rsid w:val="00C3662D"/>
    <w:rsid w:val="00C4034A"/>
    <w:rsid w:val="00C406DA"/>
    <w:rsid w:val="00C41A25"/>
    <w:rsid w:val="00C44249"/>
    <w:rsid w:val="00C47C30"/>
    <w:rsid w:val="00C527C2"/>
    <w:rsid w:val="00C57CA2"/>
    <w:rsid w:val="00C634A0"/>
    <w:rsid w:val="00C64BB5"/>
    <w:rsid w:val="00C651BA"/>
    <w:rsid w:val="00C81593"/>
    <w:rsid w:val="00C85CAF"/>
    <w:rsid w:val="00C869A8"/>
    <w:rsid w:val="00C93C50"/>
    <w:rsid w:val="00C9714B"/>
    <w:rsid w:val="00CA43DB"/>
    <w:rsid w:val="00CB7A79"/>
    <w:rsid w:val="00CC37A1"/>
    <w:rsid w:val="00CC3933"/>
    <w:rsid w:val="00CD08E4"/>
    <w:rsid w:val="00CD1A24"/>
    <w:rsid w:val="00CD3CC0"/>
    <w:rsid w:val="00CE3A9A"/>
    <w:rsid w:val="00CE7F1D"/>
    <w:rsid w:val="00CF00F4"/>
    <w:rsid w:val="00CF64F1"/>
    <w:rsid w:val="00D10F19"/>
    <w:rsid w:val="00D12E03"/>
    <w:rsid w:val="00D14505"/>
    <w:rsid w:val="00D14F45"/>
    <w:rsid w:val="00D1543D"/>
    <w:rsid w:val="00D15D2E"/>
    <w:rsid w:val="00D26669"/>
    <w:rsid w:val="00D36D7A"/>
    <w:rsid w:val="00D40C67"/>
    <w:rsid w:val="00D517F7"/>
    <w:rsid w:val="00D65126"/>
    <w:rsid w:val="00D74E9E"/>
    <w:rsid w:val="00D77F42"/>
    <w:rsid w:val="00D80C66"/>
    <w:rsid w:val="00D85038"/>
    <w:rsid w:val="00D857A5"/>
    <w:rsid w:val="00D90F28"/>
    <w:rsid w:val="00D935CB"/>
    <w:rsid w:val="00D95371"/>
    <w:rsid w:val="00D96367"/>
    <w:rsid w:val="00DB093A"/>
    <w:rsid w:val="00DB185C"/>
    <w:rsid w:val="00DB5418"/>
    <w:rsid w:val="00DC4B80"/>
    <w:rsid w:val="00DC687C"/>
    <w:rsid w:val="00DC695F"/>
    <w:rsid w:val="00DD2F63"/>
    <w:rsid w:val="00DD37BB"/>
    <w:rsid w:val="00DD6B7D"/>
    <w:rsid w:val="00DE2578"/>
    <w:rsid w:val="00DE506A"/>
    <w:rsid w:val="00DE54A5"/>
    <w:rsid w:val="00DE56BB"/>
    <w:rsid w:val="00DE5B63"/>
    <w:rsid w:val="00DF04FF"/>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2FA3"/>
    <w:rsid w:val="00E434E7"/>
    <w:rsid w:val="00E441B6"/>
    <w:rsid w:val="00E4703F"/>
    <w:rsid w:val="00E51856"/>
    <w:rsid w:val="00E557CB"/>
    <w:rsid w:val="00E57F36"/>
    <w:rsid w:val="00E624E2"/>
    <w:rsid w:val="00E63E55"/>
    <w:rsid w:val="00E708A0"/>
    <w:rsid w:val="00E7416D"/>
    <w:rsid w:val="00E81FB3"/>
    <w:rsid w:val="00E84906"/>
    <w:rsid w:val="00E86070"/>
    <w:rsid w:val="00E978C9"/>
    <w:rsid w:val="00EA1977"/>
    <w:rsid w:val="00EA4991"/>
    <w:rsid w:val="00EB0370"/>
    <w:rsid w:val="00EB3F99"/>
    <w:rsid w:val="00EB7554"/>
    <w:rsid w:val="00EB7D51"/>
    <w:rsid w:val="00EC29B7"/>
    <w:rsid w:val="00ED1295"/>
    <w:rsid w:val="00ED2C1C"/>
    <w:rsid w:val="00EE3064"/>
    <w:rsid w:val="00EF0D9D"/>
    <w:rsid w:val="00EF1F23"/>
    <w:rsid w:val="00EF4DDD"/>
    <w:rsid w:val="00F034F2"/>
    <w:rsid w:val="00F15270"/>
    <w:rsid w:val="00F158A4"/>
    <w:rsid w:val="00F23EA2"/>
    <w:rsid w:val="00F261DD"/>
    <w:rsid w:val="00F30D5C"/>
    <w:rsid w:val="00F3453B"/>
    <w:rsid w:val="00F378A7"/>
    <w:rsid w:val="00F4046C"/>
    <w:rsid w:val="00F445B2"/>
    <w:rsid w:val="00F4567E"/>
    <w:rsid w:val="00F45E0C"/>
    <w:rsid w:val="00F4606E"/>
    <w:rsid w:val="00F56374"/>
    <w:rsid w:val="00F613B8"/>
    <w:rsid w:val="00F61EEF"/>
    <w:rsid w:val="00F72DAA"/>
    <w:rsid w:val="00F74CCA"/>
    <w:rsid w:val="00F76357"/>
    <w:rsid w:val="00F86D43"/>
    <w:rsid w:val="00F87F57"/>
    <w:rsid w:val="00F91FDB"/>
    <w:rsid w:val="00F93089"/>
    <w:rsid w:val="00F93961"/>
    <w:rsid w:val="00F964BD"/>
    <w:rsid w:val="00FA054F"/>
    <w:rsid w:val="00FA2B7E"/>
    <w:rsid w:val="00FA583F"/>
    <w:rsid w:val="00FA6BD6"/>
    <w:rsid w:val="00FB0356"/>
    <w:rsid w:val="00FB5870"/>
    <w:rsid w:val="00FB5C53"/>
    <w:rsid w:val="00FC4183"/>
    <w:rsid w:val="00FD1993"/>
    <w:rsid w:val="00FD1EF0"/>
    <w:rsid w:val="00FD59AE"/>
    <w:rsid w:val="00FD75E0"/>
    <w:rsid w:val="00FE0E2E"/>
    <w:rsid w:val="00FE0F67"/>
    <w:rsid w:val="00FE1E49"/>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AD4"/>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table" w:customStyle="1" w:styleId="TableGrid1">
    <w:name w:val="Table Grid1"/>
    <w:basedOn w:val="TableNormal"/>
    <w:next w:val="TableGrid"/>
    <w:uiPriority w:val="39"/>
    <w:rsid w:val="0033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774B"/>
    <w:rPr>
      <w:rFonts w:ascii="Times New Roman" w:hAnsi="Times New Roman" w:cs="Times New Roman"/>
      <w:sz w:val="24"/>
      <w:szCs w:val="24"/>
    </w:rPr>
  </w:style>
  <w:style w:type="character" w:customStyle="1" w:styleId="aranob">
    <w:name w:val="aranob"/>
    <w:basedOn w:val="DefaultParagraphFont"/>
    <w:rsid w:val="003A6C80"/>
  </w:style>
  <w:style w:type="character" w:styleId="Emphasis">
    <w:name w:val="Emphasis"/>
    <w:basedOn w:val="DefaultParagraphFont"/>
    <w:uiPriority w:val="20"/>
    <w:qFormat/>
    <w:rsid w:val="00C64B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80">
      <w:bodyDiv w:val="1"/>
      <w:marLeft w:val="0"/>
      <w:marRight w:val="0"/>
      <w:marTop w:val="0"/>
      <w:marBottom w:val="0"/>
      <w:divBdr>
        <w:top w:val="none" w:sz="0" w:space="0" w:color="auto"/>
        <w:left w:val="none" w:sz="0" w:space="0" w:color="auto"/>
        <w:bottom w:val="none" w:sz="0" w:space="0" w:color="auto"/>
        <w:right w:val="none" w:sz="0" w:space="0" w:color="auto"/>
      </w:divBdr>
    </w:div>
    <w:div w:id="28650450">
      <w:bodyDiv w:val="1"/>
      <w:marLeft w:val="0"/>
      <w:marRight w:val="0"/>
      <w:marTop w:val="0"/>
      <w:marBottom w:val="0"/>
      <w:divBdr>
        <w:top w:val="none" w:sz="0" w:space="0" w:color="auto"/>
        <w:left w:val="none" w:sz="0" w:space="0" w:color="auto"/>
        <w:bottom w:val="none" w:sz="0" w:space="0" w:color="auto"/>
        <w:right w:val="none" w:sz="0" w:space="0" w:color="auto"/>
      </w:divBdr>
      <w:divsChild>
        <w:div w:id="619604684">
          <w:marLeft w:val="446"/>
          <w:marRight w:val="0"/>
          <w:marTop w:val="0"/>
          <w:marBottom w:val="0"/>
          <w:divBdr>
            <w:top w:val="none" w:sz="0" w:space="0" w:color="auto"/>
            <w:left w:val="none" w:sz="0" w:space="0" w:color="auto"/>
            <w:bottom w:val="none" w:sz="0" w:space="0" w:color="auto"/>
            <w:right w:val="none" w:sz="0" w:space="0" w:color="auto"/>
          </w:divBdr>
        </w:div>
        <w:div w:id="1702583078">
          <w:marLeft w:val="446"/>
          <w:marRight w:val="0"/>
          <w:marTop w:val="0"/>
          <w:marBottom w:val="0"/>
          <w:divBdr>
            <w:top w:val="none" w:sz="0" w:space="0" w:color="auto"/>
            <w:left w:val="none" w:sz="0" w:space="0" w:color="auto"/>
            <w:bottom w:val="none" w:sz="0" w:space="0" w:color="auto"/>
            <w:right w:val="none" w:sz="0" w:space="0" w:color="auto"/>
          </w:divBdr>
        </w:div>
        <w:div w:id="811167784">
          <w:marLeft w:val="446"/>
          <w:marRight w:val="0"/>
          <w:marTop w:val="0"/>
          <w:marBottom w:val="0"/>
          <w:divBdr>
            <w:top w:val="none" w:sz="0" w:space="0" w:color="auto"/>
            <w:left w:val="none" w:sz="0" w:space="0" w:color="auto"/>
            <w:bottom w:val="none" w:sz="0" w:space="0" w:color="auto"/>
            <w:right w:val="none" w:sz="0" w:space="0" w:color="auto"/>
          </w:divBdr>
        </w:div>
        <w:div w:id="845361251">
          <w:marLeft w:val="446"/>
          <w:marRight w:val="0"/>
          <w:marTop w:val="0"/>
          <w:marBottom w:val="0"/>
          <w:divBdr>
            <w:top w:val="none" w:sz="0" w:space="0" w:color="auto"/>
            <w:left w:val="none" w:sz="0" w:space="0" w:color="auto"/>
            <w:bottom w:val="none" w:sz="0" w:space="0" w:color="auto"/>
            <w:right w:val="none" w:sz="0" w:space="0" w:color="auto"/>
          </w:divBdr>
        </w:div>
        <w:div w:id="432627505">
          <w:marLeft w:val="446"/>
          <w:marRight w:val="0"/>
          <w:marTop w:val="0"/>
          <w:marBottom w:val="0"/>
          <w:divBdr>
            <w:top w:val="none" w:sz="0" w:space="0" w:color="auto"/>
            <w:left w:val="none" w:sz="0" w:space="0" w:color="auto"/>
            <w:bottom w:val="none" w:sz="0" w:space="0" w:color="auto"/>
            <w:right w:val="none" w:sz="0" w:space="0" w:color="auto"/>
          </w:divBdr>
        </w:div>
      </w:divsChild>
    </w:div>
    <w:div w:id="47848388">
      <w:bodyDiv w:val="1"/>
      <w:marLeft w:val="0"/>
      <w:marRight w:val="0"/>
      <w:marTop w:val="0"/>
      <w:marBottom w:val="0"/>
      <w:divBdr>
        <w:top w:val="none" w:sz="0" w:space="0" w:color="auto"/>
        <w:left w:val="none" w:sz="0" w:space="0" w:color="auto"/>
        <w:bottom w:val="none" w:sz="0" w:space="0" w:color="auto"/>
        <w:right w:val="none" w:sz="0" w:space="0" w:color="auto"/>
      </w:divBdr>
    </w:div>
    <w:div w:id="66341193">
      <w:bodyDiv w:val="1"/>
      <w:marLeft w:val="0"/>
      <w:marRight w:val="0"/>
      <w:marTop w:val="0"/>
      <w:marBottom w:val="0"/>
      <w:divBdr>
        <w:top w:val="none" w:sz="0" w:space="0" w:color="auto"/>
        <w:left w:val="none" w:sz="0" w:space="0" w:color="auto"/>
        <w:bottom w:val="none" w:sz="0" w:space="0" w:color="auto"/>
        <w:right w:val="none" w:sz="0" w:space="0" w:color="auto"/>
      </w:divBdr>
    </w:div>
    <w:div w:id="131336973">
      <w:bodyDiv w:val="1"/>
      <w:marLeft w:val="0"/>
      <w:marRight w:val="0"/>
      <w:marTop w:val="0"/>
      <w:marBottom w:val="0"/>
      <w:divBdr>
        <w:top w:val="none" w:sz="0" w:space="0" w:color="auto"/>
        <w:left w:val="none" w:sz="0" w:space="0" w:color="auto"/>
        <w:bottom w:val="none" w:sz="0" w:space="0" w:color="auto"/>
        <w:right w:val="none" w:sz="0" w:space="0" w:color="auto"/>
      </w:divBdr>
      <w:divsChild>
        <w:div w:id="912155682">
          <w:marLeft w:val="360"/>
          <w:marRight w:val="0"/>
          <w:marTop w:val="200"/>
          <w:marBottom w:val="0"/>
          <w:divBdr>
            <w:top w:val="none" w:sz="0" w:space="0" w:color="auto"/>
            <w:left w:val="none" w:sz="0" w:space="0" w:color="auto"/>
            <w:bottom w:val="none" w:sz="0" w:space="0" w:color="auto"/>
            <w:right w:val="none" w:sz="0" w:space="0" w:color="auto"/>
          </w:divBdr>
        </w:div>
        <w:div w:id="1665860618">
          <w:marLeft w:val="360"/>
          <w:marRight w:val="0"/>
          <w:marTop w:val="200"/>
          <w:marBottom w:val="0"/>
          <w:divBdr>
            <w:top w:val="none" w:sz="0" w:space="0" w:color="auto"/>
            <w:left w:val="none" w:sz="0" w:space="0" w:color="auto"/>
            <w:bottom w:val="none" w:sz="0" w:space="0" w:color="auto"/>
            <w:right w:val="none" w:sz="0" w:space="0" w:color="auto"/>
          </w:divBdr>
        </w:div>
        <w:div w:id="1200319436">
          <w:marLeft w:val="360"/>
          <w:marRight w:val="0"/>
          <w:marTop w:val="200"/>
          <w:marBottom w:val="0"/>
          <w:divBdr>
            <w:top w:val="none" w:sz="0" w:space="0" w:color="auto"/>
            <w:left w:val="none" w:sz="0" w:space="0" w:color="auto"/>
            <w:bottom w:val="none" w:sz="0" w:space="0" w:color="auto"/>
            <w:right w:val="none" w:sz="0" w:space="0" w:color="auto"/>
          </w:divBdr>
        </w:div>
      </w:divsChild>
    </w:div>
    <w:div w:id="141116490">
      <w:bodyDiv w:val="1"/>
      <w:marLeft w:val="0"/>
      <w:marRight w:val="0"/>
      <w:marTop w:val="0"/>
      <w:marBottom w:val="0"/>
      <w:divBdr>
        <w:top w:val="none" w:sz="0" w:space="0" w:color="auto"/>
        <w:left w:val="none" w:sz="0" w:space="0" w:color="auto"/>
        <w:bottom w:val="none" w:sz="0" w:space="0" w:color="auto"/>
        <w:right w:val="none" w:sz="0" w:space="0" w:color="auto"/>
      </w:divBdr>
    </w:div>
    <w:div w:id="177475492">
      <w:bodyDiv w:val="1"/>
      <w:marLeft w:val="0"/>
      <w:marRight w:val="0"/>
      <w:marTop w:val="0"/>
      <w:marBottom w:val="0"/>
      <w:divBdr>
        <w:top w:val="none" w:sz="0" w:space="0" w:color="auto"/>
        <w:left w:val="none" w:sz="0" w:space="0" w:color="auto"/>
        <w:bottom w:val="none" w:sz="0" w:space="0" w:color="auto"/>
        <w:right w:val="none" w:sz="0" w:space="0" w:color="auto"/>
      </w:divBdr>
    </w:div>
    <w:div w:id="210844525">
      <w:bodyDiv w:val="1"/>
      <w:marLeft w:val="0"/>
      <w:marRight w:val="0"/>
      <w:marTop w:val="0"/>
      <w:marBottom w:val="0"/>
      <w:divBdr>
        <w:top w:val="none" w:sz="0" w:space="0" w:color="auto"/>
        <w:left w:val="none" w:sz="0" w:space="0" w:color="auto"/>
        <w:bottom w:val="none" w:sz="0" w:space="0" w:color="auto"/>
        <w:right w:val="none" w:sz="0" w:space="0" w:color="auto"/>
      </w:divBdr>
    </w:div>
    <w:div w:id="219169786">
      <w:bodyDiv w:val="1"/>
      <w:marLeft w:val="0"/>
      <w:marRight w:val="0"/>
      <w:marTop w:val="0"/>
      <w:marBottom w:val="0"/>
      <w:divBdr>
        <w:top w:val="none" w:sz="0" w:space="0" w:color="auto"/>
        <w:left w:val="none" w:sz="0" w:space="0" w:color="auto"/>
        <w:bottom w:val="none" w:sz="0" w:space="0" w:color="auto"/>
        <w:right w:val="none" w:sz="0" w:space="0" w:color="auto"/>
      </w:divBdr>
      <w:divsChild>
        <w:div w:id="1525483111">
          <w:marLeft w:val="1166"/>
          <w:marRight w:val="0"/>
          <w:marTop w:val="0"/>
          <w:marBottom w:val="0"/>
          <w:divBdr>
            <w:top w:val="none" w:sz="0" w:space="0" w:color="auto"/>
            <w:left w:val="none" w:sz="0" w:space="0" w:color="auto"/>
            <w:bottom w:val="none" w:sz="0" w:space="0" w:color="auto"/>
            <w:right w:val="none" w:sz="0" w:space="0" w:color="auto"/>
          </w:divBdr>
        </w:div>
        <w:div w:id="1728645897">
          <w:marLeft w:val="1166"/>
          <w:marRight w:val="0"/>
          <w:marTop w:val="0"/>
          <w:marBottom w:val="0"/>
          <w:divBdr>
            <w:top w:val="none" w:sz="0" w:space="0" w:color="auto"/>
            <w:left w:val="none" w:sz="0" w:space="0" w:color="auto"/>
            <w:bottom w:val="none" w:sz="0" w:space="0" w:color="auto"/>
            <w:right w:val="none" w:sz="0" w:space="0" w:color="auto"/>
          </w:divBdr>
        </w:div>
        <w:div w:id="824975633">
          <w:marLeft w:val="1166"/>
          <w:marRight w:val="0"/>
          <w:marTop w:val="0"/>
          <w:marBottom w:val="0"/>
          <w:divBdr>
            <w:top w:val="none" w:sz="0" w:space="0" w:color="auto"/>
            <w:left w:val="none" w:sz="0" w:space="0" w:color="auto"/>
            <w:bottom w:val="none" w:sz="0" w:space="0" w:color="auto"/>
            <w:right w:val="none" w:sz="0" w:space="0" w:color="auto"/>
          </w:divBdr>
        </w:div>
      </w:divsChild>
    </w:div>
    <w:div w:id="277566237">
      <w:bodyDiv w:val="1"/>
      <w:marLeft w:val="0"/>
      <w:marRight w:val="0"/>
      <w:marTop w:val="0"/>
      <w:marBottom w:val="0"/>
      <w:divBdr>
        <w:top w:val="none" w:sz="0" w:space="0" w:color="auto"/>
        <w:left w:val="none" w:sz="0" w:space="0" w:color="auto"/>
        <w:bottom w:val="none" w:sz="0" w:space="0" w:color="auto"/>
        <w:right w:val="none" w:sz="0" w:space="0" w:color="auto"/>
      </w:divBdr>
      <w:divsChild>
        <w:div w:id="1168326730">
          <w:marLeft w:val="720"/>
          <w:marRight w:val="0"/>
          <w:marTop w:val="0"/>
          <w:marBottom w:val="0"/>
          <w:divBdr>
            <w:top w:val="none" w:sz="0" w:space="0" w:color="auto"/>
            <w:left w:val="none" w:sz="0" w:space="0" w:color="auto"/>
            <w:bottom w:val="none" w:sz="0" w:space="0" w:color="auto"/>
            <w:right w:val="none" w:sz="0" w:space="0" w:color="auto"/>
          </w:divBdr>
        </w:div>
        <w:div w:id="280306390">
          <w:marLeft w:val="720"/>
          <w:marRight w:val="0"/>
          <w:marTop w:val="0"/>
          <w:marBottom w:val="0"/>
          <w:divBdr>
            <w:top w:val="none" w:sz="0" w:space="0" w:color="auto"/>
            <w:left w:val="none" w:sz="0" w:space="0" w:color="auto"/>
            <w:bottom w:val="none" w:sz="0" w:space="0" w:color="auto"/>
            <w:right w:val="none" w:sz="0" w:space="0" w:color="auto"/>
          </w:divBdr>
        </w:div>
        <w:div w:id="597326737">
          <w:marLeft w:val="720"/>
          <w:marRight w:val="0"/>
          <w:marTop w:val="0"/>
          <w:marBottom w:val="0"/>
          <w:divBdr>
            <w:top w:val="none" w:sz="0" w:space="0" w:color="auto"/>
            <w:left w:val="none" w:sz="0" w:space="0" w:color="auto"/>
            <w:bottom w:val="none" w:sz="0" w:space="0" w:color="auto"/>
            <w:right w:val="none" w:sz="0" w:space="0" w:color="auto"/>
          </w:divBdr>
        </w:div>
      </w:divsChild>
    </w:div>
    <w:div w:id="305168255">
      <w:bodyDiv w:val="1"/>
      <w:marLeft w:val="0"/>
      <w:marRight w:val="0"/>
      <w:marTop w:val="0"/>
      <w:marBottom w:val="0"/>
      <w:divBdr>
        <w:top w:val="none" w:sz="0" w:space="0" w:color="auto"/>
        <w:left w:val="none" w:sz="0" w:space="0" w:color="auto"/>
        <w:bottom w:val="none" w:sz="0" w:space="0" w:color="auto"/>
        <w:right w:val="none" w:sz="0" w:space="0" w:color="auto"/>
      </w:divBdr>
      <w:divsChild>
        <w:div w:id="233398459">
          <w:marLeft w:val="360"/>
          <w:marRight w:val="0"/>
          <w:marTop w:val="200"/>
          <w:marBottom w:val="0"/>
          <w:divBdr>
            <w:top w:val="none" w:sz="0" w:space="0" w:color="auto"/>
            <w:left w:val="none" w:sz="0" w:space="0" w:color="auto"/>
            <w:bottom w:val="none" w:sz="0" w:space="0" w:color="auto"/>
            <w:right w:val="none" w:sz="0" w:space="0" w:color="auto"/>
          </w:divBdr>
        </w:div>
        <w:div w:id="1634941705">
          <w:marLeft w:val="360"/>
          <w:marRight w:val="0"/>
          <w:marTop w:val="200"/>
          <w:marBottom w:val="0"/>
          <w:divBdr>
            <w:top w:val="none" w:sz="0" w:space="0" w:color="auto"/>
            <w:left w:val="none" w:sz="0" w:space="0" w:color="auto"/>
            <w:bottom w:val="none" w:sz="0" w:space="0" w:color="auto"/>
            <w:right w:val="none" w:sz="0" w:space="0" w:color="auto"/>
          </w:divBdr>
        </w:div>
        <w:div w:id="1924290001">
          <w:marLeft w:val="360"/>
          <w:marRight w:val="0"/>
          <w:marTop w:val="200"/>
          <w:marBottom w:val="0"/>
          <w:divBdr>
            <w:top w:val="none" w:sz="0" w:space="0" w:color="auto"/>
            <w:left w:val="none" w:sz="0" w:space="0" w:color="auto"/>
            <w:bottom w:val="none" w:sz="0" w:space="0" w:color="auto"/>
            <w:right w:val="none" w:sz="0" w:space="0" w:color="auto"/>
          </w:divBdr>
        </w:div>
        <w:div w:id="1581332337">
          <w:marLeft w:val="360"/>
          <w:marRight w:val="0"/>
          <w:marTop w:val="200"/>
          <w:marBottom w:val="0"/>
          <w:divBdr>
            <w:top w:val="none" w:sz="0" w:space="0" w:color="auto"/>
            <w:left w:val="none" w:sz="0" w:space="0" w:color="auto"/>
            <w:bottom w:val="none" w:sz="0" w:space="0" w:color="auto"/>
            <w:right w:val="none" w:sz="0" w:space="0" w:color="auto"/>
          </w:divBdr>
        </w:div>
        <w:div w:id="220098275">
          <w:marLeft w:val="360"/>
          <w:marRight w:val="0"/>
          <w:marTop w:val="200"/>
          <w:marBottom w:val="0"/>
          <w:divBdr>
            <w:top w:val="none" w:sz="0" w:space="0" w:color="auto"/>
            <w:left w:val="none" w:sz="0" w:space="0" w:color="auto"/>
            <w:bottom w:val="none" w:sz="0" w:space="0" w:color="auto"/>
            <w:right w:val="none" w:sz="0" w:space="0" w:color="auto"/>
          </w:divBdr>
        </w:div>
      </w:divsChild>
    </w:div>
    <w:div w:id="336427537">
      <w:bodyDiv w:val="1"/>
      <w:marLeft w:val="0"/>
      <w:marRight w:val="0"/>
      <w:marTop w:val="0"/>
      <w:marBottom w:val="0"/>
      <w:divBdr>
        <w:top w:val="none" w:sz="0" w:space="0" w:color="auto"/>
        <w:left w:val="none" w:sz="0" w:space="0" w:color="auto"/>
        <w:bottom w:val="none" w:sz="0" w:space="0" w:color="auto"/>
        <w:right w:val="none" w:sz="0" w:space="0" w:color="auto"/>
      </w:divBdr>
      <w:divsChild>
        <w:div w:id="641158508">
          <w:marLeft w:val="446"/>
          <w:marRight w:val="0"/>
          <w:marTop w:val="0"/>
          <w:marBottom w:val="0"/>
          <w:divBdr>
            <w:top w:val="none" w:sz="0" w:space="0" w:color="auto"/>
            <w:left w:val="none" w:sz="0" w:space="0" w:color="auto"/>
            <w:bottom w:val="none" w:sz="0" w:space="0" w:color="auto"/>
            <w:right w:val="none" w:sz="0" w:space="0" w:color="auto"/>
          </w:divBdr>
        </w:div>
        <w:div w:id="1712074519">
          <w:marLeft w:val="446"/>
          <w:marRight w:val="0"/>
          <w:marTop w:val="0"/>
          <w:marBottom w:val="0"/>
          <w:divBdr>
            <w:top w:val="none" w:sz="0" w:space="0" w:color="auto"/>
            <w:left w:val="none" w:sz="0" w:space="0" w:color="auto"/>
            <w:bottom w:val="none" w:sz="0" w:space="0" w:color="auto"/>
            <w:right w:val="none" w:sz="0" w:space="0" w:color="auto"/>
          </w:divBdr>
        </w:div>
        <w:div w:id="1389500982">
          <w:marLeft w:val="446"/>
          <w:marRight w:val="0"/>
          <w:marTop w:val="0"/>
          <w:marBottom w:val="0"/>
          <w:divBdr>
            <w:top w:val="none" w:sz="0" w:space="0" w:color="auto"/>
            <w:left w:val="none" w:sz="0" w:space="0" w:color="auto"/>
            <w:bottom w:val="none" w:sz="0" w:space="0" w:color="auto"/>
            <w:right w:val="none" w:sz="0" w:space="0" w:color="auto"/>
          </w:divBdr>
        </w:div>
      </w:divsChild>
    </w:div>
    <w:div w:id="345837295">
      <w:bodyDiv w:val="1"/>
      <w:marLeft w:val="0"/>
      <w:marRight w:val="0"/>
      <w:marTop w:val="0"/>
      <w:marBottom w:val="0"/>
      <w:divBdr>
        <w:top w:val="none" w:sz="0" w:space="0" w:color="auto"/>
        <w:left w:val="none" w:sz="0" w:space="0" w:color="auto"/>
        <w:bottom w:val="none" w:sz="0" w:space="0" w:color="auto"/>
        <w:right w:val="none" w:sz="0" w:space="0" w:color="auto"/>
      </w:divBdr>
      <w:divsChild>
        <w:div w:id="1917472035">
          <w:marLeft w:val="547"/>
          <w:marRight w:val="0"/>
          <w:marTop w:val="0"/>
          <w:marBottom w:val="0"/>
          <w:divBdr>
            <w:top w:val="none" w:sz="0" w:space="0" w:color="auto"/>
            <w:left w:val="none" w:sz="0" w:space="0" w:color="auto"/>
            <w:bottom w:val="none" w:sz="0" w:space="0" w:color="auto"/>
            <w:right w:val="none" w:sz="0" w:space="0" w:color="auto"/>
          </w:divBdr>
        </w:div>
        <w:div w:id="1230120094">
          <w:marLeft w:val="547"/>
          <w:marRight w:val="0"/>
          <w:marTop w:val="0"/>
          <w:marBottom w:val="0"/>
          <w:divBdr>
            <w:top w:val="none" w:sz="0" w:space="0" w:color="auto"/>
            <w:left w:val="none" w:sz="0" w:space="0" w:color="auto"/>
            <w:bottom w:val="none" w:sz="0" w:space="0" w:color="auto"/>
            <w:right w:val="none" w:sz="0" w:space="0" w:color="auto"/>
          </w:divBdr>
        </w:div>
        <w:div w:id="513417035">
          <w:marLeft w:val="547"/>
          <w:marRight w:val="0"/>
          <w:marTop w:val="0"/>
          <w:marBottom w:val="0"/>
          <w:divBdr>
            <w:top w:val="none" w:sz="0" w:space="0" w:color="auto"/>
            <w:left w:val="none" w:sz="0" w:space="0" w:color="auto"/>
            <w:bottom w:val="none" w:sz="0" w:space="0" w:color="auto"/>
            <w:right w:val="none" w:sz="0" w:space="0" w:color="auto"/>
          </w:divBdr>
        </w:div>
      </w:divsChild>
    </w:div>
    <w:div w:id="350760248">
      <w:bodyDiv w:val="1"/>
      <w:marLeft w:val="0"/>
      <w:marRight w:val="0"/>
      <w:marTop w:val="0"/>
      <w:marBottom w:val="0"/>
      <w:divBdr>
        <w:top w:val="none" w:sz="0" w:space="0" w:color="auto"/>
        <w:left w:val="none" w:sz="0" w:space="0" w:color="auto"/>
        <w:bottom w:val="none" w:sz="0" w:space="0" w:color="auto"/>
        <w:right w:val="none" w:sz="0" w:space="0" w:color="auto"/>
      </w:divBdr>
      <w:divsChild>
        <w:div w:id="2024354466">
          <w:marLeft w:val="720"/>
          <w:marRight w:val="0"/>
          <w:marTop w:val="200"/>
          <w:marBottom w:val="0"/>
          <w:divBdr>
            <w:top w:val="none" w:sz="0" w:space="0" w:color="auto"/>
            <w:left w:val="none" w:sz="0" w:space="0" w:color="auto"/>
            <w:bottom w:val="none" w:sz="0" w:space="0" w:color="auto"/>
            <w:right w:val="none" w:sz="0" w:space="0" w:color="auto"/>
          </w:divBdr>
        </w:div>
        <w:div w:id="1675961045">
          <w:marLeft w:val="720"/>
          <w:marRight w:val="0"/>
          <w:marTop w:val="200"/>
          <w:marBottom w:val="0"/>
          <w:divBdr>
            <w:top w:val="none" w:sz="0" w:space="0" w:color="auto"/>
            <w:left w:val="none" w:sz="0" w:space="0" w:color="auto"/>
            <w:bottom w:val="none" w:sz="0" w:space="0" w:color="auto"/>
            <w:right w:val="none" w:sz="0" w:space="0" w:color="auto"/>
          </w:divBdr>
        </w:div>
        <w:div w:id="104665425">
          <w:marLeft w:val="720"/>
          <w:marRight w:val="0"/>
          <w:marTop w:val="200"/>
          <w:marBottom w:val="0"/>
          <w:divBdr>
            <w:top w:val="none" w:sz="0" w:space="0" w:color="auto"/>
            <w:left w:val="none" w:sz="0" w:space="0" w:color="auto"/>
            <w:bottom w:val="none" w:sz="0" w:space="0" w:color="auto"/>
            <w:right w:val="none" w:sz="0" w:space="0" w:color="auto"/>
          </w:divBdr>
        </w:div>
        <w:div w:id="1454980875">
          <w:marLeft w:val="720"/>
          <w:marRight w:val="0"/>
          <w:marTop w:val="200"/>
          <w:marBottom w:val="0"/>
          <w:divBdr>
            <w:top w:val="none" w:sz="0" w:space="0" w:color="auto"/>
            <w:left w:val="none" w:sz="0" w:space="0" w:color="auto"/>
            <w:bottom w:val="none" w:sz="0" w:space="0" w:color="auto"/>
            <w:right w:val="none" w:sz="0" w:space="0" w:color="auto"/>
          </w:divBdr>
        </w:div>
      </w:divsChild>
    </w:div>
    <w:div w:id="381759884">
      <w:bodyDiv w:val="1"/>
      <w:marLeft w:val="0"/>
      <w:marRight w:val="0"/>
      <w:marTop w:val="0"/>
      <w:marBottom w:val="0"/>
      <w:divBdr>
        <w:top w:val="none" w:sz="0" w:space="0" w:color="auto"/>
        <w:left w:val="none" w:sz="0" w:space="0" w:color="auto"/>
        <w:bottom w:val="none" w:sz="0" w:space="0" w:color="auto"/>
        <w:right w:val="none" w:sz="0" w:space="0" w:color="auto"/>
      </w:divBdr>
    </w:div>
    <w:div w:id="388965235">
      <w:bodyDiv w:val="1"/>
      <w:marLeft w:val="0"/>
      <w:marRight w:val="0"/>
      <w:marTop w:val="0"/>
      <w:marBottom w:val="0"/>
      <w:divBdr>
        <w:top w:val="none" w:sz="0" w:space="0" w:color="auto"/>
        <w:left w:val="none" w:sz="0" w:space="0" w:color="auto"/>
        <w:bottom w:val="none" w:sz="0" w:space="0" w:color="auto"/>
        <w:right w:val="none" w:sz="0" w:space="0" w:color="auto"/>
      </w:divBdr>
    </w:div>
    <w:div w:id="429202617">
      <w:bodyDiv w:val="1"/>
      <w:marLeft w:val="0"/>
      <w:marRight w:val="0"/>
      <w:marTop w:val="0"/>
      <w:marBottom w:val="0"/>
      <w:divBdr>
        <w:top w:val="none" w:sz="0" w:space="0" w:color="auto"/>
        <w:left w:val="none" w:sz="0" w:space="0" w:color="auto"/>
        <w:bottom w:val="none" w:sz="0" w:space="0" w:color="auto"/>
        <w:right w:val="none" w:sz="0" w:space="0" w:color="auto"/>
      </w:divBdr>
    </w:div>
    <w:div w:id="442917022">
      <w:bodyDiv w:val="1"/>
      <w:marLeft w:val="0"/>
      <w:marRight w:val="0"/>
      <w:marTop w:val="0"/>
      <w:marBottom w:val="0"/>
      <w:divBdr>
        <w:top w:val="none" w:sz="0" w:space="0" w:color="auto"/>
        <w:left w:val="none" w:sz="0" w:space="0" w:color="auto"/>
        <w:bottom w:val="none" w:sz="0" w:space="0" w:color="auto"/>
        <w:right w:val="none" w:sz="0" w:space="0" w:color="auto"/>
      </w:divBdr>
      <w:divsChild>
        <w:div w:id="1212578028">
          <w:marLeft w:val="720"/>
          <w:marRight w:val="0"/>
          <w:marTop w:val="0"/>
          <w:marBottom w:val="0"/>
          <w:divBdr>
            <w:top w:val="none" w:sz="0" w:space="0" w:color="auto"/>
            <w:left w:val="none" w:sz="0" w:space="0" w:color="auto"/>
            <w:bottom w:val="none" w:sz="0" w:space="0" w:color="auto"/>
            <w:right w:val="none" w:sz="0" w:space="0" w:color="auto"/>
          </w:divBdr>
        </w:div>
      </w:divsChild>
    </w:div>
    <w:div w:id="476460551">
      <w:bodyDiv w:val="1"/>
      <w:marLeft w:val="0"/>
      <w:marRight w:val="0"/>
      <w:marTop w:val="0"/>
      <w:marBottom w:val="0"/>
      <w:divBdr>
        <w:top w:val="none" w:sz="0" w:space="0" w:color="auto"/>
        <w:left w:val="none" w:sz="0" w:space="0" w:color="auto"/>
        <w:bottom w:val="none" w:sz="0" w:space="0" w:color="auto"/>
        <w:right w:val="none" w:sz="0" w:space="0" w:color="auto"/>
      </w:divBdr>
    </w:div>
    <w:div w:id="496310702">
      <w:bodyDiv w:val="1"/>
      <w:marLeft w:val="0"/>
      <w:marRight w:val="0"/>
      <w:marTop w:val="0"/>
      <w:marBottom w:val="0"/>
      <w:divBdr>
        <w:top w:val="none" w:sz="0" w:space="0" w:color="auto"/>
        <w:left w:val="none" w:sz="0" w:space="0" w:color="auto"/>
        <w:bottom w:val="none" w:sz="0" w:space="0" w:color="auto"/>
        <w:right w:val="none" w:sz="0" w:space="0" w:color="auto"/>
      </w:divBdr>
      <w:divsChild>
        <w:div w:id="1451049624">
          <w:marLeft w:val="547"/>
          <w:marRight w:val="0"/>
          <w:marTop w:val="0"/>
          <w:marBottom w:val="0"/>
          <w:divBdr>
            <w:top w:val="none" w:sz="0" w:space="0" w:color="auto"/>
            <w:left w:val="none" w:sz="0" w:space="0" w:color="auto"/>
            <w:bottom w:val="none" w:sz="0" w:space="0" w:color="auto"/>
            <w:right w:val="none" w:sz="0" w:space="0" w:color="auto"/>
          </w:divBdr>
        </w:div>
        <w:div w:id="60756271">
          <w:marLeft w:val="547"/>
          <w:marRight w:val="0"/>
          <w:marTop w:val="0"/>
          <w:marBottom w:val="0"/>
          <w:divBdr>
            <w:top w:val="none" w:sz="0" w:space="0" w:color="auto"/>
            <w:left w:val="none" w:sz="0" w:space="0" w:color="auto"/>
            <w:bottom w:val="none" w:sz="0" w:space="0" w:color="auto"/>
            <w:right w:val="none" w:sz="0" w:space="0" w:color="auto"/>
          </w:divBdr>
        </w:div>
        <w:div w:id="1093472888">
          <w:marLeft w:val="547"/>
          <w:marRight w:val="0"/>
          <w:marTop w:val="0"/>
          <w:marBottom w:val="0"/>
          <w:divBdr>
            <w:top w:val="none" w:sz="0" w:space="0" w:color="auto"/>
            <w:left w:val="none" w:sz="0" w:space="0" w:color="auto"/>
            <w:bottom w:val="none" w:sz="0" w:space="0" w:color="auto"/>
            <w:right w:val="none" w:sz="0" w:space="0" w:color="auto"/>
          </w:divBdr>
        </w:div>
      </w:divsChild>
    </w:div>
    <w:div w:id="520051398">
      <w:bodyDiv w:val="1"/>
      <w:marLeft w:val="0"/>
      <w:marRight w:val="0"/>
      <w:marTop w:val="0"/>
      <w:marBottom w:val="0"/>
      <w:divBdr>
        <w:top w:val="none" w:sz="0" w:space="0" w:color="auto"/>
        <w:left w:val="none" w:sz="0" w:space="0" w:color="auto"/>
        <w:bottom w:val="none" w:sz="0" w:space="0" w:color="auto"/>
        <w:right w:val="none" w:sz="0" w:space="0" w:color="auto"/>
      </w:divBdr>
    </w:div>
    <w:div w:id="527107496">
      <w:bodyDiv w:val="1"/>
      <w:marLeft w:val="0"/>
      <w:marRight w:val="0"/>
      <w:marTop w:val="0"/>
      <w:marBottom w:val="0"/>
      <w:divBdr>
        <w:top w:val="none" w:sz="0" w:space="0" w:color="auto"/>
        <w:left w:val="none" w:sz="0" w:space="0" w:color="auto"/>
        <w:bottom w:val="none" w:sz="0" w:space="0" w:color="auto"/>
        <w:right w:val="none" w:sz="0" w:space="0" w:color="auto"/>
      </w:divBdr>
      <w:divsChild>
        <w:div w:id="1232422773">
          <w:marLeft w:val="720"/>
          <w:marRight w:val="0"/>
          <w:marTop w:val="0"/>
          <w:marBottom w:val="0"/>
          <w:divBdr>
            <w:top w:val="none" w:sz="0" w:space="0" w:color="auto"/>
            <w:left w:val="none" w:sz="0" w:space="0" w:color="auto"/>
            <w:bottom w:val="none" w:sz="0" w:space="0" w:color="auto"/>
            <w:right w:val="none" w:sz="0" w:space="0" w:color="auto"/>
          </w:divBdr>
        </w:div>
        <w:div w:id="842860729">
          <w:marLeft w:val="720"/>
          <w:marRight w:val="0"/>
          <w:marTop w:val="0"/>
          <w:marBottom w:val="0"/>
          <w:divBdr>
            <w:top w:val="none" w:sz="0" w:space="0" w:color="auto"/>
            <w:left w:val="none" w:sz="0" w:space="0" w:color="auto"/>
            <w:bottom w:val="none" w:sz="0" w:space="0" w:color="auto"/>
            <w:right w:val="none" w:sz="0" w:space="0" w:color="auto"/>
          </w:divBdr>
        </w:div>
        <w:div w:id="1012563681">
          <w:marLeft w:val="720"/>
          <w:marRight w:val="0"/>
          <w:marTop w:val="0"/>
          <w:marBottom w:val="0"/>
          <w:divBdr>
            <w:top w:val="none" w:sz="0" w:space="0" w:color="auto"/>
            <w:left w:val="none" w:sz="0" w:space="0" w:color="auto"/>
            <w:bottom w:val="none" w:sz="0" w:space="0" w:color="auto"/>
            <w:right w:val="none" w:sz="0" w:space="0" w:color="auto"/>
          </w:divBdr>
        </w:div>
      </w:divsChild>
    </w:div>
    <w:div w:id="541603096">
      <w:bodyDiv w:val="1"/>
      <w:marLeft w:val="0"/>
      <w:marRight w:val="0"/>
      <w:marTop w:val="0"/>
      <w:marBottom w:val="0"/>
      <w:divBdr>
        <w:top w:val="none" w:sz="0" w:space="0" w:color="auto"/>
        <w:left w:val="none" w:sz="0" w:space="0" w:color="auto"/>
        <w:bottom w:val="none" w:sz="0" w:space="0" w:color="auto"/>
        <w:right w:val="none" w:sz="0" w:space="0" w:color="auto"/>
      </w:divBdr>
      <w:divsChild>
        <w:div w:id="1273826032">
          <w:marLeft w:val="446"/>
          <w:marRight w:val="0"/>
          <w:marTop w:val="0"/>
          <w:marBottom w:val="0"/>
          <w:divBdr>
            <w:top w:val="none" w:sz="0" w:space="0" w:color="auto"/>
            <w:left w:val="none" w:sz="0" w:space="0" w:color="auto"/>
            <w:bottom w:val="none" w:sz="0" w:space="0" w:color="auto"/>
            <w:right w:val="none" w:sz="0" w:space="0" w:color="auto"/>
          </w:divBdr>
        </w:div>
      </w:divsChild>
    </w:div>
    <w:div w:id="543247964">
      <w:bodyDiv w:val="1"/>
      <w:marLeft w:val="0"/>
      <w:marRight w:val="0"/>
      <w:marTop w:val="0"/>
      <w:marBottom w:val="0"/>
      <w:divBdr>
        <w:top w:val="none" w:sz="0" w:space="0" w:color="auto"/>
        <w:left w:val="none" w:sz="0" w:space="0" w:color="auto"/>
        <w:bottom w:val="none" w:sz="0" w:space="0" w:color="auto"/>
        <w:right w:val="none" w:sz="0" w:space="0" w:color="auto"/>
      </w:divBdr>
    </w:div>
    <w:div w:id="557326719">
      <w:bodyDiv w:val="1"/>
      <w:marLeft w:val="0"/>
      <w:marRight w:val="0"/>
      <w:marTop w:val="0"/>
      <w:marBottom w:val="0"/>
      <w:divBdr>
        <w:top w:val="none" w:sz="0" w:space="0" w:color="auto"/>
        <w:left w:val="none" w:sz="0" w:space="0" w:color="auto"/>
        <w:bottom w:val="none" w:sz="0" w:space="0" w:color="auto"/>
        <w:right w:val="none" w:sz="0" w:space="0" w:color="auto"/>
      </w:divBdr>
    </w:div>
    <w:div w:id="585263512">
      <w:bodyDiv w:val="1"/>
      <w:marLeft w:val="0"/>
      <w:marRight w:val="0"/>
      <w:marTop w:val="0"/>
      <w:marBottom w:val="0"/>
      <w:divBdr>
        <w:top w:val="none" w:sz="0" w:space="0" w:color="auto"/>
        <w:left w:val="none" w:sz="0" w:space="0" w:color="auto"/>
        <w:bottom w:val="none" w:sz="0" w:space="0" w:color="auto"/>
        <w:right w:val="none" w:sz="0" w:space="0" w:color="auto"/>
      </w:divBdr>
    </w:div>
    <w:div w:id="604045750">
      <w:bodyDiv w:val="1"/>
      <w:marLeft w:val="0"/>
      <w:marRight w:val="0"/>
      <w:marTop w:val="0"/>
      <w:marBottom w:val="0"/>
      <w:divBdr>
        <w:top w:val="none" w:sz="0" w:space="0" w:color="auto"/>
        <w:left w:val="none" w:sz="0" w:space="0" w:color="auto"/>
        <w:bottom w:val="none" w:sz="0" w:space="0" w:color="auto"/>
        <w:right w:val="none" w:sz="0" w:space="0" w:color="auto"/>
      </w:divBdr>
      <w:divsChild>
        <w:div w:id="767845040">
          <w:marLeft w:val="446"/>
          <w:marRight w:val="0"/>
          <w:marTop w:val="0"/>
          <w:marBottom w:val="0"/>
          <w:divBdr>
            <w:top w:val="none" w:sz="0" w:space="0" w:color="auto"/>
            <w:left w:val="none" w:sz="0" w:space="0" w:color="auto"/>
            <w:bottom w:val="none" w:sz="0" w:space="0" w:color="auto"/>
            <w:right w:val="none" w:sz="0" w:space="0" w:color="auto"/>
          </w:divBdr>
        </w:div>
      </w:divsChild>
    </w:div>
    <w:div w:id="606422845">
      <w:bodyDiv w:val="1"/>
      <w:marLeft w:val="0"/>
      <w:marRight w:val="0"/>
      <w:marTop w:val="0"/>
      <w:marBottom w:val="0"/>
      <w:divBdr>
        <w:top w:val="none" w:sz="0" w:space="0" w:color="auto"/>
        <w:left w:val="none" w:sz="0" w:space="0" w:color="auto"/>
        <w:bottom w:val="none" w:sz="0" w:space="0" w:color="auto"/>
        <w:right w:val="none" w:sz="0" w:space="0" w:color="auto"/>
      </w:divBdr>
      <w:divsChild>
        <w:div w:id="1615792589">
          <w:marLeft w:val="360"/>
          <w:marRight w:val="0"/>
          <w:marTop w:val="200"/>
          <w:marBottom w:val="0"/>
          <w:divBdr>
            <w:top w:val="none" w:sz="0" w:space="0" w:color="auto"/>
            <w:left w:val="none" w:sz="0" w:space="0" w:color="auto"/>
            <w:bottom w:val="none" w:sz="0" w:space="0" w:color="auto"/>
            <w:right w:val="none" w:sz="0" w:space="0" w:color="auto"/>
          </w:divBdr>
        </w:div>
        <w:div w:id="1960718517">
          <w:marLeft w:val="360"/>
          <w:marRight w:val="0"/>
          <w:marTop w:val="200"/>
          <w:marBottom w:val="0"/>
          <w:divBdr>
            <w:top w:val="none" w:sz="0" w:space="0" w:color="auto"/>
            <w:left w:val="none" w:sz="0" w:space="0" w:color="auto"/>
            <w:bottom w:val="none" w:sz="0" w:space="0" w:color="auto"/>
            <w:right w:val="none" w:sz="0" w:space="0" w:color="auto"/>
          </w:divBdr>
        </w:div>
        <w:div w:id="20131464">
          <w:marLeft w:val="360"/>
          <w:marRight w:val="0"/>
          <w:marTop w:val="200"/>
          <w:marBottom w:val="0"/>
          <w:divBdr>
            <w:top w:val="none" w:sz="0" w:space="0" w:color="auto"/>
            <w:left w:val="none" w:sz="0" w:space="0" w:color="auto"/>
            <w:bottom w:val="none" w:sz="0" w:space="0" w:color="auto"/>
            <w:right w:val="none" w:sz="0" w:space="0" w:color="auto"/>
          </w:divBdr>
        </w:div>
      </w:divsChild>
    </w:div>
    <w:div w:id="608581505">
      <w:bodyDiv w:val="1"/>
      <w:marLeft w:val="0"/>
      <w:marRight w:val="0"/>
      <w:marTop w:val="0"/>
      <w:marBottom w:val="0"/>
      <w:divBdr>
        <w:top w:val="none" w:sz="0" w:space="0" w:color="auto"/>
        <w:left w:val="none" w:sz="0" w:space="0" w:color="auto"/>
        <w:bottom w:val="none" w:sz="0" w:space="0" w:color="auto"/>
        <w:right w:val="none" w:sz="0" w:space="0" w:color="auto"/>
      </w:divBdr>
    </w:div>
    <w:div w:id="648438181">
      <w:bodyDiv w:val="1"/>
      <w:marLeft w:val="0"/>
      <w:marRight w:val="0"/>
      <w:marTop w:val="0"/>
      <w:marBottom w:val="0"/>
      <w:divBdr>
        <w:top w:val="none" w:sz="0" w:space="0" w:color="auto"/>
        <w:left w:val="none" w:sz="0" w:space="0" w:color="auto"/>
        <w:bottom w:val="none" w:sz="0" w:space="0" w:color="auto"/>
        <w:right w:val="none" w:sz="0" w:space="0" w:color="auto"/>
      </w:divBdr>
    </w:div>
    <w:div w:id="655376680">
      <w:bodyDiv w:val="1"/>
      <w:marLeft w:val="0"/>
      <w:marRight w:val="0"/>
      <w:marTop w:val="0"/>
      <w:marBottom w:val="0"/>
      <w:divBdr>
        <w:top w:val="none" w:sz="0" w:space="0" w:color="auto"/>
        <w:left w:val="none" w:sz="0" w:space="0" w:color="auto"/>
        <w:bottom w:val="none" w:sz="0" w:space="0" w:color="auto"/>
        <w:right w:val="none" w:sz="0" w:space="0" w:color="auto"/>
      </w:divBdr>
    </w:div>
    <w:div w:id="671224352">
      <w:bodyDiv w:val="1"/>
      <w:marLeft w:val="0"/>
      <w:marRight w:val="0"/>
      <w:marTop w:val="0"/>
      <w:marBottom w:val="0"/>
      <w:divBdr>
        <w:top w:val="none" w:sz="0" w:space="0" w:color="auto"/>
        <w:left w:val="none" w:sz="0" w:space="0" w:color="auto"/>
        <w:bottom w:val="none" w:sz="0" w:space="0" w:color="auto"/>
        <w:right w:val="none" w:sz="0" w:space="0" w:color="auto"/>
      </w:divBdr>
    </w:div>
    <w:div w:id="689449921">
      <w:bodyDiv w:val="1"/>
      <w:marLeft w:val="0"/>
      <w:marRight w:val="0"/>
      <w:marTop w:val="0"/>
      <w:marBottom w:val="0"/>
      <w:divBdr>
        <w:top w:val="none" w:sz="0" w:space="0" w:color="auto"/>
        <w:left w:val="none" w:sz="0" w:space="0" w:color="auto"/>
        <w:bottom w:val="none" w:sz="0" w:space="0" w:color="auto"/>
        <w:right w:val="none" w:sz="0" w:space="0" w:color="auto"/>
      </w:divBdr>
      <w:divsChild>
        <w:div w:id="1345978817">
          <w:marLeft w:val="446"/>
          <w:marRight w:val="0"/>
          <w:marTop w:val="0"/>
          <w:marBottom w:val="0"/>
          <w:divBdr>
            <w:top w:val="none" w:sz="0" w:space="0" w:color="auto"/>
            <w:left w:val="none" w:sz="0" w:space="0" w:color="auto"/>
            <w:bottom w:val="none" w:sz="0" w:space="0" w:color="auto"/>
            <w:right w:val="none" w:sz="0" w:space="0" w:color="auto"/>
          </w:divBdr>
        </w:div>
        <w:div w:id="1421217262">
          <w:marLeft w:val="446"/>
          <w:marRight w:val="0"/>
          <w:marTop w:val="0"/>
          <w:marBottom w:val="0"/>
          <w:divBdr>
            <w:top w:val="none" w:sz="0" w:space="0" w:color="auto"/>
            <w:left w:val="none" w:sz="0" w:space="0" w:color="auto"/>
            <w:bottom w:val="none" w:sz="0" w:space="0" w:color="auto"/>
            <w:right w:val="none" w:sz="0" w:space="0" w:color="auto"/>
          </w:divBdr>
        </w:div>
        <w:div w:id="476189985">
          <w:marLeft w:val="446"/>
          <w:marRight w:val="0"/>
          <w:marTop w:val="0"/>
          <w:marBottom w:val="0"/>
          <w:divBdr>
            <w:top w:val="none" w:sz="0" w:space="0" w:color="auto"/>
            <w:left w:val="none" w:sz="0" w:space="0" w:color="auto"/>
            <w:bottom w:val="none" w:sz="0" w:space="0" w:color="auto"/>
            <w:right w:val="none" w:sz="0" w:space="0" w:color="auto"/>
          </w:divBdr>
        </w:div>
      </w:divsChild>
    </w:div>
    <w:div w:id="702678061">
      <w:bodyDiv w:val="1"/>
      <w:marLeft w:val="0"/>
      <w:marRight w:val="0"/>
      <w:marTop w:val="0"/>
      <w:marBottom w:val="0"/>
      <w:divBdr>
        <w:top w:val="none" w:sz="0" w:space="0" w:color="auto"/>
        <w:left w:val="none" w:sz="0" w:space="0" w:color="auto"/>
        <w:bottom w:val="none" w:sz="0" w:space="0" w:color="auto"/>
        <w:right w:val="none" w:sz="0" w:space="0" w:color="auto"/>
      </w:divBdr>
    </w:div>
    <w:div w:id="736317631">
      <w:bodyDiv w:val="1"/>
      <w:marLeft w:val="0"/>
      <w:marRight w:val="0"/>
      <w:marTop w:val="0"/>
      <w:marBottom w:val="0"/>
      <w:divBdr>
        <w:top w:val="none" w:sz="0" w:space="0" w:color="auto"/>
        <w:left w:val="none" w:sz="0" w:space="0" w:color="auto"/>
        <w:bottom w:val="none" w:sz="0" w:space="0" w:color="auto"/>
        <w:right w:val="none" w:sz="0" w:space="0" w:color="auto"/>
      </w:divBdr>
    </w:div>
    <w:div w:id="73721447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446"/>
          <w:marRight w:val="0"/>
          <w:marTop w:val="0"/>
          <w:marBottom w:val="0"/>
          <w:divBdr>
            <w:top w:val="none" w:sz="0" w:space="0" w:color="auto"/>
            <w:left w:val="none" w:sz="0" w:space="0" w:color="auto"/>
            <w:bottom w:val="none" w:sz="0" w:space="0" w:color="auto"/>
            <w:right w:val="none" w:sz="0" w:space="0" w:color="auto"/>
          </w:divBdr>
        </w:div>
        <w:div w:id="189341716">
          <w:marLeft w:val="446"/>
          <w:marRight w:val="0"/>
          <w:marTop w:val="0"/>
          <w:marBottom w:val="0"/>
          <w:divBdr>
            <w:top w:val="none" w:sz="0" w:space="0" w:color="auto"/>
            <w:left w:val="none" w:sz="0" w:space="0" w:color="auto"/>
            <w:bottom w:val="none" w:sz="0" w:space="0" w:color="auto"/>
            <w:right w:val="none" w:sz="0" w:space="0" w:color="auto"/>
          </w:divBdr>
        </w:div>
      </w:divsChild>
    </w:div>
    <w:div w:id="761412788">
      <w:bodyDiv w:val="1"/>
      <w:marLeft w:val="0"/>
      <w:marRight w:val="0"/>
      <w:marTop w:val="0"/>
      <w:marBottom w:val="0"/>
      <w:divBdr>
        <w:top w:val="none" w:sz="0" w:space="0" w:color="auto"/>
        <w:left w:val="none" w:sz="0" w:space="0" w:color="auto"/>
        <w:bottom w:val="none" w:sz="0" w:space="0" w:color="auto"/>
        <w:right w:val="none" w:sz="0" w:space="0" w:color="auto"/>
      </w:divBdr>
      <w:divsChild>
        <w:div w:id="34700998">
          <w:marLeft w:val="1166"/>
          <w:marRight w:val="0"/>
          <w:marTop w:val="0"/>
          <w:marBottom w:val="0"/>
          <w:divBdr>
            <w:top w:val="none" w:sz="0" w:space="0" w:color="auto"/>
            <w:left w:val="none" w:sz="0" w:space="0" w:color="auto"/>
            <w:bottom w:val="none" w:sz="0" w:space="0" w:color="auto"/>
            <w:right w:val="none" w:sz="0" w:space="0" w:color="auto"/>
          </w:divBdr>
        </w:div>
        <w:div w:id="1589584256">
          <w:marLeft w:val="1166"/>
          <w:marRight w:val="0"/>
          <w:marTop w:val="0"/>
          <w:marBottom w:val="0"/>
          <w:divBdr>
            <w:top w:val="none" w:sz="0" w:space="0" w:color="auto"/>
            <w:left w:val="none" w:sz="0" w:space="0" w:color="auto"/>
            <w:bottom w:val="none" w:sz="0" w:space="0" w:color="auto"/>
            <w:right w:val="none" w:sz="0" w:space="0" w:color="auto"/>
          </w:divBdr>
        </w:div>
        <w:div w:id="2131705258">
          <w:marLeft w:val="1166"/>
          <w:marRight w:val="0"/>
          <w:marTop w:val="0"/>
          <w:marBottom w:val="0"/>
          <w:divBdr>
            <w:top w:val="none" w:sz="0" w:space="0" w:color="auto"/>
            <w:left w:val="none" w:sz="0" w:space="0" w:color="auto"/>
            <w:bottom w:val="none" w:sz="0" w:space="0" w:color="auto"/>
            <w:right w:val="none" w:sz="0" w:space="0" w:color="auto"/>
          </w:divBdr>
        </w:div>
      </w:divsChild>
    </w:div>
    <w:div w:id="780420163">
      <w:bodyDiv w:val="1"/>
      <w:marLeft w:val="0"/>
      <w:marRight w:val="0"/>
      <w:marTop w:val="0"/>
      <w:marBottom w:val="0"/>
      <w:divBdr>
        <w:top w:val="none" w:sz="0" w:space="0" w:color="auto"/>
        <w:left w:val="none" w:sz="0" w:space="0" w:color="auto"/>
        <w:bottom w:val="none" w:sz="0" w:space="0" w:color="auto"/>
        <w:right w:val="none" w:sz="0" w:space="0" w:color="auto"/>
      </w:divBdr>
    </w:div>
    <w:div w:id="798693952">
      <w:bodyDiv w:val="1"/>
      <w:marLeft w:val="0"/>
      <w:marRight w:val="0"/>
      <w:marTop w:val="0"/>
      <w:marBottom w:val="0"/>
      <w:divBdr>
        <w:top w:val="none" w:sz="0" w:space="0" w:color="auto"/>
        <w:left w:val="none" w:sz="0" w:space="0" w:color="auto"/>
        <w:bottom w:val="none" w:sz="0" w:space="0" w:color="auto"/>
        <w:right w:val="none" w:sz="0" w:space="0" w:color="auto"/>
      </w:divBdr>
    </w:div>
    <w:div w:id="803354944">
      <w:bodyDiv w:val="1"/>
      <w:marLeft w:val="0"/>
      <w:marRight w:val="0"/>
      <w:marTop w:val="0"/>
      <w:marBottom w:val="0"/>
      <w:divBdr>
        <w:top w:val="none" w:sz="0" w:space="0" w:color="auto"/>
        <w:left w:val="none" w:sz="0" w:space="0" w:color="auto"/>
        <w:bottom w:val="none" w:sz="0" w:space="0" w:color="auto"/>
        <w:right w:val="none" w:sz="0" w:space="0" w:color="auto"/>
      </w:divBdr>
      <w:divsChild>
        <w:div w:id="962464930">
          <w:marLeft w:val="720"/>
          <w:marRight w:val="0"/>
          <w:marTop w:val="0"/>
          <w:marBottom w:val="0"/>
          <w:divBdr>
            <w:top w:val="none" w:sz="0" w:space="0" w:color="auto"/>
            <w:left w:val="none" w:sz="0" w:space="0" w:color="auto"/>
            <w:bottom w:val="none" w:sz="0" w:space="0" w:color="auto"/>
            <w:right w:val="none" w:sz="0" w:space="0" w:color="auto"/>
          </w:divBdr>
        </w:div>
      </w:divsChild>
    </w:div>
    <w:div w:id="808132732">
      <w:bodyDiv w:val="1"/>
      <w:marLeft w:val="0"/>
      <w:marRight w:val="0"/>
      <w:marTop w:val="0"/>
      <w:marBottom w:val="0"/>
      <w:divBdr>
        <w:top w:val="none" w:sz="0" w:space="0" w:color="auto"/>
        <w:left w:val="none" w:sz="0" w:space="0" w:color="auto"/>
        <w:bottom w:val="none" w:sz="0" w:space="0" w:color="auto"/>
        <w:right w:val="none" w:sz="0" w:space="0" w:color="auto"/>
      </w:divBdr>
      <w:divsChild>
        <w:div w:id="2074618027">
          <w:marLeft w:val="720"/>
          <w:marRight w:val="0"/>
          <w:marTop w:val="0"/>
          <w:marBottom w:val="0"/>
          <w:divBdr>
            <w:top w:val="none" w:sz="0" w:space="0" w:color="auto"/>
            <w:left w:val="none" w:sz="0" w:space="0" w:color="auto"/>
            <w:bottom w:val="none" w:sz="0" w:space="0" w:color="auto"/>
            <w:right w:val="none" w:sz="0" w:space="0" w:color="auto"/>
          </w:divBdr>
        </w:div>
      </w:divsChild>
    </w:div>
    <w:div w:id="809323666">
      <w:bodyDiv w:val="1"/>
      <w:marLeft w:val="0"/>
      <w:marRight w:val="0"/>
      <w:marTop w:val="0"/>
      <w:marBottom w:val="0"/>
      <w:divBdr>
        <w:top w:val="none" w:sz="0" w:space="0" w:color="auto"/>
        <w:left w:val="none" w:sz="0" w:space="0" w:color="auto"/>
        <w:bottom w:val="none" w:sz="0" w:space="0" w:color="auto"/>
        <w:right w:val="none" w:sz="0" w:space="0" w:color="auto"/>
      </w:divBdr>
      <w:divsChild>
        <w:div w:id="2092045925">
          <w:marLeft w:val="547"/>
          <w:marRight w:val="0"/>
          <w:marTop w:val="0"/>
          <w:marBottom w:val="0"/>
          <w:divBdr>
            <w:top w:val="none" w:sz="0" w:space="0" w:color="auto"/>
            <w:left w:val="none" w:sz="0" w:space="0" w:color="auto"/>
            <w:bottom w:val="none" w:sz="0" w:space="0" w:color="auto"/>
            <w:right w:val="none" w:sz="0" w:space="0" w:color="auto"/>
          </w:divBdr>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76284332">
      <w:bodyDiv w:val="1"/>
      <w:marLeft w:val="0"/>
      <w:marRight w:val="0"/>
      <w:marTop w:val="0"/>
      <w:marBottom w:val="0"/>
      <w:divBdr>
        <w:top w:val="none" w:sz="0" w:space="0" w:color="auto"/>
        <w:left w:val="none" w:sz="0" w:space="0" w:color="auto"/>
        <w:bottom w:val="none" w:sz="0" w:space="0" w:color="auto"/>
        <w:right w:val="none" w:sz="0" w:space="0" w:color="auto"/>
      </w:divBdr>
    </w:div>
    <w:div w:id="896160994">
      <w:bodyDiv w:val="1"/>
      <w:marLeft w:val="0"/>
      <w:marRight w:val="0"/>
      <w:marTop w:val="0"/>
      <w:marBottom w:val="0"/>
      <w:divBdr>
        <w:top w:val="none" w:sz="0" w:space="0" w:color="auto"/>
        <w:left w:val="none" w:sz="0" w:space="0" w:color="auto"/>
        <w:bottom w:val="none" w:sz="0" w:space="0" w:color="auto"/>
        <w:right w:val="none" w:sz="0" w:space="0" w:color="auto"/>
      </w:divBdr>
    </w:div>
    <w:div w:id="935358258">
      <w:bodyDiv w:val="1"/>
      <w:marLeft w:val="0"/>
      <w:marRight w:val="0"/>
      <w:marTop w:val="0"/>
      <w:marBottom w:val="0"/>
      <w:divBdr>
        <w:top w:val="none" w:sz="0" w:space="0" w:color="auto"/>
        <w:left w:val="none" w:sz="0" w:space="0" w:color="auto"/>
        <w:bottom w:val="none" w:sz="0" w:space="0" w:color="auto"/>
        <w:right w:val="none" w:sz="0" w:space="0" w:color="auto"/>
      </w:divBdr>
      <w:divsChild>
        <w:div w:id="74404684">
          <w:marLeft w:val="547"/>
          <w:marRight w:val="0"/>
          <w:marTop w:val="0"/>
          <w:marBottom w:val="0"/>
          <w:divBdr>
            <w:top w:val="none" w:sz="0" w:space="0" w:color="auto"/>
            <w:left w:val="none" w:sz="0" w:space="0" w:color="auto"/>
            <w:bottom w:val="none" w:sz="0" w:space="0" w:color="auto"/>
            <w:right w:val="none" w:sz="0" w:space="0" w:color="auto"/>
          </w:divBdr>
        </w:div>
      </w:divsChild>
    </w:div>
    <w:div w:id="972711831">
      <w:bodyDiv w:val="1"/>
      <w:marLeft w:val="0"/>
      <w:marRight w:val="0"/>
      <w:marTop w:val="0"/>
      <w:marBottom w:val="0"/>
      <w:divBdr>
        <w:top w:val="none" w:sz="0" w:space="0" w:color="auto"/>
        <w:left w:val="none" w:sz="0" w:space="0" w:color="auto"/>
        <w:bottom w:val="none" w:sz="0" w:space="0" w:color="auto"/>
        <w:right w:val="none" w:sz="0" w:space="0" w:color="auto"/>
      </w:divBdr>
    </w:div>
    <w:div w:id="980962271">
      <w:bodyDiv w:val="1"/>
      <w:marLeft w:val="0"/>
      <w:marRight w:val="0"/>
      <w:marTop w:val="0"/>
      <w:marBottom w:val="0"/>
      <w:divBdr>
        <w:top w:val="none" w:sz="0" w:space="0" w:color="auto"/>
        <w:left w:val="none" w:sz="0" w:space="0" w:color="auto"/>
        <w:bottom w:val="none" w:sz="0" w:space="0" w:color="auto"/>
        <w:right w:val="none" w:sz="0" w:space="0" w:color="auto"/>
      </w:divBdr>
    </w:div>
    <w:div w:id="1024743444">
      <w:bodyDiv w:val="1"/>
      <w:marLeft w:val="0"/>
      <w:marRight w:val="0"/>
      <w:marTop w:val="0"/>
      <w:marBottom w:val="0"/>
      <w:divBdr>
        <w:top w:val="none" w:sz="0" w:space="0" w:color="auto"/>
        <w:left w:val="none" w:sz="0" w:space="0" w:color="auto"/>
        <w:bottom w:val="none" w:sz="0" w:space="0" w:color="auto"/>
        <w:right w:val="none" w:sz="0" w:space="0" w:color="auto"/>
      </w:divBdr>
      <w:divsChild>
        <w:div w:id="531499136">
          <w:marLeft w:val="1166"/>
          <w:marRight w:val="0"/>
          <w:marTop w:val="0"/>
          <w:marBottom w:val="0"/>
          <w:divBdr>
            <w:top w:val="none" w:sz="0" w:space="0" w:color="auto"/>
            <w:left w:val="none" w:sz="0" w:space="0" w:color="auto"/>
            <w:bottom w:val="none" w:sz="0" w:space="0" w:color="auto"/>
            <w:right w:val="none" w:sz="0" w:space="0" w:color="auto"/>
          </w:divBdr>
        </w:div>
        <w:div w:id="212541764">
          <w:marLeft w:val="1166"/>
          <w:marRight w:val="0"/>
          <w:marTop w:val="0"/>
          <w:marBottom w:val="0"/>
          <w:divBdr>
            <w:top w:val="none" w:sz="0" w:space="0" w:color="auto"/>
            <w:left w:val="none" w:sz="0" w:space="0" w:color="auto"/>
            <w:bottom w:val="none" w:sz="0" w:space="0" w:color="auto"/>
            <w:right w:val="none" w:sz="0" w:space="0" w:color="auto"/>
          </w:divBdr>
        </w:div>
      </w:divsChild>
    </w:div>
    <w:div w:id="1024788976">
      <w:bodyDiv w:val="1"/>
      <w:marLeft w:val="0"/>
      <w:marRight w:val="0"/>
      <w:marTop w:val="0"/>
      <w:marBottom w:val="0"/>
      <w:divBdr>
        <w:top w:val="none" w:sz="0" w:space="0" w:color="auto"/>
        <w:left w:val="none" w:sz="0" w:space="0" w:color="auto"/>
        <w:bottom w:val="none" w:sz="0" w:space="0" w:color="auto"/>
        <w:right w:val="none" w:sz="0" w:space="0" w:color="auto"/>
      </w:divBdr>
      <w:divsChild>
        <w:div w:id="1494757321">
          <w:marLeft w:val="720"/>
          <w:marRight w:val="0"/>
          <w:marTop w:val="0"/>
          <w:marBottom w:val="0"/>
          <w:divBdr>
            <w:top w:val="none" w:sz="0" w:space="0" w:color="auto"/>
            <w:left w:val="none" w:sz="0" w:space="0" w:color="auto"/>
            <w:bottom w:val="none" w:sz="0" w:space="0" w:color="auto"/>
            <w:right w:val="none" w:sz="0" w:space="0" w:color="auto"/>
          </w:divBdr>
        </w:div>
      </w:divsChild>
    </w:div>
    <w:div w:id="1029186588">
      <w:bodyDiv w:val="1"/>
      <w:marLeft w:val="0"/>
      <w:marRight w:val="0"/>
      <w:marTop w:val="0"/>
      <w:marBottom w:val="0"/>
      <w:divBdr>
        <w:top w:val="none" w:sz="0" w:space="0" w:color="auto"/>
        <w:left w:val="none" w:sz="0" w:space="0" w:color="auto"/>
        <w:bottom w:val="none" w:sz="0" w:space="0" w:color="auto"/>
        <w:right w:val="none" w:sz="0" w:space="0" w:color="auto"/>
      </w:divBdr>
      <w:divsChild>
        <w:div w:id="1154878316">
          <w:marLeft w:val="720"/>
          <w:marRight w:val="0"/>
          <w:marTop w:val="0"/>
          <w:marBottom w:val="0"/>
          <w:divBdr>
            <w:top w:val="none" w:sz="0" w:space="0" w:color="auto"/>
            <w:left w:val="none" w:sz="0" w:space="0" w:color="auto"/>
            <w:bottom w:val="none" w:sz="0" w:space="0" w:color="auto"/>
            <w:right w:val="none" w:sz="0" w:space="0" w:color="auto"/>
          </w:divBdr>
        </w:div>
      </w:divsChild>
    </w:div>
    <w:div w:id="1036125458">
      <w:bodyDiv w:val="1"/>
      <w:marLeft w:val="0"/>
      <w:marRight w:val="0"/>
      <w:marTop w:val="0"/>
      <w:marBottom w:val="0"/>
      <w:divBdr>
        <w:top w:val="none" w:sz="0" w:space="0" w:color="auto"/>
        <w:left w:val="none" w:sz="0" w:space="0" w:color="auto"/>
        <w:bottom w:val="none" w:sz="0" w:space="0" w:color="auto"/>
        <w:right w:val="none" w:sz="0" w:space="0" w:color="auto"/>
      </w:divBdr>
    </w:div>
    <w:div w:id="1038435072">
      <w:bodyDiv w:val="1"/>
      <w:marLeft w:val="0"/>
      <w:marRight w:val="0"/>
      <w:marTop w:val="0"/>
      <w:marBottom w:val="0"/>
      <w:divBdr>
        <w:top w:val="none" w:sz="0" w:space="0" w:color="auto"/>
        <w:left w:val="none" w:sz="0" w:space="0" w:color="auto"/>
        <w:bottom w:val="none" w:sz="0" w:space="0" w:color="auto"/>
        <w:right w:val="none" w:sz="0" w:space="0" w:color="auto"/>
      </w:divBdr>
    </w:div>
    <w:div w:id="1050038654">
      <w:bodyDiv w:val="1"/>
      <w:marLeft w:val="0"/>
      <w:marRight w:val="0"/>
      <w:marTop w:val="0"/>
      <w:marBottom w:val="0"/>
      <w:divBdr>
        <w:top w:val="none" w:sz="0" w:space="0" w:color="auto"/>
        <w:left w:val="none" w:sz="0" w:space="0" w:color="auto"/>
        <w:bottom w:val="none" w:sz="0" w:space="0" w:color="auto"/>
        <w:right w:val="none" w:sz="0" w:space="0" w:color="auto"/>
      </w:divBdr>
    </w:div>
    <w:div w:id="1051618274">
      <w:bodyDiv w:val="1"/>
      <w:marLeft w:val="0"/>
      <w:marRight w:val="0"/>
      <w:marTop w:val="0"/>
      <w:marBottom w:val="0"/>
      <w:divBdr>
        <w:top w:val="none" w:sz="0" w:space="0" w:color="auto"/>
        <w:left w:val="none" w:sz="0" w:space="0" w:color="auto"/>
        <w:bottom w:val="none" w:sz="0" w:space="0" w:color="auto"/>
        <w:right w:val="none" w:sz="0" w:space="0" w:color="auto"/>
      </w:divBdr>
      <w:divsChild>
        <w:div w:id="790320320">
          <w:marLeft w:val="360"/>
          <w:marRight w:val="0"/>
          <w:marTop w:val="200"/>
          <w:marBottom w:val="0"/>
          <w:divBdr>
            <w:top w:val="none" w:sz="0" w:space="0" w:color="auto"/>
            <w:left w:val="none" w:sz="0" w:space="0" w:color="auto"/>
            <w:bottom w:val="none" w:sz="0" w:space="0" w:color="auto"/>
            <w:right w:val="none" w:sz="0" w:space="0" w:color="auto"/>
          </w:divBdr>
        </w:div>
        <w:div w:id="1699816912">
          <w:marLeft w:val="360"/>
          <w:marRight w:val="0"/>
          <w:marTop w:val="200"/>
          <w:marBottom w:val="0"/>
          <w:divBdr>
            <w:top w:val="none" w:sz="0" w:space="0" w:color="auto"/>
            <w:left w:val="none" w:sz="0" w:space="0" w:color="auto"/>
            <w:bottom w:val="none" w:sz="0" w:space="0" w:color="auto"/>
            <w:right w:val="none" w:sz="0" w:space="0" w:color="auto"/>
          </w:divBdr>
        </w:div>
      </w:divsChild>
    </w:div>
    <w:div w:id="1053431304">
      <w:bodyDiv w:val="1"/>
      <w:marLeft w:val="0"/>
      <w:marRight w:val="0"/>
      <w:marTop w:val="0"/>
      <w:marBottom w:val="0"/>
      <w:divBdr>
        <w:top w:val="none" w:sz="0" w:space="0" w:color="auto"/>
        <w:left w:val="none" w:sz="0" w:space="0" w:color="auto"/>
        <w:bottom w:val="none" w:sz="0" w:space="0" w:color="auto"/>
        <w:right w:val="none" w:sz="0" w:space="0" w:color="auto"/>
      </w:divBdr>
      <w:divsChild>
        <w:div w:id="1415782013">
          <w:marLeft w:val="547"/>
          <w:marRight w:val="0"/>
          <w:marTop w:val="0"/>
          <w:marBottom w:val="0"/>
          <w:divBdr>
            <w:top w:val="none" w:sz="0" w:space="0" w:color="auto"/>
            <w:left w:val="none" w:sz="0" w:space="0" w:color="auto"/>
            <w:bottom w:val="none" w:sz="0" w:space="0" w:color="auto"/>
            <w:right w:val="none" w:sz="0" w:space="0" w:color="auto"/>
          </w:divBdr>
        </w:div>
      </w:divsChild>
    </w:div>
    <w:div w:id="1055545744">
      <w:bodyDiv w:val="1"/>
      <w:marLeft w:val="0"/>
      <w:marRight w:val="0"/>
      <w:marTop w:val="0"/>
      <w:marBottom w:val="0"/>
      <w:divBdr>
        <w:top w:val="none" w:sz="0" w:space="0" w:color="auto"/>
        <w:left w:val="none" w:sz="0" w:space="0" w:color="auto"/>
        <w:bottom w:val="none" w:sz="0" w:space="0" w:color="auto"/>
        <w:right w:val="none" w:sz="0" w:space="0" w:color="auto"/>
      </w:divBdr>
    </w:div>
    <w:div w:id="1056783243">
      <w:bodyDiv w:val="1"/>
      <w:marLeft w:val="0"/>
      <w:marRight w:val="0"/>
      <w:marTop w:val="0"/>
      <w:marBottom w:val="0"/>
      <w:divBdr>
        <w:top w:val="none" w:sz="0" w:space="0" w:color="auto"/>
        <w:left w:val="none" w:sz="0" w:space="0" w:color="auto"/>
        <w:bottom w:val="none" w:sz="0" w:space="0" w:color="auto"/>
        <w:right w:val="none" w:sz="0" w:space="0" w:color="auto"/>
      </w:divBdr>
    </w:div>
    <w:div w:id="1067000921">
      <w:bodyDiv w:val="1"/>
      <w:marLeft w:val="0"/>
      <w:marRight w:val="0"/>
      <w:marTop w:val="0"/>
      <w:marBottom w:val="0"/>
      <w:divBdr>
        <w:top w:val="none" w:sz="0" w:space="0" w:color="auto"/>
        <w:left w:val="none" w:sz="0" w:space="0" w:color="auto"/>
        <w:bottom w:val="none" w:sz="0" w:space="0" w:color="auto"/>
        <w:right w:val="none" w:sz="0" w:space="0" w:color="auto"/>
      </w:divBdr>
    </w:div>
    <w:div w:id="1097410291">
      <w:bodyDiv w:val="1"/>
      <w:marLeft w:val="0"/>
      <w:marRight w:val="0"/>
      <w:marTop w:val="0"/>
      <w:marBottom w:val="0"/>
      <w:divBdr>
        <w:top w:val="none" w:sz="0" w:space="0" w:color="auto"/>
        <w:left w:val="none" w:sz="0" w:space="0" w:color="auto"/>
        <w:bottom w:val="none" w:sz="0" w:space="0" w:color="auto"/>
        <w:right w:val="none" w:sz="0" w:space="0" w:color="auto"/>
      </w:divBdr>
    </w:div>
    <w:div w:id="1140418462">
      <w:bodyDiv w:val="1"/>
      <w:marLeft w:val="0"/>
      <w:marRight w:val="0"/>
      <w:marTop w:val="0"/>
      <w:marBottom w:val="0"/>
      <w:divBdr>
        <w:top w:val="none" w:sz="0" w:space="0" w:color="auto"/>
        <w:left w:val="none" w:sz="0" w:space="0" w:color="auto"/>
        <w:bottom w:val="none" w:sz="0" w:space="0" w:color="auto"/>
        <w:right w:val="none" w:sz="0" w:space="0" w:color="auto"/>
      </w:divBdr>
    </w:div>
    <w:div w:id="1165977611">
      <w:bodyDiv w:val="1"/>
      <w:marLeft w:val="0"/>
      <w:marRight w:val="0"/>
      <w:marTop w:val="0"/>
      <w:marBottom w:val="0"/>
      <w:divBdr>
        <w:top w:val="none" w:sz="0" w:space="0" w:color="auto"/>
        <w:left w:val="none" w:sz="0" w:space="0" w:color="auto"/>
        <w:bottom w:val="none" w:sz="0" w:space="0" w:color="auto"/>
        <w:right w:val="none" w:sz="0" w:space="0" w:color="auto"/>
      </w:divBdr>
    </w:div>
    <w:div w:id="1201088756">
      <w:bodyDiv w:val="1"/>
      <w:marLeft w:val="0"/>
      <w:marRight w:val="0"/>
      <w:marTop w:val="0"/>
      <w:marBottom w:val="0"/>
      <w:divBdr>
        <w:top w:val="none" w:sz="0" w:space="0" w:color="auto"/>
        <w:left w:val="none" w:sz="0" w:space="0" w:color="auto"/>
        <w:bottom w:val="none" w:sz="0" w:space="0" w:color="auto"/>
        <w:right w:val="none" w:sz="0" w:space="0" w:color="auto"/>
      </w:divBdr>
    </w:div>
    <w:div w:id="1206598623">
      <w:bodyDiv w:val="1"/>
      <w:marLeft w:val="0"/>
      <w:marRight w:val="0"/>
      <w:marTop w:val="0"/>
      <w:marBottom w:val="0"/>
      <w:divBdr>
        <w:top w:val="none" w:sz="0" w:space="0" w:color="auto"/>
        <w:left w:val="none" w:sz="0" w:space="0" w:color="auto"/>
        <w:bottom w:val="none" w:sz="0" w:space="0" w:color="auto"/>
        <w:right w:val="none" w:sz="0" w:space="0" w:color="auto"/>
      </w:divBdr>
      <w:divsChild>
        <w:div w:id="1966695880">
          <w:marLeft w:val="446"/>
          <w:marRight w:val="0"/>
          <w:marTop w:val="0"/>
          <w:marBottom w:val="0"/>
          <w:divBdr>
            <w:top w:val="none" w:sz="0" w:space="0" w:color="auto"/>
            <w:left w:val="none" w:sz="0" w:space="0" w:color="auto"/>
            <w:bottom w:val="none" w:sz="0" w:space="0" w:color="auto"/>
            <w:right w:val="none" w:sz="0" w:space="0" w:color="auto"/>
          </w:divBdr>
        </w:div>
        <w:div w:id="1994555215">
          <w:marLeft w:val="446"/>
          <w:marRight w:val="0"/>
          <w:marTop w:val="0"/>
          <w:marBottom w:val="0"/>
          <w:divBdr>
            <w:top w:val="none" w:sz="0" w:space="0" w:color="auto"/>
            <w:left w:val="none" w:sz="0" w:space="0" w:color="auto"/>
            <w:bottom w:val="none" w:sz="0" w:space="0" w:color="auto"/>
            <w:right w:val="none" w:sz="0" w:space="0" w:color="auto"/>
          </w:divBdr>
        </w:div>
        <w:div w:id="1467313455">
          <w:marLeft w:val="446"/>
          <w:marRight w:val="0"/>
          <w:marTop w:val="0"/>
          <w:marBottom w:val="0"/>
          <w:divBdr>
            <w:top w:val="none" w:sz="0" w:space="0" w:color="auto"/>
            <w:left w:val="none" w:sz="0" w:space="0" w:color="auto"/>
            <w:bottom w:val="none" w:sz="0" w:space="0" w:color="auto"/>
            <w:right w:val="none" w:sz="0" w:space="0" w:color="auto"/>
          </w:divBdr>
        </w:div>
        <w:div w:id="361169618">
          <w:marLeft w:val="446"/>
          <w:marRight w:val="0"/>
          <w:marTop w:val="0"/>
          <w:marBottom w:val="0"/>
          <w:divBdr>
            <w:top w:val="none" w:sz="0" w:space="0" w:color="auto"/>
            <w:left w:val="none" w:sz="0" w:space="0" w:color="auto"/>
            <w:bottom w:val="none" w:sz="0" w:space="0" w:color="auto"/>
            <w:right w:val="none" w:sz="0" w:space="0" w:color="auto"/>
          </w:divBdr>
        </w:div>
      </w:divsChild>
    </w:div>
    <w:div w:id="1224409241">
      <w:bodyDiv w:val="1"/>
      <w:marLeft w:val="0"/>
      <w:marRight w:val="0"/>
      <w:marTop w:val="0"/>
      <w:marBottom w:val="0"/>
      <w:divBdr>
        <w:top w:val="none" w:sz="0" w:space="0" w:color="auto"/>
        <w:left w:val="none" w:sz="0" w:space="0" w:color="auto"/>
        <w:bottom w:val="none" w:sz="0" w:space="0" w:color="auto"/>
        <w:right w:val="none" w:sz="0" w:space="0" w:color="auto"/>
      </w:divBdr>
      <w:divsChild>
        <w:div w:id="1155604155">
          <w:marLeft w:val="547"/>
          <w:marRight w:val="0"/>
          <w:marTop w:val="0"/>
          <w:marBottom w:val="0"/>
          <w:divBdr>
            <w:top w:val="none" w:sz="0" w:space="0" w:color="auto"/>
            <w:left w:val="none" w:sz="0" w:space="0" w:color="auto"/>
            <w:bottom w:val="none" w:sz="0" w:space="0" w:color="auto"/>
            <w:right w:val="none" w:sz="0" w:space="0" w:color="auto"/>
          </w:divBdr>
        </w:div>
        <w:div w:id="560946248">
          <w:marLeft w:val="547"/>
          <w:marRight w:val="0"/>
          <w:marTop w:val="0"/>
          <w:marBottom w:val="0"/>
          <w:divBdr>
            <w:top w:val="none" w:sz="0" w:space="0" w:color="auto"/>
            <w:left w:val="none" w:sz="0" w:space="0" w:color="auto"/>
            <w:bottom w:val="none" w:sz="0" w:space="0" w:color="auto"/>
            <w:right w:val="none" w:sz="0" w:space="0" w:color="auto"/>
          </w:divBdr>
        </w:div>
      </w:divsChild>
    </w:div>
    <w:div w:id="1286809440">
      <w:bodyDiv w:val="1"/>
      <w:marLeft w:val="0"/>
      <w:marRight w:val="0"/>
      <w:marTop w:val="0"/>
      <w:marBottom w:val="0"/>
      <w:divBdr>
        <w:top w:val="none" w:sz="0" w:space="0" w:color="auto"/>
        <w:left w:val="none" w:sz="0" w:space="0" w:color="auto"/>
        <w:bottom w:val="none" w:sz="0" w:space="0" w:color="auto"/>
        <w:right w:val="none" w:sz="0" w:space="0" w:color="auto"/>
      </w:divBdr>
      <w:divsChild>
        <w:div w:id="1464346421">
          <w:marLeft w:val="720"/>
          <w:marRight w:val="0"/>
          <w:marTop w:val="200"/>
          <w:marBottom w:val="0"/>
          <w:divBdr>
            <w:top w:val="none" w:sz="0" w:space="0" w:color="auto"/>
            <w:left w:val="none" w:sz="0" w:space="0" w:color="auto"/>
            <w:bottom w:val="none" w:sz="0" w:space="0" w:color="auto"/>
            <w:right w:val="none" w:sz="0" w:space="0" w:color="auto"/>
          </w:divBdr>
        </w:div>
        <w:div w:id="1637102555">
          <w:marLeft w:val="720"/>
          <w:marRight w:val="0"/>
          <w:marTop w:val="200"/>
          <w:marBottom w:val="0"/>
          <w:divBdr>
            <w:top w:val="none" w:sz="0" w:space="0" w:color="auto"/>
            <w:left w:val="none" w:sz="0" w:space="0" w:color="auto"/>
            <w:bottom w:val="none" w:sz="0" w:space="0" w:color="auto"/>
            <w:right w:val="none" w:sz="0" w:space="0" w:color="auto"/>
          </w:divBdr>
        </w:div>
        <w:div w:id="1084182896">
          <w:marLeft w:val="720"/>
          <w:marRight w:val="0"/>
          <w:marTop w:val="200"/>
          <w:marBottom w:val="0"/>
          <w:divBdr>
            <w:top w:val="none" w:sz="0" w:space="0" w:color="auto"/>
            <w:left w:val="none" w:sz="0" w:space="0" w:color="auto"/>
            <w:bottom w:val="none" w:sz="0" w:space="0" w:color="auto"/>
            <w:right w:val="none" w:sz="0" w:space="0" w:color="auto"/>
          </w:divBdr>
        </w:div>
        <w:div w:id="459298367">
          <w:marLeft w:val="720"/>
          <w:marRight w:val="0"/>
          <w:marTop w:val="200"/>
          <w:marBottom w:val="0"/>
          <w:divBdr>
            <w:top w:val="none" w:sz="0" w:space="0" w:color="auto"/>
            <w:left w:val="none" w:sz="0" w:space="0" w:color="auto"/>
            <w:bottom w:val="none" w:sz="0" w:space="0" w:color="auto"/>
            <w:right w:val="none" w:sz="0" w:space="0" w:color="auto"/>
          </w:divBdr>
        </w:div>
      </w:divsChild>
    </w:div>
    <w:div w:id="1297445692">
      <w:bodyDiv w:val="1"/>
      <w:marLeft w:val="0"/>
      <w:marRight w:val="0"/>
      <w:marTop w:val="0"/>
      <w:marBottom w:val="0"/>
      <w:divBdr>
        <w:top w:val="none" w:sz="0" w:space="0" w:color="auto"/>
        <w:left w:val="none" w:sz="0" w:space="0" w:color="auto"/>
        <w:bottom w:val="none" w:sz="0" w:space="0" w:color="auto"/>
        <w:right w:val="none" w:sz="0" w:space="0" w:color="auto"/>
      </w:divBdr>
      <w:divsChild>
        <w:div w:id="282469981">
          <w:marLeft w:val="547"/>
          <w:marRight w:val="0"/>
          <w:marTop w:val="0"/>
          <w:marBottom w:val="0"/>
          <w:divBdr>
            <w:top w:val="none" w:sz="0" w:space="0" w:color="auto"/>
            <w:left w:val="none" w:sz="0" w:space="0" w:color="auto"/>
            <w:bottom w:val="none" w:sz="0" w:space="0" w:color="auto"/>
            <w:right w:val="none" w:sz="0" w:space="0" w:color="auto"/>
          </w:divBdr>
        </w:div>
      </w:divsChild>
    </w:div>
    <w:div w:id="1305157432">
      <w:bodyDiv w:val="1"/>
      <w:marLeft w:val="0"/>
      <w:marRight w:val="0"/>
      <w:marTop w:val="0"/>
      <w:marBottom w:val="0"/>
      <w:divBdr>
        <w:top w:val="none" w:sz="0" w:space="0" w:color="auto"/>
        <w:left w:val="none" w:sz="0" w:space="0" w:color="auto"/>
        <w:bottom w:val="none" w:sz="0" w:space="0" w:color="auto"/>
        <w:right w:val="none" w:sz="0" w:space="0" w:color="auto"/>
      </w:divBdr>
    </w:div>
    <w:div w:id="1312905456">
      <w:bodyDiv w:val="1"/>
      <w:marLeft w:val="0"/>
      <w:marRight w:val="0"/>
      <w:marTop w:val="0"/>
      <w:marBottom w:val="0"/>
      <w:divBdr>
        <w:top w:val="none" w:sz="0" w:space="0" w:color="auto"/>
        <w:left w:val="none" w:sz="0" w:space="0" w:color="auto"/>
        <w:bottom w:val="none" w:sz="0" w:space="0" w:color="auto"/>
        <w:right w:val="none" w:sz="0" w:space="0" w:color="auto"/>
      </w:divBdr>
    </w:div>
    <w:div w:id="1327782018">
      <w:bodyDiv w:val="1"/>
      <w:marLeft w:val="0"/>
      <w:marRight w:val="0"/>
      <w:marTop w:val="0"/>
      <w:marBottom w:val="0"/>
      <w:divBdr>
        <w:top w:val="none" w:sz="0" w:space="0" w:color="auto"/>
        <w:left w:val="none" w:sz="0" w:space="0" w:color="auto"/>
        <w:bottom w:val="none" w:sz="0" w:space="0" w:color="auto"/>
        <w:right w:val="none" w:sz="0" w:space="0" w:color="auto"/>
      </w:divBdr>
    </w:div>
    <w:div w:id="1333485707">
      <w:bodyDiv w:val="1"/>
      <w:marLeft w:val="0"/>
      <w:marRight w:val="0"/>
      <w:marTop w:val="0"/>
      <w:marBottom w:val="0"/>
      <w:divBdr>
        <w:top w:val="none" w:sz="0" w:space="0" w:color="auto"/>
        <w:left w:val="none" w:sz="0" w:space="0" w:color="auto"/>
        <w:bottom w:val="none" w:sz="0" w:space="0" w:color="auto"/>
        <w:right w:val="none" w:sz="0" w:space="0" w:color="auto"/>
      </w:divBdr>
      <w:divsChild>
        <w:div w:id="1580482460">
          <w:marLeft w:val="547"/>
          <w:marRight w:val="0"/>
          <w:marTop w:val="0"/>
          <w:marBottom w:val="0"/>
          <w:divBdr>
            <w:top w:val="none" w:sz="0" w:space="0" w:color="auto"/>
            <w:left w:val="none" w:sz="0" w:space="0" w:color="auto"/>
            <w:bottom w:val="none" w:sz="0" w:space="0" w:color="auto"/>
            <w:right w:val="none" w:sz="0" w:space="0" w:color="auto"/>
          </w:divBdr>
        </w:div>
      </w:divsChild>
    </w:div>
    <w:div w:id="1335298515">
      <w:bodyDiv w:val="1"/>
      <w:marLeft w:val="0"/>
      <w:marRight w:val="0"/>
      <w:marTop w:val="0"/>
      <w:marBottom w:val="0"/>
      <w:divBdr>
        <w:top w:val="none" w:sz="0" w:space="0" w:color="auto"/>
        <w:left w:val="none" w:sz="0" w:space="0" w:color="auto"/>
        <w:bottom w:val="none" w:sz="0" w:space="0" w:color="auto"/>
        <w:right w:val="none" w:sz="0" w:space="0" w:color="auto"/>
      </w:divBdr>
      <w:divsChild>
        <w:div w:id="216938902">
          <w:marLeft w:val="446"/>
          <w:marRight w:val="0"/>
          <w:marTop w:val="0"/>
          <w:marBottom w:val="0"/>
          <w:divBdr>
            <w:top w:val="none" w:sz="0" w:space="0" w:color="auto"/>
            <w:left w:val="none" w:sz="0" w:space="0" w:color="auto"/>
            <w:bottom w:val="none" w:sz="0" w:space="0" w:color="auto"/>
            <w:right w:val="none" w:sz="0" w:space="0" w:color="auto"/>
          </w:divBdr>
        </w:div>
      </w:divsChild>
    </w:div>
    <w:div w:id="1419912135">
      <w:bodyDiv w:val="1"/>
      <w:marLeft w:val="0"/>
      <w:marRight w:val="0"/>
      <w:marTop w:val="0"/>
      <w:marBottom w:val="0"/>
      <w:divBdr>
        <w:top w:val="none" w:sz="0" w:space="0" w:color="auto"/>
        <w:left w:val="none" w:sz="0" w:space="0" w:color="auto"/>
        <w:bottom w:val="none" w:sz="0" w:space="0" w:color="auto"/>
        <w:right w:val="none" w:sz="0" w:space="0" w:color="auto"/>
      </w:divBdr>
    </w:div>
    <w:div w:id="1441299851">
      <w:bodyDiv w:val="1"/>
      <w:marLeft w:val="0"/>
      <w:marRight w:val="0"/>
      <w:marTop w:val="0"/>
      <w:marBottom w:val="0"/>
      <w:divBdr>
        <w:top w:val="none" w:sz="0" w:space="0" w:color="auto"/>
        <w:left w:val="none" w:sz="0" w:space="0" w:color="auto"/>
        <w:bottom w:val="none" w:sz="0" w:space="0" w:color="auto"/>
        <w:right w:val="none" w:sz="0" w:space="0" w:color="auto"/>
      </w:divBdr>
      <w:divsChild>
        <w:div w:id="190268616">
          <w:marLeft w:val="446"/>
          <w:marRight w:val="0"/>
          <w:marTop w:val="0"/>
          <w:marBottom w:val="0"/>
          <w:divBdr>
            <w:top w:val="none" w:sz="0" w:space="0" w:color="auto"/>
            <w:left w:val="none" w:sz="0" w:space="0" w:color="auto"/>
            <w:bottom w:val="none" w:sz="0" w:space="0" w:color="auto"/>
            <w:right w:val="none" w:sz="0" w:space="0" w:color="auto"/>
          </w:divBdr>
        </w:div>
        <w:div w:id="742920738">
          <w:marLeft w:val="446"/>
          <w:marRight w:val="0"/>
          <w:marTop w:val="0"/>
          <w:marBottom w:val="0"/>
          <w:divBdr>
            <w:top w:val="none" w:sz="0" w:space="0" w:color="auto"/>
            <w:left w:val="none" w:sz="0" w:space="0" w:color="auto"/>
            <w:bottom w:val="none" w:sz="0" w:space="0" w:color="auto"/>
            <w:right w:val="none" w:sz="0" w:space="0" w:color="auto"/>
          </w:divBdr>
        </w:div>
        <w:div w:id="1981762970">
          <w:marLeft w:val="446"/>
          <w:marRight w:val="0"/>
          <w:marTop w:val="0"/>
          <w:marBottom w:val="0"/>
          <w:divBdr>
            <w:top w:val="none" w:sz="0" w:space="0" w:color="auto"/>
            <w:left w:val="none" w:sz="0" w:space="0" w:color="auto"/>
            <w:bottom w:val="none" w:sz="0" w:space="0" w:color="auto"/>
            <w:right w:val="none" w:sz="0" w:space="0" w:color="auto"/>
          </w:divBdr>
        </w:div>
        <w:div w:id="1461220513">
          <w:marLeft w:val="446"/>
          <w:marRight w:val="0"/>
          <w:marTop w:val="0"/>
          <w:marBottom w:val="0"/>
          <w:divBdr>
            <w:top w:val="none" w:sz="0" w:space="0" w:color="auto"/>
            <w:left w:val="none" w:sz="0" w:space="0" w:color="auto"/>
            <w:bottom w:val="none" w:sz="0" w:space="0" w:color="auto"/>
            <w:right w:val="none" w:sz="0" w:space="0" w:color="auto"/>
          </w:divBdr>
        </w:div>
        <w:div w:id="619069460">
          <w:marLeft w:val="446"/>
          <w:marRight w:val="0"/>
          <w:marTop w:val="0"/>
          <w:marBottom w:val="0"/>
          <w:divBdr>
            <w:top w:val="none" w:sz="0" w:space="0" w:color="auto"/>
            <w:left w:val="none" w:sz="0" w:space="0" w:color="auto"/>
            <w:bottom w:val="none" w:sz="0" w:space="0" w:color="auto"/>
            <w:right w:val="none" w:sz="0" w:space="0" w:color="auto"/>
          </w:divBdr>
        </w:div>
      </w:divsChild>
    </w:div>
    <w:div w:id="1446076756">
      <w:bodyDiv w:val="1"/>
      <w:marLeft w:val="0"/>
      <w:marRight w:val="0"/>
      <w:marTop w:val="0"/>
      <w:marBottom w:val="0"/>
      <w:divBdr>
        <w:top w:val="none" w:sz="0" w:space="0" w:color="auto"/>
        <w:left w:val="none" w:sz="0" w:space="0" w:color="auto"/>
        <w:bottom w:val="none" w:sz="0" w:space="0" w:color="auto"/>
        <w:right w:val="none" w:sz="0" w:space="0" w:color="auto"/>
      </w:divBdr>
    </w:div>
    <w:div w:id="1462307755">
      <w:bodyDiv w:val="1"/>
      <w:marLeft w:val="0"/>
      <w:marRight w:val="0"/>
      <w:marTop w:val="0"/>
      <w:marBottom w:val="0"/>
      <w:divBdr>
        <w:top w:val="none" w:sz="0" w:space="0" w:color="auto"/>
        <w:left w:val="none" w:sz="0" w:space="0" w:color="auto"/>
        <w:bottom w:val="none" w:sz="0" w:space="0" w:color="auto"/>
        <w:right w:val="none" w:sz="0" w:space="0" w:color="auto"/>
      </w:divBdr>
      <w:divsChild>
        <w:div w:id="971713100">
          <w:marLeft w:val="547"/>
          <w:marRight w:val="0"/>
          <w:marTop w:val="0"/>
          <w:marBottom w:val="0"/>
          <w:divBdr>
            <w:top w:val="none" w:sz="0" w:space="0" w:color="auto"/>
            <w:left w:val="none" w:sz="0" w:space="0" w:color="auto"/>
            <w:bottom w:val="none" w:sz="0" w:space="0" w:color="auto"/>
            <w:right w:val="none" w:sz="0" w:space="0" w:color="auto"/>
          </w:divBdr>
        </w:div>
        <w:div w:id="140538123">
          <w:marLeft w:val="547"/>
          <w:marRight w:val="0"/>
          <w:marTop w:val="0"/>
          <w:marBottom w:val="0"/>
          <w:divBdr>
            <w:top w:val="none" w:sz="0" w:space="0" w:color="auto"/>
            <w:left w:val="none" w:sz="0" w:space="0" w:color="auto"/>
            <w:bottom w:val="none" w:sz="0" w:space="0" w:color="auto"/>
            <w:right w:val="none" w:sz="0" w:space="0" w:color="auto"/>
          </w:divBdr>
        </w:div>
      </w:divsChild>
    </w:div>
    <w:div w:id="1471244773">
      <w:bodyDiv w:val="1"/>
      <w:marLeft w:val="0"/>
      <w:marRight w:val="0"/>
      <w:marTop w:val="0"/>
      <w:marBottom w:val="0"/>
      <w:divBdr>
        <w:top w:val="none" w:sz="0" w:space="0" w:color="auto"/>
        <w:left w:val="none" w:sz="0" w:space="0" w:color="auto"/>
        <w:bottom w:val="none" w:sz="0" w:space="0" w:color="auto"/>
        <w:right w:val="none" w:sz="0" w:space="0" w:color="auto"/>
      </w:divBdr>
      <w:divsChild>
        <w:div w:id="579751020">
          <w:marLeft w:val="446"/>
          <w:marRight w:val="0"/>
          <w:marTop w:val="0"/>
          <w:marBottom w:val="0"/>
          <w:divBdr>
            <w:top w:val="none" w:sz="0" w:space="0" w:color="auto"/>
            <w:left w:val="none" w:sz="0" w:space="0" w:color="auto"/>
            <w:bottom w:val="none" w:sz="0" w:space="0" w:color="auto"/>
            <w:right w:val="none" w:sz="0" w:space="0" w:color="auto"/>
          </w:divBdr>
        </w:div>
        <w:div w:id="746652737">
          <w:marLeft w:val="446"/>
          <w:marRight w:val="0"/>
          <w:marTop w:val="0"/>
          <w:marBottom w:val="0"/>
          <w:divBdr>
            <w:top w:val="none" w:sz="0" w:space="0" w:color="auto"/>
            <w:left w:val="none" w:sz="0" w:space="0" w:color="auto"/>
            <w:bottom w:val="none" w:sz="0" w:space="0" w:color="auto"/>
            <w:right w:val="none" w:sz="0" w:space="0" w:color="auto"/>
          </w:divBdr>
        </w:div>
        <w:div w:id="1519999235">
          <w:marLeft w:val="446"/>
          <w:marRight w:val="0"/>
          <w:marTop w:val="0"/>
          <w:marBottom w:val="0"/>
          <w:divBdr>
            <w:top w:val="none" w:sz="0" w:space="0" w:color="auto"/>
            <w:left w:val="none" w:sz="0" w:space="0" w:color="auto"/>
            <w:bottom w:val="none" w:sz="0" w:space="0" w:color="auto"/>
            <w:right w:val="none" w:sz="0" w:space="0" w:color="auto"/>
          </w:divBdr>
        </w:div>
      </w:divsChild>
    </w:div>
    <w:div w:id="1480609777">
      <w:bodyDiv w:val="1"/>
      <w:marLeft w:val="0"/>
      <w:marRight w:val="0"/>
      <w:marTop w:val="0"/>
      <w:marBottom w:val="0"/>
      <w:divBdr>
        <w:top w:val="none" w:sz="0" w:space="0" w:color="auto"/>
        <w:left w:val="none" w:sz="0" w:space="0" w:color="auto"/>
        <w:bottom w:val="none" w:sz="0" w:space="0" w:color="auto"/>
        <w:right w:val="none" w:sz="0" w:space="0" w:color="auto"/>
      </w:divBdr>
      <w:divsChild>
        <w:div w:id="1701978060">
          <w:marLeft w:val="720"/>
          <w:marRight w:val="0"/>
          <w:marTop w:val="0"/>
          <w:marBottom w:val="0"/>
          <w:divBdr>
            <w:top w:val="none" w:sz="0" w:space="0" w:color="auto"/>
            <w:left w:val="none" w:sz="0" w:space="0" w:color="auto"/>
            <w:bottom w:val="none" w:sz="0" w:space="0" w:color="auto"/>
            <w:right w:val="none" w:sz="0" w:space="0" w:color="auto"/>
          </w:divBdr>
        </w:div>
      </w:divsChild>
    </w:div>
    <w:div w:id="1519418691">
      <w:bodyDiv w:val="1"/>
      <w:marLeft w:val="0"/>
      <w:marRight w:val="0"/>
      <w:marTop w:val="0"/>
      <w:marBottom w:val="0"/>
      <w:divBdr>
        <w:top w:val="none" w:sz="0" w:space="0" w:color="auto"/>
        <w:left w:val="none" w:sz="0" w:space="0" w:color="auto"/>
        <w:bottom w:val="none" w:sz="0" w:space="0" w:color="auto"/>
        <w:right w:val="none" w:sz="0" w:space="0" w:color="auto"/>
      </w:divBdr>
      <w:divsChild>
        <w:div w:id="1845122010">
          <w:marLeft w:val="446"/>
          <w:marRight w:val="0"/>
          <w:marTop w:val="0"/>
          <w:marBottom w:val="0"/>
          <w:divBdr>
            <w:top w:val="none" w:sz="0" w:space="0" w:color="auto"/>
            <w:left w:val="none" w:sz="0" w:space="0" w:color="auto"/>
            <w:bottom w:val="none" w:sz="0" w:space="0" w:color="auto"/>
            <w:right w:val="none" w:sz="0" w:space="0" w:color="auto"/>
          </w:divBdr>
        </w:div>
        <w:div w:id="1807165288">
          <w:marLeft w:val="446"/>
          <w:marRight w:val="0"/>
          <w:marTop w:val="0"/>
          <w:marBottom w:val="0"/>
          <w:divBdr>
            <w:top w:val="none" w:sz="0" w:space="0" w:color="auto"/>
            <w:left w:val="none" w:sz="0" w:space="0" w:color="auto"/>
            <w:bottom w:val="none" w:sz="0" w:space="0" w:color="auto"/>
            <w:right w:val="none" w:sz="0" w:space="0" w:color="auto"/>
          </w:divBdr>
        </w:div>
        <w:div w:id="2114857472">
          <w:marLeft w:val="446"/>
          <w:marRight w:val="0"/>
          <w:marTop w:val="0"/>
          <w:marBottom w:val="0"/>
          <w:divBdr>
            <w:top w:val="none" w:sz="0" w:space="0" w:color="auto"/>
            <w:left w:val="none" w:sz="0" w:space="0" w:color="auto"/>
            <w:bottom w:val="none" w:sz="0" w:space="0" w:color="auto"/>
            <w:right w:val="none" w:sz="0" w:space="0" w:color="auto"/>
          </w:divBdr>
        </w:div>
        <w:div w:id="1281108931">
          <w:marLeft w:val="446"/>
          <w:marRight w:val="0"/>
          <w:marTop w:val="0"/>
          <w:marBottom w:val="0"/>
          <w:divBdr>
            <w:top w:val="none" w:sz="0" w:space="0" w:color="auto"/>
            <w:left w:val="none" w:sz="0" w:space="0" w:color="auto"/>
            <w:bottom w:val="none" w:sz="0" w:space="0" w:color="auto"/>
            <w:right w:val="none" w:sz="0" w:space="0" w:color="auto"/>
          </w:divBdr>
        </w:div>
      </w:divsChild>
    </w:div>
    <w:div w:id="1577517890">
      <w:bodyDiv w:val="1"/>
      <w:marLeft w:val="0"/>
      <w:marRight w:val="0"/>
      <w:marTop w:val="0"/>
      <w:marBottom w:val="0"/>
      <w:divBdr>
        <w:top w:val="none" w:sz="0" w:space="0" w:color="auto"/>
        <w:left w:val="none" w:sz="0" w:space="0" w:color="auto"/>
        <w:bottom w:val="none" w:sz="0" w:space="0" w:color="auto"/>
        <w:right w:val="none" w:sz="0" w:space="0" w:color="auto"/>
      </w:divBdr>
    </w:div>
    <w:div w:id="1620378221">
      <w:bodyDiv w:val="1"/>
      <w:marLeft w:val="0"/>
      <w:marRight w:val="0"/>
      <w:marTop w:val="0"/>
      <w:marBottom w:val="0"/>
      <w:divBdr>
        <w:top w:val="none" w:sz="0" w:space="0" w:color="auto"/>
        <w:left w:val="none" w:sz="0" w:space="0" w:color="auto"/>
        <w:bottom w:val="none" w:sz="0" w:space="0" w:color="auto"/>
        <w:right w:val="none" w:sz="0" w:space="0" w:color="auto"/>
      </w:divBdr>
    </w:div>
    <w:div w:id="1626505164">
      <w:bodyDiv w:val="1"/>
      <w:marLeft w:val="0"/>
      <w:marRight w:val="0"/>
      <w:marTop w:val="0"/>
      <w:marBottom w:val="0"/>
      <w:divBdr>
        <w:top w:val="none" w:sz="0" w:space="0" w:color="auto"/>
        <w:left w:val="none" w:sz="0" w:space="0" w:color="auto"/>
        <w:bottom w:val="none" w:sz="0" w:space="0" w:color="auto"/>
        <w:right w:val="none" w:sz="0" w:space="0" w:color="auto"/>
      </w:divBdr>
      <w:divsChild>
        <w:div w:id="1960915025">
          <w:marLeft w:val="360"/>
          <w:marRight w:val="0"/>
          <w:marTop w:val="200"/>
          <w:marBottom w:val="0"/>
          <w:divBdr>
            <w:top w:val="none" w:sz="0" w:space="0" w:color="auto"/>
            <w:left w:val="none" w:sz="0" w:space="0" w:color="auto"/>
            <w:bottom w:val="none" w:sz="0" w:space="0" w:color="auto"/>
            <w:right w:val="none" w:sz="0" w:space="0" w:color="auto"/>
          </w:divBdr>
        </w:div>
        <w:div w:id="1278827196">
          <w:marLeft w:val="360"/>
          <w:marRight w:val="0"/>
          <w:marTop w:val="200"/>
          <w:marBottom w:val="0"/>
          <w:divBdr>
            <w:top w:val="none" w:sz="0" w:space="0" w:color="auto"/>
            <w:left w:val="none" w:sz="0" w:space="0" w:color="auto"/>
            <w:bottom w:val="none" w:sz="0" w:space="0" w:color="auto"/>
            <w:right w:val="none" w:sz="0" w:space="0" w:color="auto"/>
          </w:divBdr>
        </w:div>
        <w:div w:id="1317563182">
          <w:marLeft w:val="360"/>
          <w:marRight w:val="0"/>
          <w:marTop w:val="200"/>
          <w:marBottom w:val="0"/>
          <w:divBdr>
            <w:top w:val="none" w:sz="0" w:space="0" w:color="auto"/>
            <w:left w:val="none" w:sz="0" w:space="0" w:color="auto"/>
            <w:bottom w:val="none" w:sz="0" w:space="0" w:color="auto"/>
            <w:right w:val="none" w:sz="0" w:space="0" w:color="auto"/>
          </w:divBdr>
        </w:div>
      </w:divsChild>
    </w:div>
    <w:div w:id="1639646513">
      <w:bodyDiv w:val="1"/>
      <w:marLeft w:val="0"/>
      <w:marRight w:val="0"/>
      <w:marTop w:val="0"/>
      <w:marBottom w:val="0"/>
      <w:divBdr>
        <w:top w:val="none" w:sz="0" w:space="0" w:color="auto"/>
        <w:left w:val="none" w:sz="0" w:space="0" w:color="auto"/>
        <w:bottom w:val="none" w:sz="0" w:space="0" w:color="auto"/>
        <w:right w:val="none" w:sz="0" w:space="0" w:color="auto"/>
      </w:divBdr>
      <w:divsChild>
        <w:div w:id="1704817114">
          <w:marLeft w:val="547"/>
          <w:marRight w:val="0"/>
          <w:marTop w:val="0"/>
          <w:marBottom w:val="0"/>
          <w:divBdr>
            <w:top w:val="none" w:sz="0" w:space="0" w:color="auto"/>
            <w:left w:val="none" w:sz="0" w:space="0" w:color="auto"/>
            <w:bottom w:val="none" w:sz="0" w:space="0" w:color="auto"/>
            <w:right w:val="none" w:sz="0" w:space="0" w:color="auto"/>
          </w:divBdr>
        </w:div>
      </w:divsChild>
    </w:div>
    <w:div w:id="1642809307">
      <w:bodyDiv w:val="1"/>
      <w:marLeft w:val="0"/>
      <w:marRight w:val="0"/>
      <w:marTop w:val="0"/>
      <w:marBottom w:val="0"/>
      <w:divBdr>
        <w:top w:val="none" w:sz="0" w:space="0" w:color="auto"/>
        <w:left w:val="none" w:sz="0" w:space="0" w:color="auto"/>
        <w:bottom w:val="none" w:sz="0" w:space="0" w:color="auto"/>
        <w:right w:val="none" w:sz="0" w:space="0" w:color="auto"/>
      </w:divBdr>
    </w:div>
    <w:div w:id="1649554703">
      <w:bodyDiv w:val="1"/>
      <w:marLeft w:val="0"/>
      <w:marRight w:val="0"/>
      <w:marTop w:val="0"/>
      <w:marBottom w:val="0"/>
      <w:divBdr>
        <w:top w:val="none" w:sz="0" w:space="0" w:color="auto"/>
        <w:left w:val="none" w:sz="0" w:space="0" w:color="auto"/>
        <w:bottom w:val="none" w:sz="0" w:space="0" w:color="auto"/>
        <w:right w:val="none" w:sz="0" w:space="0" w:color="auto"/>
      </w:divBdr>
    </w:div>
    <w:div w:id="1678772995">
      <w:bodyDiv w:val="1"/>
      <w:marLeft w:val="0"/>
      <w:marRight w:val="0"/>
      <w:marTop w:val="0"/>
      <w:marBottom w:val="0"/>
      <w:divBdr>
        <w:top w:val="none" w:sz="0" w:space="0" w:color="auto"/>
        <w:left w:val="none" w:sz="0" w:space="0" w:color="auto"/>
        <w:bottom w:val="none" w:sz="0" w:space="0" w:color="auto"/>
        <w:right w:val="none" w:sz="0" w:space="0" w:color="auto"/>
      </w:divBdr>
      <w:divsChild>
        <w:div w:id="1556701126">
          <w:marLeft w:val="720"/>
          <w:marRight w:val="0"/>
          <w:marTop w:val="0"/>
          <w:marBottom w:val="0"/>
          <w:divBdr>
            <w:top w:val="none" w:sz="0" w:space="0" w:color="auto"/>
            <w:left w:val="none" w:sz="0" w:space="0" w:color="auto"/>
            <w:bottom w:val="none" w:sz="0" w:space="0" w:color="auto"/>
            <w:right w:val="none" w:sz="0" w:space="0" w:color="auto"/>
          </w:divBdr>
        </w:div>
      </w:divsChild>
    </w:div>
    <w:div w:id="1686714399">
      <w:bodyDiv w:val="1"/>
      <w:marLeft w:val="0"/>
      <w:marRight w:val="0"/>
      <w:marTop w:val="0"/>
      <w:marBottom w:val="0"/>
      <w:divBdr>
        <w:top w:val="none" w:sz="0" w:space="0" w:color="auto"/>
        <w:left w:val="none" w:sz="0" w:space="0" w:color="auto"/>
        <w:bottom w:val="none" w:sz="0" w:space="0" w:color="auto"/>
        <w:right w:val="none" w:sz="0" w:space="0" w:color="auto"/>
      </w:divBdr>
    </w:div>
    <w:div w:id="1693146470">
      <w:bodyDiv w:val="1"/>
      <w:marLeft w:val="0"/>
      <w:marRight w:val="0"/>
      <w:marTop w:val="0"/>
      <w:marBottom w:val="0"/>
      <w:divBdr>
        <w:top w:val="none" w:sz="0" w:space="0" w:color="auto"/>
        <w:left w:val="none" w:sz="0" w:space="0" w:color="auto"/>
        <w:bottom w:val="none" w:sz="0" w:space="0" w:color="auto"/>
        <w:right w:val="none" w:sz="0" w:space="0" w:color="auto"/>
      </w:divBdr>
    </w:div>
    <w:div w:id="1697998451">
      <w:bodyDiv w:val="1"/>
      <w:marLeft w:val="0"/>
      <w:marRight w:val="0"/>
      <w:marTop w:val="0"/>
      <w:marBottom w:val="0"/>
      <w:divBdr>
        <w:top w:val="none" w:sz="0" w:space="0" w:color="auto"/>
        <w:left w:val="none" w:sz="0" w:space="0" w:color="auto"/>
        <w:bottom w:val="none" w:sz="0" w:space="0" w:color="auto"/>
        <w:right w:val="none" w:sz="0" w:space="0" w:color="auto"/>
      </w:divBdr>
      <w:divsChild>
        <w:div w:id="808128491">
          <w:marLeft w:val="446"/>
          <w:marRight w:val="0"/>
          <w:marTop w:val="0"/>
          <w:marBottom w:val="0"/>
          <w:divBdr>
            <w:top w:val="none" w:sz="0" w:space="0" w:color="auto"/>
            <w:left w:val="none" w:sz="0" w:space="0" w:color="auto"/>
            <w:bottom w:val="none" w:sz="0" w:space="0" w:color="auto"/>
            <w:right w:val="none" w:sz="0" w:space="0" w:color="auto"/>
          </w:divBdr>
        </w:div>
        <w:div w:id="1480728887">
          <w:marLeft w:val="446"/>
          <w:marRight w:val="0"/>
          <w:marTop w:val="0"/>
          <w:marBottom w:val="0"/>
          <w:divBdr>
            <w:top w:val="none" w:sz="0" w:space="0" w:color="auto"/>
            <w:left w:val="none" w:sz="0" w:space="0" w:color="auto"/>
            <w:bottom w:val="none" w:sz="0" w:space="0" w:color="auto"/>
            <w:right w:val="none" w:sz="0" w:space="0" w:color="auto"/>
          </w:divBdr>
        </w:div>
        <w:div w:id="686832098">
          <w:marLeft w:val="446"/>
          <w:marRight w:val="0"/>
          <w:marTop w:val="0"/>
          <w:marBottom w:val="0"/>
          <w:divBdr>
            <w:top w:val="none" w:sz="0" w:space="0" w:color="auto"/>
            <w:left w:val="none" w:sz="0" w:space="0" w:color="auto"/>
            <w:bottom w:val="none" w:sz="0" w:space="0" w:color="auto"/>
            <w:right w:val="none" w:sz="0" w:space="0" w:color="auto"/>
          </w:divBdr>
        </w:div>
        <w:div w:id="1170294045">
          <w:marLeft w:val="446"/>
          <w:marRight w:val="0"/>
          <w:marTop w:val="0"/>
          <w:marBottom w:val="0"/>
          <w:divBdr>
            <w:top w:val="none" w:sz="0" w:space="0" w:color="auto"/>
            <w:left w:val="none" w:sz="0" w:space="0" w:color="auto"/>
            <w:bottom w:val="none" w:sz="0" w:space="0" w:color="auto"/>
            <w:right w:val="none" w:sz="0" w:space="0" w:color="auto"/>
          </w:divBdr>
        </w:div>
        <w:div w:id="1034430719">
          <w:marLeft w:val="446"/>
          <w:marRight w:val="0"/>
          <w:marTop w:val="0"/>
          <w:marBottom w:val="0"/>
          <w:divBdr>
            <w:top w:val="none" w:sz="0" w:space="0" w:color="auto"/>
            <w:left w:val="none" w:sz="0" w:space="0" w:color="auto"/>
            <w:bottom w:val="none" w:sz="0" w:space="0" w:color="auto"/>
            <w:right w:val="none" w:sz="0" w:space="0" w:color="auto"/>
          </w:divBdr>
        </w:div>
      </w:divsChild>
    </w:div>
    <w:div w:id="1722166964">
      <w:bodyDiv w:val="1"/>
      <w:marLeft w:val="0"/>
      <w:marRight w:val="0"/>
      <w:marTop w:val="0"/>
      <w:marBottom w:val="0"/>
      <w:divBdr>
        <w:top w:val="none" w:sz="0" w:space="0" w:color="auto"/>
        <w:left w:val="none" w:sz="0" w:space="0" w:color="auto"/>
        <w:bottom w:val="none" w:sz="0" w:space="0" w:color="auto"/>
        <w:right w:val="none" w:sz="0" w:space="0" w:color="auto"/>
      </w:divBdr>
    </w:div>
    <w:div w:id="1746873093">
      <w:bodyDiv w:val="1"/>
      <w:marLeft w:val="0"/>
      <w:marRight w:val="0"/>
      <w:marTop w:val="0"/>
      <w:marBottom w:val="0"/>
      <w:divBdr>
        <w:top w:val="none" w:sz="0" w:space="0" w:color="auto"/>
        <w:left w:val="none" w:sz="0" w:space="0" w:color="auto"/>
        <w:bottom w:val="none" w:sz="0" w:space="0" w:color="auto"/>
        <w:right w:val="none" w:sz="0" w:space="0" w:color="auto"/>
      </w:divBdr>
    </w:div>
    <w:div w:id="1760327204">
      <w:bodyDiv w:val="1"/>
      <w:marLeft w:val="0"/>
      <w:marRight w:val="0"/>
      <w:marTop w:val="0"/>
      <w:marBottom w:val="0"/>
      <w:divBdr>
        <w:top w:val="none" w:sz="0" w:space="0" w:color="auto"/>
        <w:left w:val="none" w:sz="0" w:space="0" w:color="auto"/>
        <w:bottom w:val="none" w:sz="0" w:space="0" w:color="auto"/>
        <w:right w:val="none" w:sz="0" w:space="0" w:color="auto"/>
      </w:divBdr>
      <w:divsChild>
        <w:div w:id="1809711817">
          <w:marLeft w:val="360"/>
          <w:marRight w:val="0"/>
          <w:marTop w:val="200"/>
          <w:marBottom w:val="0"/>
          <w:divBdr>
            <w:top w:val="none" w:sz="0" w:space="0" w:color="auto"/>
            <w:left w:val="none" w:sz="0" w:space="0" w:color="auto"/>
            <w:bottom w:val="none" w:sz="0" w:space="0" w:color="auto"/>
            <w:right w:val="none" w:sz="0" w:space="0" w:color="auto"/>
          </w:divBdr>
        </w:div>
      </w:divsChild>
    </w:div>
    <w:div w:id="1782534719">
      <w:bodyDiv w:val="1"/>
      <w:marLeft w:val="0"/>
      <w:marRight w:val="0"/>
      <w:marTop w:val="0"/>
      <w:marBottom w:val="0"/>
      <w:divBdr>
        <w:top w:val="none" w:sz="0" w:space="0" w:color="auto"/>
        <w:left w:val="none" w:sz="0" w:space="0" w:color="auto"/>
        <w:bottom w:val="none" w:sz="0" w:space="0" w:color="auto"/>
        <w:right w:val="none" w:sz="0" w:space="0" w:color="auto"/>
      </w:divBdr>
    </w:div>
    <w:div w:id="1789162446">
      <w:bodyDiv w:val="1"/>
      <w:marLeft w:val="0"/>
      <w:marRight w:val="0"/>
      <w:marTop w:val="0"/>
      <w:marBottom w:val="0"/>
      <w:divBdr>
        <w:top w:val="none" w:sz="0" w:space="0" w:color="auto"/>
        <w:left w:val="none" w:sz="0" w:space="0" w:color="auto"/>
        <w:bottom w:val="none" w:sz="0" w:space="0" w:color="auto"/>
        <w:right w:val="none" w:sz="0" w:space="0" w:color="auto"/>
      </w:divBdr>
    </w:div>
    <w:div w:id="1797411064">
      <w:bodyDiv w:val="1"/>
      <w:marLeft w:val="0"/>
      <w:marRight w:val="0"/>
      <w:marTop w:val="0"/>
      <w:marBottom w:val="0"/>
      <w:divBdr>
        <w:top w:val="none" w:sz="0" w:space="0" w:color="auto"/>
        <w:left w:val="none" w:sz="0" w:space="0" w:color="auto"/>
        <w:bottom w:val="none" w:sz="0" w:space="0" w:color="auto"/>
        <w:right w:val="none" w:sz="0" w:space="0" w:color="auto"/>
      </w:divBdr>
    </w:div>
    <w:div w:id="1807384384">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15048666">
      <w:bodyDiv w:val="1"/>
      <w:marLeft w:val="0"/>
      <w:marRight w:val="0"/>
      <w:marTop w:val="0"/>
      <w:marBottom w:val="0"/>
      <w:divBdr>
        <w:top w:val="none" w:sz="0" w:space="0" w:color="auto"/>
        <w:left w:val="none" w:sz="0" w:space="0" w:color="auto"/>
        <w:bottom w:val="none" w:sz="0" w:space="0" w:color="auto"/>
        <w:right w:val="none" w:sz="0" w:space="0" w:color="auto"/>
      </w:divBdr>
    </w:div>
    <w:div w:id="1925604486">
      <w:bodyDiv w:val="1"/>
      <w:marLeft w:val="0"/>
      <w:marRight w:val="0"/>
      <w:marTop w:val="0"/>
      <w:marBottom w:val="0"/>
      <w:divBdr>
        <w:top w:val="none" w:sz="0" w:space="0" w:color="auto"/>
        <w:left w:val="none" w:sz="0" w:space="0" w:color="auto"/>
        <w:bottom w:val="none" w:sz="0" w:space="0" w:color="auto"/>
        <w:right w:val="none" w:sz="0" w:space="0" w:color="auto"/>
      </w:divBdr>
      <w:divsChild>
        <w:div w:id="973680321">
          <w:marLeft w:val="446"/>
          <w:marRight w:val="0"/>
          <w:marTop w:val="0"/>
          <w:marBottom w:val="0"/>
          <w:divBdr>
            <w:top w:val="none" w:sz="0" w:space="0" w:color="auto"/>
            <w:left w:val="none" w:sz="0" w:space="0" w:color="auto"/>
            <w:bottom w:val="none" w:sz="0" w:space="0" w:color="auto"/>
            <w:right w:val="none" w:sz="0" w:space="0" w:color="auto"/>
          </w:divBdr>
        </w:div>
        <w:div w:id="349185491">
          <w:marLeft w:val="446"/>
          <w:marRight w:val="0"/>
          <w:marTop w:val="0"/>
          <w:marBottom w:val="0"/>
          <w:divBdr>
            <w:top w:val="none" w:sz="0" w:space="0" w:color="auto"/>
            <w:left w:val="none" w:sz="0" w:space="0" w:color="auto"/>
            <w:bottom w:val="none" w:sz="0" w:space="0" w:color="auto"/>
            <w:right w:val="none" w:sz="0" w:space="0" w:color="auto"/>
          </w:divBdr>
        </w:div>
        <w:div w:id="323048817">
          <w:marLeft w:val="446"/>
          <w:marRight w:val="0"/>
          <w:marTop w:val="0"/>
          <w:marBottom w:val="0"/>
          <w:divBdr>
            <w:top w:val="none" w:sz="0" w:space="0" w:color="auto"/>
            <w:left w:val="none" w:sz="0" w:space="0" w:color="auto"/>
            <w:bottom w:val="none" w:sz="0" w:space="0" w:color="auto"/>
            <w:right w:val="none" w:sz="0" w:space="0" w:color="auto"/>
          </w:divBdr>
        </w:div>
      </w:divsChild>
    </w:div>
    <w:div w:id="1932081116">
      <w:bodyDiv w:val="1"/>
      <w:marLeft w:val="0"/>
      <w:marRight w:val="0"/>
      <w:marTop w:val="0"/>
      <w:marBottom w:val="0"/>
      <w:divBdr>
        <w:top w:val="none" w:sz="0" w:space="0" w:color="auto"/>
        <w:left w:val="none" w:sz="0" w:space="0" w:color="auto"/>
        <w:bottom w:val="none" w:sz="0" w:space="0" w:color="auto"/>
        <w:right w:val="none" w:sz="0" w:space="0" w:color="auto"/>
      </w:divBdr>
    </w:div>
    <w:div w:id="1943293757">
      <w:bodyDiv w:val="1"/>
      <w:marLeft w:val="0"/>
      <w:marRight w:val="0"/>
      <w:marTop w:val="0"/>
      <w:marBottom w:val="0"/>
      <w:divBdr>
        <w:top w:val="none" w:sz="0" w:space="0" w:color="auto"/>
        <w:left w:val="none" w:sz="0" w:space="0" w:color="auto"/>
        <w:bottom w:val="none" w:sz="0" w:space="0" w:color="auto"/>
        <w:right w:val="none" w:sz="0" w:space="0" w:color="auto"/>
      </w:divBdr>
    </w:div>
    <w:div w:id="1987391793">
      <w:bodyDiv w:val="1"/>
      <w:marLeft w:val="0"/>
      <w:marRight w:val="0"/>
      <w:marTop w:val="0"/>
      <w:marBottom w:val="0"/>
      <w:divBdr>
        <w:top w:val="none" w:sz="0" w:space="0" w:color="auto"/>
        <w:left w:val="none" w:sz="0" w:space="0" w:color="auto"/>
        <w:bottom w:val="none" w:sz="0" w:space="0" w:color="auto"/>
        <w:right w:val="none" w:sz="0" w:space="0" w:color="auto"/>
      </w:divBdr>
    </w:div>
    <w:div w:id="2011324774">
      <w:bodyDiv w:val="1"/>
      <w:marLeft w:val="0"/>
      <w:marRight w:val="0"/>
      <w:marTop w:val="0"/>
      <w:marBottom w:val="0"/>
      <w:divBdr>
        <w:top w:val="none" w:sz="0" w:space="0" w:color="auto"/>
        <w:left w:val="none" w:sz="0" w:space="0" w:color="auto"/>
        <w:bottom w:val="none" w:sz="0" w:space="0" w:color="auto"/>
        <w:right w:val="none" w:sz="0" w:space="0" w:color="auto"/>
      </w:divBdr>
      <w:divsChild>
        <w:div w:id="1197545522">
          <w:marLeft w:val="547"/>
          <w:marRight w:val="0"/>
          <w:marTop w:val="0"/>
          <w:marBottom w:val="0"/>
          <w:divBdr>
            <w:top w:val="none" w:sz="0" w:space="0" w:color="auto"/>
            <w:left w:val="none" w:sz="0" w:space="0" w:color="auto"/>
            <w:bottom w:val="none" w:sz="0" w:space="0" w:color="auto"/>
            <w:right w:val="none" w:sz="0" w:space="0" w:color="auto"/>
          </w:divBdr>
        </w:div>
        <w:div w:id="917132207">
          <w:marLeft w:val="547"/>
          <w:marRight w:val="0"/>
          <w:marTop w:val="0"/>
          <w:marBottom w:val="0"/>
          <w:divBdr>
            <w:top w:val="none" w:sz="0" w:space="0" w:color="auto"/>
            <w:left w:val="none" w:sz="0" w:space="0" w:color="auto"/>
            <w:bottom w:val="none" w:sz="0" w:space="0" w:color="auto"/>
            <w:right w:val="none" w:sz="0" w:space="0" w:color="auto"/>
          </w:divBdr>
        </w:div>
      </w:divsChild>
    </w:div>
    <w:div w:id="2014526860">
      <w:bodyDiv w:val="1"/>
      <w:marLeft w:val="0"/>
      <w:marRight w:val="0"/>
      <w:marTop w:val="0"/>
      <w:marBottom w:val="0"/>
      <w:divBdr>
        <w:top w:val="none" w:sz="0" w:space="0" w:color="auto"/>
        <w:left w:val="none" w:sz="0" w:space="0" w:color="auto"/>
        <w:bottom w:val="none" w:sz="0" w:space="0" w:color="auto"/>
        <w:right w:val="none" w:sz="0" w:space="0" w:color="auto"/>
      </w:divBdr>
    </w:div>
    <w:div w:id="2024630216">
      <w:bodyDiv w:val="1"/>
      <w:marLeft w:val="0"/>
      <w:marRight w:val="0"/>
      <w:marTop w:val="0"/>
      <w:marBottom w:val="0"/>
      <w:divBdr>
        <w:top w:val="none" w:sz="0" w:space="0" w:color="auto"/>
        <w:left w:val="none" w:sz="0" w:space="0" w:color="auto"/>
        <w:bottom w:val="none" w:sz="0" w:space="0" w:color="auto"/>
        <w:right w:val="none" w:sz="0" w:space="0" w:color="auto"/>
      </w:divBdr>
      <w:divsChild>
        <w:div w:id="1352757836">
          <w:marLeft w:val="720"/>
          <w:marRight w:val="0"/>
          <w:marTop w:val="0"/>
          <w:marBottom w:val="0"/>
          <w:divBdr>
            <w:top w:val="none" w:sz="0" w:space="0" w:color="auto"/>
            <w:left w:val="none" w:sz="0" w:space="0" w:color="auto"/>
            <w:bottom w:val="none" w:sz="0" w:space="0" w:color="auto"/>
            <w:right w:val="none" w:sz="0" w:space="0" w:color="auto"/>
          </w:divBdr>
        </w:div>
        <w:div w:id="1826236080">
          <w:marLeft w:val="720"/>
          <w:marRight w:val="0"/>
          <w:marTop w:val="0"/>
          <w:marBottom w:val="0"/>
          <w:divBdr>
            <w:top w:val="none" w:sz="0" w:space="0" w:color="auto"/>
            <w:left w:val="none" w:sz="0" w:space="0" w:color="auto"/>
            <w:bottom w:val="none" w:sz="0" w:space="0" w:color="auto"/>
            <w:right w:val="none" w:sz="0" w:space="0" w:color="auto"/>
          </w:divBdr>
        </w:div>
        <w:div w:id="1065299594">
          <w:marLeft w:val="720"/>
          <w:marRight w:val="0"/>
          <w:marTop w:val="0"/>
          <w:marBottom w:val="0"/>
          <w:divBdr>
            <w:top w:val="none" w:sz="0" w:space="0" w:color="auto"/>
            <w:left w:val="none" w:sz="0" w:space="0" w:color="auto"/>
            <w:bottom w:val="none" w:sz="0" w:space="0" w:color="auto"/>
            <w:right w:val="none" w:sz="0" w:space="0" w:color="auto"/>
          </w:divBdr>
        </w:div>
      </w:divsChild>
    </w:div>
    <w:div w:id="2027826706">
      <w:bodyDiv w:val="1"/>
      <w:marLeft w:val="0"/>
      <w:marRight w:val="0"/>
      <w:marTop w:val="0"/>
      <w:marBottom w:val="0"/>
      <w:divBdr>
        <w:top w:val="none" w:sz="0" w:space="0" w:color="auto"/>
        <w:left w:val="none" w:sz="0" w:space="0" w:color="auto"/>
        <w:bottom w:val="none" w:sz="0" w:space="0" w:color="auto"/>
        <w:right w:val="none" w:sz="0" w:space="0" w:color="auto"/>
      </w:divBdr>
      <w:divsChild>
        <w:div w:id="1448312598">
          <w:marLeft w:val="547"/>
          <w:marRight w:val="0"/>
          <w:marTop w:val="0"/>
          <w:marBottom w:val="0"/>
          <w:divBdr>
            <w:top w:val="none" w:sz="0" w:space="0" w:color="auto"/>
            <w:left w:val="none" w:sz="0" w:space="0" w:color="auto"/>
            <w:bottom w:val="none" w:sz="0" w:space="0" w:color="auto"/>
            <w:right w:val="none" w:sz="0" w:space="0" w:color="auto"/>
          </w:divBdr>
        </w:div>
        <w:div w:id="2091196601">
          <w:marLeft w:val="547"/>
          <w:marRight w:val="0"/>
          <w:marTop w:val="0"/>
          <w:marBottom w:val="0"/>
          <w:divBdr>
            <w:top w:val="none" w:sz="0" w:space="0" w:color="auto"/>
            <w:left w:val="none" w:sz="0" w:space="0" w:color="auto"/>
            <w:bottom w:val="none" w:sz="0" w:space="0" w:color="auto"/>
            <w:right w:val="none" w:sz="0" w:space="0" w:color="auto"/>
          </w:divBdr>
        </w:div>
      </w:divsChild>
    </w:div>
    <w:div w:id="203345501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61515087">
      <w:bodyDiv w:val="1"/>
      <w:marLeft w:val="0"/>
      <w:marRight w:val="0"/>
      <w:marTop w:val="0"/>
      <w:marBottom w:val="0"/>
      <w:divBdr>
        <w:top w:val="none" w:sz="0" w:space="0" w:color="auto"/>
        <w:left w:val="none" w:sz="0" w:space="0" w:color="auto"/>
        <w:bottom w:val="none" w:sz="0" w:space="0" w:color="auto"/>
        <w:right w:val="none" w:sz="0" w:space="0" w:color="auto"/>
      </w:divBdr>
      <w:divsChild>
        <w:div w:id="2026244243">
          <w:marLeft w:val="446"/>
          <w:marRight w:val="0"/>
          <w:marTop w:val="0"/>
          <w:marBottom w:val="0"/>
          <w:divBdr>
            <w:top w:val="none" w:sz="0" w:space="0" w:color="auto"/>
            <w:left w:val="none" w:sz="0" w:space="0" w:color="auto"/>
            <w:bottom w:val="none" w:sz="0" w:space="0" w:color="auto"/>
            <w:right w:val="none" w:sz="0" w:space="0" w:color="auto"/>
          </w:divBdr>
        </w:div>
        <w:div w:id="432096127">
          <w:marLeft w:val="446"/>
          <w:marRight w:val="0"/>
          <w:marTop w:val="0"/>
          <w:marBottom w:val="0"/>
          <w:divBdr>
            <w:top w:val="none" w:sz="0" w:space="0" w:color="auto"/>
            <w:left w:val="none" w:sz="0" w:space="0" w:color="auto"/>
            <w:bottom w:val="none" w:sz="0" w:space="0" w:color="auto"/>
            <w:right w:val="none" w:sz="0" w:space="0" w:color="auto"/>
          </w:divBdr>
        </w:div>
      </w:divsChild>
    </w:div>
    <w:div w:id="2066948810">
      <w:bodyDiv w:val="1"/>
      <w:marLeft w:val="0"/>
      <w:marRight w:val="0"/>
      <w:marTop w:val="0"/>
      <w:marBottom w:val="0"/>
      <w:divBdr>
        <w:top w:val="none" w:sz="0" w:space="0" w:color="auto"/>
        <w:left w:val="none" w:sz="0" w:space="0" w:color="auto"/>
        <w:bottom w:val="none" w:sz="0" w:space="0" w:color="auto"/>
        <w:right w:val="none" w:sz="0" w:space="0" w:color="auto"/>
      </w:divBdr>
    </w:div>
    <w:div w:id="2093772635">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37988074">
      <w:bodyDiv w:val="1"/>
      <w:marLeft w:val="0"/>
      <w:marRight w:val="0"/>
      <w:marTop w:val="0"/>
      <w:marBottom w:val="0"/>
      <w:divBdr>
        <w:top w:val="none" w:sz="0" w:space="0" w:color="auto"/>
        <w:left w:val="none" w:sz="0" w:space="0" w:color="auto"/>
        <w:bottom w:val="none" w:sz="0" w:space="0" w:color="auto"/>
        <w:right w:val="none" w:sz="0" w:space="0" w:color="auto"/>
      </w:divBdr>
      <w:divsChild>
        <w:div w:id="1971011559">
          <w:marLeft w:val="547"/>
          <w:marRight w:val="0"/>
          <w:marTop w:val="200"/>
          <w:marBottom w:val="0"/>
          <w:divBdr>
            <w:top w:val="none" w:sz="0" w:space="0" w:color="auto"/>
            <w:left w:val="none" w:sz="0" w:space="0" w:color="auto"/>
            <w:bottom w:val="none" w:sz="0" w:space="0" w:color="auto"/>
            <w:right w:val="none" w:sz="0" w:space="0" w:color="auto"/>
          </w:divBdr>
        </w:div>
        <w:div w:id="1286353412">
          <w:marLeft w:val="547"/>
          <w:marRight w:val="0"/>
          <w:marTop w:val="200"/>
          <w:marBottom w:val="0"/>
          <w:divBdr>
            <w:top w:val="none" w:sz="0" w:space="0" w:color="auto"/>
            <w:left w:val="none" w:sz="0" w:space="0" w:color="auto"/>
            <w:bottom w:val="none" w:sz="0" w:space="0" w:color="auto"/>
            <w:right w:val="none" w:sz="0" w:space="0" w:color="auto"/>
          </w:divBdr>
        </w:div>
        <w:div w:id="1638031653">
          <w:marLeft w:val="547"/>
          <w:marRight w:val="0"/>
          <w:marTop w:val="200"/>
          <w:marBottom w:val="0"/>
          <w:divBdr>
            <w:top w:val="none" w:sz="0" w:space="0" w:color="auto"/>
            <w:left w:val="none" w:sz="0" w:space="0" w:color="auto"/>
            <w:bottom w:val="none" w:sz="0" w:space="0" w:color="auto"/>
            <w:right w:val="none" w:sz="0" w:space="0" w:color="auto"/>
          </w:divBdr>
        </w:div>
      </w:divsChild>
    </w:div>
    <w:div w:id="21459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A117-BE4D-441D-8126-5E4B67AF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12</Pages>
  <Words>6685</Words>
  <Characters>38108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Z Mitchell</cp:lastModifiedBy>
  <cp:revision>38</cp:revision>
  <cp:lastPrinted>2019-11-21T12:39:00Z</cp:lastPrinted>
  <dcterms:created xsi:type="dcterms:W3CDTF">2023-06-22T12:31:00Z</dcterms:created>
  <dcterms:modified xsi:type="dcterms:W3CDTF">2023-07-12T09:34:00Z</dcterms:modified>
</cp:coreProperties>
</file>