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1C6C83AA" w14:textId="766E05AA" w:rsidR="007A2C81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A57FB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9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 </w:t>
      </w:r>
      <w:r w:rsidR="002C7CA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5</w:t>
      </w:r>
    </w:p>
    <w:p w14:paraId="55623217" w14:textId="4A5E75FE" w:rsidR="007A2C81" w:rsidRDefault="00A57FB6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La </w:t>
      </w:r>
      <w:proofErr w:type="spellStart"/>
      <w:r w:rsidR="00397A6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literatur</w:t>
      </w:r>
      <w:r w:rsidR="00635A0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</w:t>
      </w:r>
      <w:proofErr w:type="spellEnd"/>
    </w:p>
    <w:p w14:paraId="0552C853" w14:textId="357FDEF3" w:rsidR="00397A6E" w:rsidRDefault="00397A6E" w:rsidP="00397A6E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r w:rsidR="005E2294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Reading</w:t>
      </w:r>
    </w:p>
    <w:p w14:paraId="1910C25F" w14:textId="77777777" w:rsidR="00397A6E" w:rsidRPr="007A2C81" w:rsidRDefault="00397A6E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397A6E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E3097A" w:rsidRDefault="007A2C8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7C711477" w:rsidR="007A2C81" w:rsidRPr="00193A4F" w:rsidRDefault="00A57FB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Literatura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Española </w:t>
            </w:r>
          </w:p>
        </w:tc>
        <w:tc>
          <w:tcPr>
            <w:tcW w:w="6120" w:type="dxa"/>
          </w:tcPr>
          <w:p w14:paraId="7E4F2655" w14:textId="58C820A2" w:rsidR="00EE7793" w:rsidRPr="00EE7793" w:rsidRDefault="00EE7793" w:rsidP="00EE779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Key information about 4 Hispanic authors</w:t>
            </w:r>
          </w:p>
        </w:tc>
        <w:tc>
          <w:tcPr>
            <w:tcW w:w="1559" w:type="dxa"/>
          </w:tcPr>
          <w:p w14:paraId="2C793CEE" w14:textId="77777777" w:rsidR="00193A4F" w:rsidRPr="00501566" w:rsidRDefault="00EE7793" w:rsidP="00193A4F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proofErr w:type="spellStart"/>
            <w:r w:rsidRPr="00501566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Literature</w:t>
            </w:r>
            <w:proofErr w:type="spellEnd"/>
          </w:p>
          <w:p w14:paraId="5DD56246" w14:textId="77777777" w:rsidR="00EE7793" w:rsidRPr="00501566" w:rsidRDefault="00EE7793" w:rsidP="00193A4F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  <w:p w14:paraId="7964BA00" w14:textId="77777777" w:rsidR="00EE7793" w:rsidRPr="00501566" w:rsidRDefault="00EE7793" w:rsidP="00193A4F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proofErr w:type="spellStart"/>
            <w:r w:rsidRPr="00501566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Pre-eminent</w:t>
            </w:r>
            <w:proofErr w:type="spellEnd"/>
          </w:p>
          <w:p w14:paraId="4E35FDA8" w14:textId="77777777" w:rsidR="00EE7793" w:rsidRPr="00501566" w:rsidRDefault="00EE7793" w:rsidP="00193A4F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  <w:p w14:paraId="348E7C0A" w14:textId="77777777" w:rsidR="00EE7793" w:rsidRPr="00501566" w:rsidRDefault="00EE7793" w:rsidP="00193A4F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501566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Novel</w:t>
            </w:r>
          </w:p>
          <w:p w14:paraId="06EE878D" w14:textId="77777777" w:rsidR="00EE7793" w:rsidRPr="00501566" w:rsidRDefault="00EE7793" w:rsidP="00193A4F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  <w:p w14:paraId="3D7E7880" w14:textId="57CC7A49" w:rsidR="00EE7793" w:rsidRPr="00501566" w:rsidRDefault="00EE7793" w:rsidP="00193A4F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501566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Pinnacle</w:t>
            </w:r>
          </w:p>
        </w:tc>
        <w:tc>
          <w:tcPr>
            <w:tcW w:w="4961" w:type="dxa"/>
            <w:shd w:val="clear" w:color="auto" w:fill="auto"/>
          </w:tcPr>
          <w:p w14:paraId="2E3ABCC0" w14:textId="52993F16" w:rsidR="00E3097A" w:rsidRPr="00501566" w:rsidRDefault="00E3097A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321" w:type="dxa"/>
          </w:tcPr>
          <w:p w14:paraId="362BE82B" w14:textId="77777777" w:rsidR="006736A9" w:rsidRDefault="00920710" w:rsidP="00ED2C1C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Reading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tasks</w:t>
            </w:r>
            <w:proofErr w:type="spellEnd"/>
          </w:p>
          <w:p w14:paraId="57773963" w14:textId="77777777" w:rsidR="00920710" w:rsidRDefault="00920710" w:rsidP="00ED2C1C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  <w:p w14:paraId="1A577521" w14:textId="173ABB81" w:rsidR="00920710" w:rsidRPr="00501566" w:rsidRDefault="00920710" w:rsidP="00ED2C1C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Listening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tasks</w:t>
            </w:r>
            <w:proofErr w:type="spellEnd"/>
          </w:p>
        </w:tc>
      </w:tr>
      <w:tr w:rsidR="00193A4F" w:rsidRPr="007A2C81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193A4F" w:rsidRDefault="00C305F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0596C065" w14:textId="6B708F37" w:rsidR="00C305FC" w:rsidRPr="007A2C81" w:rsidRDefault="00A57FB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Cuando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era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joven</w:t>
            </w:r>
            <w:proofErr w:type="spellEnd"/>
          </w:p>
        </w:tc>
        <w:tc>
          <w:tcPr>
            <w:tcW w:w="6120" w:type="dxa"/>
          </w:tcPr>
          <w:p w14:paraId="73C76F46" w14:textId="34542EEB" w:rsidR="00193A4F" w:rsidRDefault="00EE7793" w:rsidP="00EE779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say what they used to read using the imperfect tense</w:t>
            </w:r>
          </w:p>
          <w:p w14:paraId="1C98B202" w14:textId="6B49CC20" w:rsidR="00615FAC" w:rsidRDefault="00615FAC" w:rsidP="00EE779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 different types of literature – see KO</w:t>
            </w:r>
          </w:p>
          <w:p w14:paraId="035F86E3" w14:textId="5332C949" w:rsidR="00EE7793" w:rsidRPr="00EE7793" w:rsidRDefault="00501566" w:rsidP="00EE779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EE7793">
              <w:rPr>
                <w:rFonts w:asciiTheme="majorHAnsi" w:hAnsiTheme="majorHAnsi" w:cstheme="majorHAnsi"/>
                <w:sz w:val="16"/>
                <w:szCs w:val="16"/>
              </w:rPr>
              <w:t xml:space="preserve"> adjectives related to literature – see KO</w:t>
            </w:r>
          </w:p>
        </w:tc>
        <w:tc>
          <w:tcPr>
            <w:tcW w:w="1559" w:type="dxa"/>
          </w:tcPr>
          <w:p w14:paraId="30806EAC" w14:textId="2B7603AF" w:rsidR="00193A4F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Fairy tale</w:t>
            </w:r>
          </w:p>
          <w:p w14:paraId="2AD40C80" w14:textId="77777777" w:rsidR="00EE7793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E9DCC9" w14:textId="77777777" w:rsidR="00EE7793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Captivating</w:t>
            </w:r>
          </w:p>
          <w:p w14:paraId="0A1CAF30" w14:textId="77777777" w:rsidR="00EE7793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D55AA6" w14:textId="77777777" w:rsidR="00EE7793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Autobiography</w:t>
            </w:r>
          </w:p>
          <w:p w14:paraId="11F6867E" w14:textId="77777777" w:rsidR="00EE7793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6C7C33F5" w:rsidR="00EE7793" w:rsidRPr="007A2C81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Imperfect tense</w:t>
            </w:r>
          </w:p>
        </w:tc>
        <w:tc>
          <w:tcPr>
            <w:tcW w:w="4961" w:type="dxa"/>
            <w:shd w:val="clear" w:color="auto" w:fill="auto"/>
          </w:tcPr>
          <w:p w14:paraId="422388C5" w14:textId="77777777" w:rsidR="0063461D" w:rsidRDefault="00EE7793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imperfect tense using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leer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read)</w:t>
            </w:r>
          </w:p>
          <w:p w14:paraId="0EB7D1F2" w14:textId="5AAAC9B8" w:rsidR="00EE7793" w:rsidRPr="00EE7793" w:rsidRDefault="00EE7793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8 time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phrases – see KO</w:t>
            </w:r>
          </w:p>
        </w:tc>
        <w:tc>
          <w:tcPr>
            <w:tcW w:w="1321" w:type="dxa"/>
          </w:tcPr>
          <w:p w14:paraId="29CB55A2" w14:textId="77777777" w:rsidR="009D6516" w:rsidRDefault="009D6516" w:rsidP="009D651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59C0EFC" w14:textId="77777777" w:rsidR="00BC15F4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02C02B3A" w14:textId="77777777" w:rsidR="00920710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722221DE" w:rsidR="00920710" w:rsidRPr="007A2C81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AC68D8" w:rsidRPr="007A2C81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</w:p>
          <w:p w14:paraId="483AC81D" w14:textId="02CA6BC2" w:rsidR="002C7CA2" w:rsidRDefault="00A57FB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futuro</w:t>
            </w:r>
            <w:proofErr w:type="spellEnd"/>
          </w:p>
          <w:p w14:paraId="21752C87" w14:textId="1BC5AB9E" w:rsidR="002C7CA2" w:rsidRPr="007A2C81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273A0259" w14:textId="102EDBC7" w:rsidR="00715E40" w:rsidRPr="00920710" w:rsidRDefault="00EE7793" w:rsidP="00EE779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20710">
              <w:rPr>
                <w:rFonts w:asciiTheme="majorHAnsi" w:hAnsiTheme="majorHAnsi" w:cstheme="majorHAnsi"/>
                <w:sz w:val="16"/>
                <w:szCs w:val="16"/>
              </w:rPr>
              <w:t>How to say what they are going to read using the near future tense</w:t>
            </w:r>
          </w:p>
        </w:tc>
        <w:tc>
          <w:tcPr>
            <w:tcW w:w="1559" w:type="dxa"/>
          </w:tcPr>
          <w:p w14:paraId="7778D8DC" w14:textId="05113DFF" w:rsidR="00AC68D8" w:rsidRPr="00EE7793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Near future tense</w:t>
            </w:r>
          </w:p>
        </w:tc>
        <w:tc>
          <w:tcPr>
            <w:tcW w:w="4961" w:type="dxa"/>
            <w:shd w:val="clear" w:color="auto" w:fill="auto"/>
          </w:tcPr>
          <w:p w14:paraId="72246987" w14:textId="04A981F6" w:rsidR="00715E40" w:rsidRPr="00EE7793" w:rsidRDefault="00EE7793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near future tense using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leer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read)</w:t>
            </w:r>
          </w:p>
        </w:tc>
        <w:tc>
          <w:tcPr>
            <w:tcW w:w="1321" w:type="dxa"/>
          </w:tcPr>
          <w:p w14:paraId="43669565" w14:textId="77777777" w:rsidR="00920710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6FB56B43" w14:textId="77777777" w:rsidR="00920710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19753F8C" w:rsidR="00920710" w:rsidRPr="007A2C81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AC68D8" w:rsidRPr="007A2C81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2E2C5A51" w:rsidR="002C7CA2" w:rsidRPr="007A2C81" w:rsidRDefault="00A57FB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20CF1D58" w14:textId="27390BCD" w:rsidR="00AC68D8" w:rsidRPr="00E118EC" w:rsidRDefault="00EE7793" w:rsidP="00E118EC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44A56EB1" w14:textId="77777777" w:rsidR="00AC68D8" w:rsidRPr="007A2C81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1945383A" w:rsidR="00D73B7A" w:rsidRPr="00EE7793" w:rsidRDefault="00EE7793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6C154519" w14:textId="77777777" w:rsidR="00AC68D8" w:rsidRPr="007A2C81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018A3F48" w:rsidR="002C7CA2" w:rsidRPr="007A2C81" w:rsidRDefault="00A57FB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Leo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muchos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libros</w:t>
            </w:r>
            <w:proofErr w:type="spellEnd"/>
          </w:p>
        </w:tc>
        <w:tc>
          <w:tcPr>
            <w:tcW w:w="6120" w:type="dxa"/>
          </w:tcPr>
          <w:p w14:paraId="078C98D4" w14:textId="5764A256" w:rsidR="00EE7793" w:rsidRPr="00920710" w:rsidRDefault="00EE7793" w:rsidP="009207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say what they are read in 3 tenses (imperfect, present, near future)</w:t>
            </w:r>
          </w:p>
        </w:tc>
        <w:tc>
          <w:tcPr>
            <w:tcW w:w="1559" w:type="dxa"/>
          </w:tcPr>
          <w:p w14:paraId="2AC0B4CA" w14:textId="77777777" w:rsidR="00AC68D8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Imperfect tense</w:t>
            </w:r>
          </w:p>
          <w:p w14:paraId="0137C2A5" w14:textId="77777777" w:rsidR="00EE7793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2C2527" w14:textId="77777777" w:rsidR="00EE7793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Near future tense</w:t>
            </w:r>
          </w:p>
          <w:p w14:paraId="26E3DFDC" w14:textId="77777777" w:rsidR="00EE7793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CFBD01" w14:textId="3C9D6A71" w:rsidR="00EE7793" w:rsidRPr="007A2C81" w:rsidRDefault="00EE779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Present tense</w:t>
            </w:r>
          </w:p>
        </w:tc>
        <w:tc>
          <w:tcPr>
            <w:tcW w:w="4961" w:type="dxa"/>
            <w:shd w:val="clear" w:color="auto" w:fill="auto"/>
          </w:tcPr>
          <w:p w14:paraId="1D6B0304" w14:textId="42551DF0" w:rsidR="00AC68D8" w:rsidRDefault="00EE7793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imperfect tense using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leer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read)</w:t>
            </w:r>
          </w:p>
          <w:p w14:paraId="0F38EE46" w14:textId="77777777" w:rsidR="00EE7793" w:rsidRDefault="00EE7793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present tense using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leer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read)</w:t>
            </w:r>
          </w:p>
          <w:p w14:paraId="3EAA6C96" w14:textId="46FBF150" w:rsidR="00EE7793" w:rsidRPr="00EE7793" w:rsidRDefault="00EE7793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near future tense using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leer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read)</w:t>
            </w:r>
          </w:p>
          <w:p w14:paraId="3792ADD9" w14:textId="14322DDC" w:rsidR="00EE7793" w:rsidRPr="00EE7793" w:rsidRDefault="00EE7793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positive and 3 negative reasons for opinions on reading</w:t>
            </w:r>
          </w:p>
        </w:tc>
        <w:tc>
          <w:tcPr>
            <w:tcW w:w="1321" w:type="dxa"/>
          </w:tcPr>
          <w:p w14:paraId="1124398C" w14:textId="2911FDC8" w:rsidR="00AC68D8" w:rsidRPr="007A2C81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AC68D8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AC68D8" w:rsidRPr="00635A09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635A0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lastRenderedPageBreak/>
              <w:t>Lesson</w:t>
            </w:r>
            <w:proofErr w:type="spellEnd"/>
            <w:r w:rsidRPr="00635A0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6 </w:t>
            </w:r>
          </w:p>
          <w:p w14:paraId="259EB598" w14:textId="041F84C1" w:rsidR="002C7CA2" w:rsidRPr="00635A09" w:rsidRDefault="00A57FB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635A0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Repaso de la literatura</w:t>
            </w:r>
          </w:p>
        </w:tc>
        <w:tc>
          <w:tcPr>
            <w:tcW w:w="6120" w:type="dxa"/>
          </w:tcPr>
          <w:p w14:paraId="3E18E842" w14:textId="6C17C068" w:rsidR="00E118EC" w:rsidRPr="000D604F" w:rsidRDefault="000D604F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Rima</w:t>
            </w:r>
            <w:r w:rsidR="006B5953">
              <w:rPr>
                <w:rFonts w:asciiTheme="majorHAnsi" w:hAnsiTheme="majorHAnsi" w:cstheme="majorHAnsi"/>
                <w:sz w:val="16"/>
                <w:szCs w:val="16"/>
              </w:rPr>
              <w:t xml:space="preserve"> = rhyme</w:t>
            </w:r>
          </w:p>
          <w:p w14:paraId="0B686F38" w14:textId="75B8BE44" w:rsidR="000D604F" w:rsidRPr="000D604F" w:rsidRDefault="000D604F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Verso</w:t>
            </w:r>
            <w:r w:rsidR="006B5953">
              <w:rPr>
                <w:rFonts w:asciiTheme="majorHAnsi" w:hAnsiTheme="majorHAnsi" w:cstheme="majorHAnsi"/>
                <w:sz w:val="16"/>
                <w:szCs w:val="16"/>
              </w:rPr>
              <w:t xml:space="preserve"> = verse</w:t>
            </w:r>
          </w:p>
          <w:p w14:paraId="05F20A24" w14:textId="69F9C088" w:rsidR="000D604F" w:rsidRPr="006B5953" w:rsidRDefault="000D604F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Líne</w:t>
            </w:r>
            <w:r w:rsidR="006B5953">
              <w:rPr>
                <w:rFonts w:asciiTheme="majorHAnsi" w:hAnsiTheme="majorHAnsi" w:cstheme="majorHAnsi"/>
                <w:i/>
                <w:sz w:val="16"/>
                <w:szCs w:val="16"/>
              </w:rPr>
              <w:t>a</w:t>
            </w:r>
            <w:proofErr w:type="spellEnd"/>
            <w:r w:rsidR="006B595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= </w:t>
            </w:r>
            <w:r w:rsidR="006B5953">
              <w:rPr>
                <w:rFonts w:asciiTheme="majorHAnsi" w:hAnsiTheme="majorHAnsi" w:cstheme="majorHAnsi"/>
                <w:sz w:val="16"/>
                <w:szCs w:val="16"/>
              </w:rPr>
              <w:t>line</w:t>
            </w:r>
          </w:p>
          <w:p w14:paraId="622296CC" w14:textId="1E7349A9" w:rsidR="006B5953" w:rsidRPr="006B5953" w:rsidRDefault="006B5953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Estrofa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stanza</w:t>
            </w:r>
          </w:p>
          <w:p w14:paraId="576F3505" w14:textId="77777777" w:rsidR="006B5953" w:rsidRDefault="006B5953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Personaje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character</w:t>
            </w:r>
          </w:p>
          <w:p w14:paraId="54A9588A" w14:textId="08918EDD" w:rsidR="006B5953" w:rsidRPr="00E118EC" w:rsidRDefault="006B5953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 jobs relating to literature – see KO</w:t>
            </w:r>
          </w:p>
        </w:tc>
        <w:tc>
          <w:tcPr>
            <w:tcW w:w="1559" w:type="dxa"/>
          </w:tcPr>
          <w:p w14:paraId="7FB69B8B" w14:textId="77777777" w:rsidR="00AC68D8" w:rsidRPr="00E118EC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4EE9655" w14:textId="77777777" w:rsidR="006B5953" w:rsidRDefault="006B5953" w:rsidP="006B595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imperfect tense using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leer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read)</w:t>
            </w:r>
          </w:p>
          <w:p w14:paraId="400A0522" w14:textId="77777777" w:rsidR="006B5953" w:rsidRDefault="006B5953" w:rsidP="006B595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present tense using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leer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read)</w:t>
            </w:r>
          </w:p>
          <w:p w14:paraId="5B73C36A" w14:textId="77777777" w:rsidR="006B5953" w:rsidRPr="00EE7793" w:rsidRDefault="006B5953" w:rsidP="006B595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near future tense using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leer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read)</w:t>
            </w:r>
          </w:p>
          <w:p w14:paraId="1B7A158A" w14:textId="031CA017" w:rsidR="00E118EC" w:rsidRPr="00EE7793" w:rsidRDefault="006B5953" w:rsidP="006B595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positive and 3 negative reasons for opinions on reading</w:t>
            </w:r>
          </w:p>
        </w:tc>
        <w:tc>
          <w:tcPr>
            <w:tcW w:w="1321" w:type="dxa"/>
          </w:tcPr>
          <w:p w14:paraId="50E24848" w14:textId="77777777" w:rsidR="00AC68D8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  <w:p w14:paraId="3E3B0265" w14:textId="77777777" w:rsidR="00920710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31F32255" w:rsidR="00920710" w:rsidRPr="007A2C81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2C7CA2" w:rsidRPr="007A2C81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2C7CA2" w:rsidRPr="00501566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50156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50156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7 </w:t>
            </w:r>
          </w:p>
          <w:p w14:paraId="3EF8C401" w14:textId="7C8B758E" w:rsidR="002C7CA2" w:rsidRPr="00501566" w:rsidRDefault="00A57FB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50156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Literatura – leer y escuchar</w:t>
            </w:r>
          </w:p>
        </w:tc>
        <w:tc>
          <w:tcPr>
            <w:tcW w:w="6120" w:type="dxa"/>
          </w:tcPr>
          <w:p w14:paraId="68842451" w14:textId="1F095734" w:rsidR="002C7CA2" w:rsidRPr="00E118EC" w:rsidRDefault="00E103D2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 different types of literature – see KO</w:t>
            </w:r>
          </w:p>
        </w:tc>
        <w:tc>
          <w:tcPr>
            <w:tcW w:w="1559" w:type="dxa"/>
          </w:tcPr>
          <w:p w14:paraId="41F11820" w14:textId="77777777" w:rsidR="002C7CA2" w:rsidRDefault="00E103D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Transportable</w:t>
            </w:r>
          </w:p>
          <w:p w14:paraId="3D11E401" w14:textId="77777777" w:rsidR="00E103D2" w:rsidRDefault="00E103D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721BFB" w14:textId="282C9236" w:rsidR="00E103D2" w:rsidRPr="007A2C81" w:rsidRDefault="00E103D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Biography</w:t>
            </w:r>
          </w:p>
        </w:tc>
        <w:tc>
          <w:tcPr>
            <w:tcW w:w="4961" w:type="dxa"/>
            <w:shd w:val="clear" w:color="auto" w:fill="auto"/>
          </w:tcPr>
          <w:p w14:paraId="24A83CE2" w14:textId="4431F68D" w:rsidR="00E103D2" w:rsidRPr="00E103D2" w:rsidRDefault="00E103D2" w:rsidP="00E103D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positive and negative opinions – see KO</w:t>
            </w:r>
          </w:p>
        </w:tc>
        <w:tc>
          <w:tcPr>
            <w:tcW w:w="1321" w:type="dxa"/>
          </w:tcPr>
          <w:p w14:paraId="653475A1" w14:textId="18DEDDD5" w:rsidR="002C7CA2" w:rsidRPr="007A2C81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2C7CA2" w:rsidRPr="007A2C81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8 </w:t>
            </w:r>
          </w:p>
          <w:p w14:paraId="6D1852F9" w14:textId="7B02A4B8" w:rsidR="002C7CA2" w:rsidRDefault="007307F9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Pobre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Ana </w:t>
            </w:r>
          </w:p>
        </w:tc>
        <w:tc>
          <w:tcPr>
            <w:tcW w:w="6120" w:type="dxa"/>
          </w:tcPr>
          <w:p w14:paraId="59340E12" w14:textId="329BCA21" w:rsidR="00D11DF9" w:rsidRPr="00D11DF9" w:rsidRDefault="007307F9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read an extract from a Spanish novel (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Pobre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Ana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D0CACDE" w14:textId="77777777" w:rsidR="002C7CA2" w:rsidRPr="00D11DF9" w:rsidRDefault="002C7CA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A50A2CE" w14:textId="2B4D76CE" w:rsidR="001510C7" w:rsidRPr="00EE7793" w:rsidRDefault="001510C7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50BE08C" w14:textId="77777777" w:rsidR="009D6516" w:rsidRDefault="009D6516" w:rsidP="009D651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28290B9" w14:textId="034AABA9" w:rsidR="002C7CA2" w:rsidRPr="007A2C81" w:rsidRDefault="0092071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2C7CA2" w:rsidRPr="007A2C81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9 </w:t>
            </w:r>
          </w:p>
          <w:p w14:paraId="75D20898" w14:textId="10E2C36D" w:rsidR="002C7CA2" w:rsidRDefault="007307F9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15A0A47C" w14:textId="2DC982BD" w:rsidR="00314D9D" w:rsidRPr="00E118EC" w:rsidRDefault="007307F9" w:rsidP="00314D9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4ED2F267" w14:textId="77777777" w:rsidR="002C7CA2" w:rsidRPr="007A2C81" w:rsidRDefault="002C7CA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DAA2C97" w14:textId="218E43E7" w:rsidR="002C7CA2" w:rsidRPr="00EE7793" w:rsidRDefault="007307F9" w:rsidP="00EE779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547D6828" w14:textId="77777777" w:rsidR="002C7CA2" w:rsidRPr="007A2C81" w:rsidRDefault="002C7CA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D2B77"/>
    <w:multiLevelType w:val="hybridMultilevel"/>
    <w:tmpl w:val="BFE8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E402E"/>
    <w:multiLevelType w:val="hybridMultilevel"/>
    <w:tmpl w:val="E84C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23"/>
  </w:num>
  <w:num w:numId="6">
    <w:abstractNumId w:val="14"/>
  </w:num>
  <w:num w:numId="7">
    <w:abstractNumId w:val="16"/>
  </w:num>
  <w:num w:numId="8">
    <w:abstractNumId w:val="6"/>
  </w:num>
  <w:num w:numId="9">
    <w:abstractNumId w:val="18"/>
  </w:num>
  <w:num w:numId="10">
    <w:abstractNumId w:val="1"/>
  </w:num>
  <w:num w:numId="11">
    <w:abstractNumId w:val="17"/>
  </w:num>
  <w:num w:numId="12">
    <w:abstractNumId w:val="26"/>
  </w:num>
  <w:num w:numId="13">
    <w:abstractNumId w:val="24"/>
  </w:num>
  <w:num w:numId="14">
    <w:abstractNumId w:val="21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19"/>
  </w:num>
  <w:num w:numId="21">
    <w:abstractNumId w:val="25"/>
  </w:num>
  <w:num w:numId="22">
    <w:abstractNumId w:val="2"/>
  </w:num>
  <w:num w:numId="23">
    <w:abstractNumId w:val="3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D604F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4D9D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A6E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1566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2294"/>
    <w:rsid w:val="005E5CBC"/>
    <w:rsid w:val="005F2B0F"/>
    <w:rsid w:val="005F47E8"/>
    <w:rsid w:val="005F6585"/>
    <w:rsid w:val="005F7382"/>
    <w:rsid w:val="00603867"/>
    <w:rsid w:val="0060645C"/>
    <w:rsid w:val="0060663A"/>
    <w:rsid w:val="006113FD"/>
    <w:rsid w:val="006126B5"/>
    <w:rsid w:val="0061291E"/>
    <w:rsid w:val="00612F7B"/>
    <w:rsid w:val="006136DE"/>
    <w:rsid w:val="00614330"/>
    <w:rsid w:val="00615FAC"/>
    <w:rsid w:val="00617865"/>
    <w:rsid w:val="00627D93"/>
    <w:rsid w:val="0063461D"/>
    <w:rsid w:val="00635A09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B5953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07F9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A2C81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710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6516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57FB6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03D2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E7793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F24F-D1B7-4ED8-8752-D9AB10F2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23</cp:revision>
  <cp:lastPrinted>2019-11-21T12:39:00Z</cp:lastPrinted>
  <dcterms:created xsi:type="dcterms:W3CDTF">2022-01-12T13:37:00Z</dcterms:created>
  <dcterms:modified xsi:type="dcterms:W3CDTF">2023-09-07T07:50:00Z</dcterms:modified>
</cp:coreProperties>
</file>