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3AD6842B" w:rsidR="00B1463C" w:rsidRPr="00B1463C" w:rsidRDefault="00AC68D8">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Course/Unit</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6120"/>
        <w:gridCol w:w="1559"/>
        <w:gridCol w:w="4961"/>
        <w:gridCol w:w="1321"/>
      </w:tblGrid>
      <w:tr w:rsidR="00E3097A" w:rsidRPr="00ED2C1C" w14:paraId="4DA0BDC8" w14:textId="1F92FA36" w:rsidTr="00182980">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559"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w:t>
            </w:r>
            <w:proofErr w:type="gramStart"/>
            <w:r w:rsidRPr="00193A4F">
              <w:rPr>
                <w:rFonts w:asciiTheme="majorHAnsi" w:hAnsiTheme="majorHAnsi" w:cstheme="majorHAnsi"/>
                <w:i/>
                <w:color w:val="FFFFFF" w:themeColor="background1"/>
                <w:sz w:val="16"/>
                <w:szCs w:val="16"/>
              </w:rPr>
              <w:t xml:space="preserve">this </w:t>
            </w:r>
            <w:r w:rsidR="00C115C5" w:rsidRPr="00193A4F">
              <w:rPr>
                <w:rFonts w:asciiTheme="majorHAnsi" w:hAnsiTheme="majorHAnsi" w:cstheme="majorHAnsi"/>
                <w:i/>
                <w:color w:val="FFFFFF" w:themeColor="background1"/>
                <w:sz w:val="16"/>
                <w:szCs w:val="16"/>
              </w:rPr>
              <w:t>students</w:t>
            </w:r>
            <w:proofErr w:type="gramEnd"/>
            <w:r w:rsidR="00C115C5" w:rsidRPr="00193A4F">
              <w:rPr>
                <w:rFonts w:asciiTheme="majorHAnsi" w:hAnsiTheme="majorHAnsi" w:cstheme="majorHAnsi"/>
                <w:i/>
                <w:color w:val="FFFFFF" w:themeColor="background1"/>
                <w:sz w:val="16"/>
                <w:szCs w:val="16"/>
              </w:rPr>
              <w:t>,</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182980">
        <w:trPr>
          <w:trHeight w:val="1670"/>
        </w:trPr>
        <w:tc>
          <w:tcPr>
            <w:tcW w:w="2103" w:type="dxa"/>
          </w:tcPr>
          <w:p w14:paraId="1B3CECD2" w14:textId="35415844" w:rsidR="00E3097A" w:rsidRPr="00193A4F" w:rsidRDefault="00F5531F" w:rsidP="00183275">
            <w:pPr>
              <w:spacing w:line="240" w:lineRule="auto"/>
              <w:rPr>
                <w:rFonts w:asciiTheme="majorHAnsi" w:hAnsiTheme="majorHAnsi" w:cstheme="majorHAnsi"/>
                <w:b/>
                <w:sz w:val="16"/>
                <w:szCs w:val="16"/>
              </w:rPr>
            </w:pPr>
            <w:r w:rsidRPr="00F5531F">
              <w:rPr>
                <w:rFonts w:asciiTheme="majorHAnsi" w:hAnsiTheme="majorHAnsi" w:cstheme="majorHAnsi"/>
                <w:b/>
                <w:sz w:val="16"/>
                <w:szCs w:val="16"/>
              </w:rPr>
              <w:t>Aberfan disaster (Forum theatre)</w:t>
            </w:r>
          </w:p>
        </w:tc>
        <w:tc>
          <w:tcPr>
            <w:tcW w:w="6120" w:type="dxa"/>
          </w:tcPr>
          <w:p w14:paraId="03EE41BB" w14:textId="77777777" w:rsidR="00F5531F" w:rsidRPr="00F5531F" w:rsidRDefault="00F5531F" w:rsidP="00F5531F">
            <w:pPr>
              <w:rPr>
                <w:rFonts w:asciiTheme="majorHAnsi" w:hAnsiTheme="majorHAnsi" w:cstheme="majorHAnsi"/>
                <w:sz w:val="16"/>
                <w:szCs w:val="16"/>
              </w:rPr>
            </w:pPr>
            <w:r w:rsidRPr="00F5531F">
              <w:rPr>
                <w:rFonts w:asciiTheme="majorHAnsi" w:hAnsiTheme="majorHAnsi" w:cstheme="majorHAnsi"/>
                <w:sz w:val="16"/>
                <w:szCs w:val="16"/>
              </w:rPr>
              <w:t>What do you want students to know as a result of this lesson / short sequence of lessons? What is your intended knowledge? Please include any Tier 2 / 3 terms and the definition your department will use when using this term</w:t>
            </w:r>
            <w:r w:rsidRPr="00F5531F">
              <w:rPr>
                <w:rFonts w:asciiTheme="majorHAnsi" w:hAnsiTheme="majorHAnsi" w:cstheme="majorHAnsi"/>
                <w:sz w:val="16"/>
                <w:szCs w:val="16"/>
              </w:rPr>
              <w:tab/>
            </w:r>
            <w:r w:rsidRPr="00F5531F">
              <w:rPr>
                <w:rFonts w:asciiTheme="majorHAnsi" w:hAnsiTheme="majorHAnsi" w:cstheme="majorHAnsi"/>
                <w:sz w:val="16"/>
                <w:szCs w:val="16"/>
              </w:rPr>
              <w:tab/>
            </w:r>
            <w:r w:rsidRPr="00F5531F">
              <w:rPr>
                <w:rFonts w:asciiTheme="majorHAnsi" w:hAnsiTheme="majorHAnsi" w:cstheme="majorHAnsi"/>
                <w:sz w:val="16"/>
                <w:szCs w:val="16"/>
              </w:rPr>
              <w:tab/>
            </w:r>
          </w:p>
          <w:p w14:paraId="665C45EC" w14:textId="77777777" w:rsidR="00F5531F" w:rsidRPr="00F5531F" w:rsidRDefault="00F5531F" w:rsidP="00F5531F">
            <w:pPr>
              <w:rPr>
                <w:rFonts w:asciiTheme="majorHAnsi" w:hAnsiTheme="majorHAnsi" w:cstheme="majorHAnsi"/>
                <w:sz w:val="16"/>
                <w:szCs w:val="16"/>
              </w:rPr>
            </w:pPr>
            <w:r w:rsidRPr="00F5531F">
              <w:rPr>
                <w:rFonts w:asciiTheme="majorHAnsi" w:hAnsiTheme="majorHAnsi" w:cstheme="majorHAnsi"/>
                <w:sz w:val="16"/>
                <w:szCs w:val="16"/>
              </w:rPr>
              <w:t>Students will know that...There are a range of different acting skills that can be used to create a character.  Students will also know the importance of entrances and exits within their performances and to stay in role.  Students will also understand the term forum theatre and know that they can develop the performance throughout.</w:t>
            </w:r>
            <w:r w:rsidRPr="00F5531F">
              <w:rPr>
                <w:rFonts w:asciiTheme="majorHAnsi" w:hAnsiTheme="majorHAnsi" w:cstheme="majorHAnsi"/>
                <w:sz w:val="16"/>
                <w:szCs w:val="16"/>
              </w:rPr>
              <w:tab/>
            </w:r>
            <w:r w:rsidRPr="00F5531F">
              <w:rPr>
                <w:rFonts w:asciiTheme="majorHAnsi" w:hAnsiTheme="majorHAnsi" w:cstheme="majorHAnsi"/>
                <w:sz w:val="16"/>
                <w:szCs w:val="16"/>
              </w:rPr>
              <w:tab/>
            </w:r>
            <w:r w:rsidRPr="00F5531F">
              <w:rPr>
                <w:rFonts w:asciiTheme="majorHAnsi" w:hAnsiTheme="majorHAnsi" w:cstheme="majorHAnsi"/>
                <w:sz w:val="16"/>
                <w:szCs w:val="16"/>
              </w:rPr>
              <w:tab/>
            </w:r>
          </w:p>
          <w:p w14:paraId="7E4F2655" w14:textId="7CF36844" w:rsidR="00193A4F" w:rsidRPr="00F5531F" w:rsidRDefault="00F5531F" w:rsidP="00F5531F">
            <w:pPr>
              <w:rPr>
                <w:rFonts w:asciiTheme="majorHAnsi" w:hAnsiTheme="majorHAnsi" w:cstheme="majorHAnsi"/>
                <w:sz w:val="16"/>
                <w:szCs w:val="16"/>
              </w:rPr>
            </w:pPr>
            <w:r w:rsidRPr="00F5531F">
              <w:rPr>
                <w:rFonts w:asciiTheme="majorHAnsi" w:hAnsiTheme="majorHAnsi" w:cstheme="majorHAnsi"/>
                <w:sz w:val="16"/>
                <w:szCs w:val="16"/>
              </w:rPr>
              <w:t xml:space="preserve">Students will know how...To use these skills to create a believable character for their audience.  </w:t>
            </w:r>
            <w:proofErr w:type="gramStart"/>
            <w:r w:rsidRPr="00F5531F">
              <w:rPr>
                <w:rFonts w:asciiTheme="majorHAnsi" w:hAnsiTheme="majorHAnsi" w:cstheme="majorHAnsi"/>
                <w:sz w:val="16"/>
                <w:szCs w:val="16"/>
              </w:rPr>
              <w:t>Plus</w:t>
            </w:r>
            <w:proofErr w:type="gramEnd"/>
            <w:r w:rsidRPr="00F5531F">
              <w:rPr>
                <w:rFonts w:asciiTheme="majorHAnsi" w:hAnsiTheme="majorHAnsi" w:cstheme="majorHAnsi"/>
                <w:sz w:val="16"/>
                <w:szCs w:val="16"/>
              </w:rPr>
              <w:t xml:space="preserve"> also to remain in character </w:t>
            </w:r>
            <w:proofErr w:type="spellStart"/>
            <w:r w:rsidRPr="00F5531F">
              <w:rPr>
                <w:rFonts w:asciiTheme="majorHAnsi" w:hAnsiTheme="majorHAnsi" w:cstheme="majorHAnsi"/>
                <w:sz w:val="16"/>
                <w:szCs w:val="16"/>
              </w:rPr>
              <w:t>through out</w:t>
            </w:r>
            <w:proofErr w:type="spellEnd"/>
            <w:r w:rsidRPr="00F5531F">
              <w:rPr>
                <w:rFonts w:asciiTheme="majorHAnsi" w:hAnsiTheme="majorHAnsi" w:cstheme="majorHAnsi"/>
                <w:sz w:val="16"/>
                <w:szCs w:val="16"/>
              </w:rPr>
              <w:t xml:space="preserve"> this scene.</w:t>
            </w:r>
            <w:r w:rsidRPr="00F5531F">
              <w:rPr>
                <w:rFonts w:asciiTheme="majorHAnsi" w:hAnsiTheme="majorHAnsi" w:cstheme="majorHAnsi"/>
                <w:sz w:val="16"/>
                <w:szCs w:val="16"/>
              </w:rPr>
              <w:tab/>
            </w:r>
          </w:p>
        </w:tc>
        <w:tc>
          <w:tcPr>
            <w:tcW w:w="1559" w:type="dxa"/>
          </w:tcPr>
          <w:p w14:paraId="3D7E7880" w14:textId="5C16042F" w:rsidR="00193A4F" w:rsidRPr="00193A4F" w:rsidRDefault="00193A4F" w:rsidP="00193A4F">
            <w:pPr>
              <w:rPr>
                <w:rFonts w:asciiTheme="majorHAnsi" w:hAnsiTheme="majorHAnsi" w:cstheme="majorHAnsi"/>
                <w:sz w:val="16"/>
                <w:szCs w:val="16"/>
              </w:rPr>
            </w:pPr>
          </w:p>
        </w:tc>
        <w:tc>
          <w:tcPr>
            <w:tcW w:w="4961" w:type="dxa"/>
            <w:shd w:val="clear" w:color="auto" w:fill="auto"/>
          </w:tcPr>
          <w:p w14:paraId="7E1F2236" w14:textId="77777777" w:rsidR="00F5531F" w:rsidRPr="00F5531F" w:rsidRDefault="00F5531F" w:rsidP="00F5531F">
            <w:pPr>
              <w:rPr>
                <w:rFonts w:asciiTheme="majorHAnsi" w:hAnsiTheme="majorHAnsi" w:cstheme="majorHAnsi"/>
                <w:sz w:val="16"/>
                <w:szCs w:val="16"/>
              </w:rPr>
            </w:pPr>
            <w:r w:rsidRPr="00F5531F">
              <w:rPr>
                <w:rFonts w:asciiTheme="majorHAnsi" w:hAnsiTheme="majorHAnsi" w:cstheme="majorHAnsi"/>
                <w:sz w:val="16"/>
                <w:szCs w:val="16"/>
              </w:rPr>
              <w:t>What prior knowledge do the students need to have in their long-term memory in order to be able to make sense of your intended knowledge?</w:t>
            </w:r>
            <w:r w:rsidRPr="00F5531F">
              <w:rPr>
                <w:rFonts w:asciiTheme="majorHAnsi" w:hAnsiTheme="majorHAnsi" w:cstheme="majorHAnsi"/>
                <w:sz w:val="16"/>
                <w:szCs w:val="16"/>
              </w:rPr>
              <w:tab/>
            </w:r>
            <w:r w:rsidRPr="00F5531F">
              <w:rPr>
                <w:rFonts w:asciiTheme="majorHAnsi" w:hAnsiTheme="majorHAnsi" w:cstheme="majorHAnsi"/>
                <w:sz w:val="16"/>
                <w:szCs w:val="16"/>
              </w:rPr>
              <w:tab/>
            </w:r>
            <w:r w:rsidRPr="00F5531F">
              <w:rPr>
                <w:rFonts w:asciiTheme="majorHAnsi" w:hAnsiTheme="majorHAnsi" w:cstheme="majorHAnsi"/>
                <w:sz w:val="16"/>
                <w:szCs w:val="16"/>
              </w:rPr>
              <w:tab/>
            </w:r>
          </w:p>
          <w:p w14:paraId="0B706F5A" w14:textId="77777777" w:rsidR="00F5531F" w:rsidRPr="00F5531F" w:rsidRDefault="00F5531F" w:rsidP="00F5531F">
            <w:pPr>
              <w:rPr>
                <w:rFonts w:asciiTheme="majorHAnsi" w:hAnsiTheme="majorHAnsi" w:cstheme="majorHAnsi"/>
                <w:sz w:val="16"/>
                <w:szCs w:val="16"/>
              </w:rPr>
            </w:pPr>
            <w:r w:rsidRPr="00F5531F">
              <w:rPr>
                <w:rFonts w:asciiTheme="majorHAnsi" w:hAnsiTheme="majorHAnsi" w:cstheme="majorHAnsi"/>
                <w:sz w:val="16"/>
                <w:szCs w:val="16"/>
              </w:rPr>
              <w:t>Students need to already know that...use of drama skills such as facial expression and body language can create a believable character and display a range of emotions.</w:t>
            </w:r>
            <w:r w:rsidRPr="00F5531F">
              <w:rPr>
                <w:rFonts w:asciiTheme="majorHAnsi" w:hAnsiTheme="majorHAnsi" w:cstheme="majorHAnsi"/>
                <w:sz w:val="16"/>
                <w:szCs w:val="16"/>
              </w:rPr>
              <w:tab/>
            </w:r>
            <w:r w:rsidRPr="00F5531F">
              <w:rPr>
                <w:rFonts w:asciiTheme="majorHAnsi" w:hAnsiTheme="majorHAnsi" w:cstheme="majorHAnsi"/>
                <w:sz w:val="16"/>
                <w:szCs w:val="16"/>
              </w:rPr>
              <w:tab/>
            </w:r>
            <w:r w:rsidRPr="00F5531F">
              <w:rPr>
                <w:rFonts w:asciiTheme="majorHAnsi" w:hAnsiTheme="majorHAnsi" w:cstheme="majorHAnsi"/>
                <w:sz w:val="16"/>
                <w:szCs w:val="16"/>
              </w:rPr>
              <w:tab/>
            </w:r>
          </w:p>
          <w:p w14:paraId="2E3ABCC0" w14:textId="736C7B60" w:rsidR="00E3097A" w:rsidRPr="00193A4F" w:rsidRDefault="00F5531F" w:rsidP="00F5531F">
            <w:pPr>
              <w:rPr>
                <w:rFonts w:asciiTheme="majorHAnsi" w:hAnsiTheme="majorHAnsi" w:cstheme="majorHAnsi"/>
                <w:sz w:val="16"/>
                <w:szCs w:val="16"/>
              </w:rPr>
            </w:pPr>
            <w:r w:rsidRPr="00F5531F">
              <w:rPr>
                <w:rFonts w:asciiTheme="majorHAnsi" w:hAnsiTheme="majorHAnsi" w:cstheme="majorHAnsi"/>
                <w:sz w:val="16"/>
                <w:szCs w:val="16"/>
              </w:rPr>
              <w:t>Students need to already know how...to portray a character by using these acting skills within a performance.</w:t>
            </w:r>
            <w:r w:rsidRPr="00F5531F">
              <w:rPr>
                <w:rFonts w:asciiTheme="majorHAnsi" w:hAnsiTheme="majorHAnsi" w:cstheme="majorHAnsi"/>
                <w:sz w:val="16"/>
                <w:szCs w:val="16"/>
              </w:rPr>
              <w:tab/>
            </w:r>
          </w:p>
        </w:tc>
        <w:tc>
          <w:tcPr>
            <w:tcW w:w="1321" w:type="dxa"/>
          </w:tcPr>
          <w:p w14:paraId="1A577521" w14:textId="48EBFB01" w:rsidR="006736A9" w:rsidRPr="00193A4F" w:rsidRDefault="006736A9" w:rsidP="00ED2C1C">
            <w:pPr>
              <w:rPr>
                <w:rFonts w:asciiTheme="majorHAnsi" w:hAnsiTheme="majorHAnsi" w:cstheme="majorHAnsi"/>
                <w:sz w:val="16"/>
                <w:szCs w:val="16"/>
              </w:rPr>
            </w:pPr>
          </w:p>
        </w:tc>
      </w:tr>
      <w:tr w:rsidR="00193A4F" w:rsidRPr="00ED2C1C" w14:paraId="717DAC87" w14:textId="77777777" w:rsidTr="00182980">
        <w:trPr>
          <w:trHeight w:val="1670"/>
        </w:trPr>
        <w:tc>
          <w:tcPr>
            <w:tcW w:w="2103" w:type="dxa"/>
          </w:tcPr>
          <w:p w14:paraId="0596C065" w14:textId="64D0DA88" w:rsidR="00193A4F" w:rsidRDefault="00F5531F" w:rsidP="00183275">
            <w:pPr>
              <w:spacing w:line="240" w:lineRule="auto"/>
              <w:rPr>
                <w:rFonts w:asciiTheme="majorHAnsi" w:hAnsiTheme="majorHAnsi" w:cstheme="majorHAnsi"/>
                <w:b/>
                <w:sz w:val="16"/>
                <w:szCs w:val="16"/>
              </w:rPr>
            </w:pPr>
            <w:r w:rsidRPr="00F5531F">
              <w:rPr>
                <w:rFonts w:asciiTheme="majorHAnsi" w:hAnsiTheme="majorHAnsi" w:cstheme="majorHAnsi"/>
                <w:b/>
                <w:sz w:val="16"/>
                <w:szCs w:val="16"/>
              </w:rPr>
              <w:t>Aberfan (Still images)</w:t>
            </w:r>
            <w:r w:rsidRPr="00F5531F">
              <w:rPr>
                <w:rFonts w:asciiTheme="majorHAnsi" w:hAnsiTheme="majorHAnsi" w:cstheme="majorHAnsi"/>
                <w:b/>
                <w:sz w:val="16"/>
                <w:szCs w:val="16"/>
              </w:rPr>
              <w:tab/>
            </w:r>
            <w:r w:rsidRPr="00F5531F">
              <w:rPr>
                <w:rFonts w:asciiTheme="majorHAnsi" w:hAnsiTheme="majorHAnsi" w:cstheme="majorHAnsi"/>
                <w:b/>
                <w:sz w:val="16"/>
                <w:szCs w:val="16"/>
              </w:rPr>
              <w:tab/>
            </w:r>
            <w:r w:rsidRPr="00F5531F">
              <w:rPr>
                <w:rFonts w:asciiTheme="majorHAnsi" w:hAnsiTheme="majorHAnsi" w:cstheme="majorHAnsi"/>
                <w:b/>
                <w:sz w:val="16"/>
                <w:szCs w:val="16"/>
              </w:rPr>
              <w:tab/>
            </w:r>
          </w:p>
        </w:tc>
        <w:tc>
          <w:tcPr>
            <w:tcW w:w="6120" w:type="dxa"/>
          </w:tcPr>
          <w:p w14:paraId="03637C69" w14:textId="77777777" w:rsidR="00F5531F" w:rsidRPr="00F5531F" w:rsidRDefault="00F5531F" w:rsidP="00F5531F">
            <w:pPr>
              <w:rPr>
                <w:rFonts w:asciiTheme="majorHAnsi" w:hAnsiTheme="majorHAnsi" w:cstheme="majorHAnsi"/>
                <w:sz w:val="16"/>
                <w:szCs w:val="16"/>
              </w:rPr>
            </w:pPr>
            <w:r w:rsidRPr="00F5531F">
              <w:rPr>
                <w:rFonts w:asciiTheme="majorHAnsi" w:hAnsiTheme="majorHAnsi" w:cstheme="majorHAnsi"/>
                <w:sz w:val="16"/>
                <w:szCs w:val="16"/>
              </w:rPr>
              <w:t>What do you want students to know as a result of this lesson / short sequence of lessons? What is your intended knowledge? Please include any Tier 2 / 3 terms and the definition your department will use when using this term</w:t>
            </w:r>
            <w:r w:rsidRPr="00F5531F">
              <w:rPr>
                <w:rFonts w:asciiTheme="majorHAnsi" w:hAnsiTheme="majorHAnsi" w:cstheme="majorHAnsi"/>
                <w:sz w:val="16"/>
                <w:szCs w:val="16"/>
              </w:rPr>
              <w:tab/>
            </w:r>
            <w:r w:rsidRPr="00F5531F">
              <w:rPr>
                <w:rFonts w:asciiTheme="majorHAnsi" w:hAnsiTheme="majorHAnsi" w:cstheme="majorHAnsi"/>
                <w:sz w:val="16"/>
                <w:szCs w:val="16"/>
              </w:rPr>
              <w:tab/>
            </w:r>
            <w:r w:rsidRPr="00F5531F">
              <w:rPr>
                <w:rFonts w:asciiTheme="majorHAnsi" w:hAnsiTheme="majorHAnsi" w:cstheme="majorHAnsi"/>
                <w:sz w:val="16"/>
                <w:szCs w:val="16"/>
              </w:rPr>
              <w:tab/>
            </w:r>
          </w:p>
          <w:p w14:paraId="1AA87F38" w14:textId="77777777" w:rsidR="00F5531F" w:rsidRPr="00F5531F" w:rsidRDefault="00F5531F" w:rsidP="00F5531F">
            <w:pPr>
              <w:rPr>
                <w:rFonts w:asciiTheme="majorHAnsi" w:hAnsiTheme="majorHAnsi" w:cstheme="majorHAnsi"/>
                <w:sz w:val="16"/>
                <w:szCs w:val="16"/>
              </w:rPr>
            </w:pPr>
            <w:r w:rsidRPr="00F5531F">
              <w:rPr>
                <w:rFonts w:asciiTheme="majorHAnsi" w:hAnsiTheme="majorHAnsi" w:cstheme="majorHAnsi"/>
                <w:sz w:val="16"/>
                <w:szCs w:val="16"/>
              </w:rPr>
              <w:t>Students will know that...Still images are a way for the audience to see a range of emotions from characters all at the same time.  That a range of different acting skills are needed to display character emotions and use of levels are to make your still image interesting.</w:t>
            </w:r>
            <w:r w:rsidRPr="00F5531F">
              <w:rPr>
                <w:rFonts w:asciiTheme="majorHAnsi" w:hAnsiTheme="majorHAnsi" w:cstheme="majorHAnsi"/>
                <w:sz w:val="16"/>
                <w:szCs w:val="16"/>
              </w:rPr>
              <w:tab/>
            </w:r>
            <w:r w:rsidRPr="00F5531F">
              <w:rPr>
                <w:rFonts w:asciiTheme="majorHAnsi" w:hAnsiTheme="majorHAnsi" w:cstheme="majorHAnsi"/>
                <w:sz w:val="16"/>
                <w:szCs w:val="16"/>
              </w:rPr>
              <w:tab/>
            </w:r>
            <w:r w:rsidRPr="00F5531F">
              <w:rPr>
                <w:rFonts w:asciiTheme="majorHAnsi" w:hAnsiTheme="majorHAnsi" w:cstheme="majorHAnsi"/>
                <w:sz w:val="16"/>
                <w:szCs w:val="16"/>
              </w:rPr>
              <w:tab/>
            </w:r>
          </w:p>
          <w:p w14:paraId="035F86E3" w14:textId="4D254E3A" w:rsidR="00193A4F" w:rsidRPr="00F5531F" w:rsidRDefault="00F5531F" w:rsidP="00F5531F">
            <w:pPr>
              <w:rPr>
                <w:rFonts w:asciiTheme="majorHAnsi" w:hAnsiTheme="majorHAnsi" w:cstheme="majorHAnsi"/>
                <w:sz w:val="16"/>
                <w:szCs w:val="16"/>
              </w:rPr>
            </w:pPr>
            <w:r w:rsidRPr="00F5531F">
              <w:rPr>
                <w:rFonts w:asciiTheme="majorHAnsi" w:hAnsiTheme="majorHAnsi" w:cstheme="majorHAnsi"/>
                <w:sz w:val="16"/>
                <w:szCs w:val="16"/>
              </w:rPr>
              <w:t>Students will know how...to use acting skills to show the emotion of their character to the audience.  To communicate their characters feelings on stage to create empathy for their character.</w:t>
            </w:r>
          </w:p>
        </w:tc>
        <w:tc>
          <w:tcPr>
            <w:tcW w:w="1559" w:type="dxa"/>
          </w:tcPr>
          <w:p w14:paraId="02C65BAE" w14:textId="0E0B0EDE" w:rsidR="00193A4F" w:rsidRDefault="00193A4F" w:rsidP="00193A4F">
            <w:pPr>
              <w:rPr>
                <w:rFonts w:asciiTheme="majorHAnsi" w:hAnsiTheme="majorHAnsi" w:cstheme="majorHAnsi"/>
                <w:sz w:val="16"/>
                <w:szCs w:val="16"/>
              </w:rPr>
            </w:pPr>
          </w:p>
        </w:tc>
        <w:tc>
          <w:tcPr>
            <w:tcW w:w="4961" w:type="dxa"/>
            <w:shd w:val="clear" w:color="auto" w:fill="auto"/>
          </w:tcPr>
          <w:p w14:paraId="2F88FC3D" w14:textId="77777777" w:rsidR="00F5531F" w:rsidRPr="00F5531F" w:rsidRDefault="00F5531F" w:rsidP="00F5531F">
            <w:pPr>
              <w:rPr>
                <w:rFonts w:asciiTheme="majorHAnsi" w:hAnsiTheme="majorHAnsi" w:cstheme="majorHAnsi"/>
                <w:sz w:val="16"/>
                <w:szCs w:val="16"/>
              </w:rPr>
            </w:pPr>
            <w:r w:rsidRPr="00F5531F">
              <w:rPr>
                <w:rFonts w:asciiTheme="majorHAnsi" w:hAnsiTheme="majorHAnsi" w:cstheme="majorHAnsi"/>
                <w:sz w:val="16"/>
                <w:szCs w:val="16"/>
              </w:rPr>
              <w:t>What prior knowledge do the students need to have in their long-term memory in order to be able to make sense of your intended knowledge?</w:t>
            </w:r>
            <w:r w:rsidRPr="00F5531F">
              <w:rPr>
                <w:rFonts w:asciiTheme="majorHAnsi" w:hAnsiTheme="majorHAnsi" w:cstheme="majorHAnsi"/>
                <w:sz w:val="16"/>
                <w:szCs w:val="16"/>
              </w:rPr>
              <w:tab/>
            </w:r>
            <w:r w:rsidRPr="00F5531F">
              <w:rPr>
                <w:rFonts w:asciiTheme="majorHAnsi" w:hAnsiTheme="majorHAnsi" w:cstheme="majorHAnsi"/>
                <w:sz w:val="16"/>
                <w:szCs w:val="16"/>
              </w:rPr>
              <w:tab/>
            </w:r>
            <w:r w:rsidRPr="00F5531F">
              <w:rPr>
                <w:rFonts w:asciiTheme="majorHAnsi" w:hAnsiTheme="majorHAnsi" w:cstheme="majorHAnsi"/>
                <w:sz w:val="16"/>
                <w:szCs w:val="16"/>
              </w:rPr>
              <w:tab/>
            </w:r>
          </w:p>
          <w:p w14:paraId="35418AE6" w14:textId="77777777" w:rsidR="00F5531F" w:rsidRPr="00F5531F" w:rsidRDefault="00F5531F" w:rsidP="00F5531F">
            <w:pPr>
              <w:rPr>
                <w:rFonts w:asciiTheme="majorHAnsi" w:hAnsiTheme="majorHAnsi" w:cstheme="majorHAnsi"/>
                <w:sz w:val="16"/>
                <w:szCs w:val="16"/>
              </w:rPr>
            </w:pPr>
            <w:r w:rsidRPr="00F5531F">
              <w:rPr>
                <w:rFonts w:asciiTheme="majorHAnsi" w:hAnsiTheme="majorHAnsi" w:cstheme="majorHAnsi"/>
                <w:sz w:val="16"/>
                <w:szCs w:val="16"/>
              </w:rPr>
              <w:t>Students need to already know that...there are a range of drama skills that can be used to show the emotion of their character.</w:t>
            </w:r>
            <w:r w:rsidRPr="00F5531F">
              <w:rPr>
                <w:rFonts w:asciiTheme="majorHAnsi" w:hAnsiTheme="majorHAnsi" w:cstheme="majorHAnsi"/>
                <w:sz w:val="16"/>
                <w:szCs w:val="16"/>
              </w:rPr>
              <w:tab/>
            </w:r>
            <w:r w:rsidRPr="00F5531F">
              <w:rPr>
                <w:rFonts w:asciiTheme="majorHAnsi" w:hAnsiTheme="majorHAnsi" w:cstheme="majorHAnsi"/>
                <w:sz w:val="16"/>
                <w:szCs w:val="16"/>
              </w:rPr>
              <w:tab/>
            </w:r>
            <w:r w:rsidRPr="00F5531F">
              <w:rPr>
                <w:rFonts w:asciiTheme="majorHAnsi" w:hAnsiTheme="majorHAnsi" w:cstheme="majorHAnsi"/>
                <w:sz w:val="16"/>
                <w:szCs w:val="16"/>
              </w:rPr>
              <w:tab/>
            </w:r>
          </w:p>
          <w:p w14:paraId="0EB7D1F2" w14:textId="2E7A721F" w:rsidR="00D12E03" w:rsidRPr="00F5531F" w:rsidRDefault="00F5531F" w:rsidP="00F5531F">
            <w:pPr>
              <w:rPr>
                <w:rFonts w:asciiTheme="majorHAnsi" w:hAnsiTheme="majorHAnsi" w:cstheme="majorHAnsi"/>
                <w:sz w:val="16"/>
                <w:szCs w:val="16"/>
              </w:rPr>
            </w:pPr>
            <w:r w:rsidRPr="00F5531F">
              <w:rPr>
                <w:rFonts w:asciiTheme="majorHAnsi" w:hAnsiTheme="majorHAnsi" w:cstheme="majorHAnsi"/>
                <w:sz w:val="16"/>
                <w:szCs w:val="16"/>
              </w:rPr>
              <w:t>Students need to already know how...to use skills such as facial expression, body language and gestures to communicate the feelings of the children who were in that disaster at that time.</w:t>
            </w:r>
          </w:p>
        </w:tc>
        <w:tc>
          <w:tcPr>
            <w:tcW w:w="1321" w:type="dxa"/>
          </w:tcPr>
          <w:p w14:paraId="3CFDD914" w14:textId="728417E3" w:rsidR="00BC15F4" w:rsidRPr="00193A4F" w:rsidRDefault="00BC15F4" w:rsidP="00ED2C1C">
            <w:pPr>
              <w:rPr>
                <w:rFonts w:asciiTheme="majorHAnsi" w:hAnsiTheme="majorHAnsi" w:cstheme="majorHAnsi"/>
                <w:sz w:val="16"/>
                <w:szCs w:val="16"/>
              </w:rPr>
            </w:pPr>
          </w:p>
        </w:tc>
      </w:tr>
      <w:tr w:rsidR="00AC68D8" w:rsidRPr="00ED2C1C" w14:paraId="3AE6AF91" w14:textId="77777777" w:rsidTr="00182980">
        <w:trPr>
          <w:trHeight w:val="1670"/>
        </w:trPr>
        <w:tc>
          <w:tcPr>
            <w:tcW w:w="2103" w:type="dxa"/>
          </w:tcPr>
          <w:p w14:paraId="21752C87" w14:textId="793E6E3D" w:rsidR="00AC68D8" w:rsidRDefault="00F5531F" w:rsidP="00183275">
            <w:pPr>
              <w:spacing w:line="240" w:lineRule="auto"/>
              <w:rPr>
                <w:rFonts w:asciiTheme="majorHAnsi" w:hAnsiTheme="majorHAnsi" w:cstheme="majorHAnsi"/>
                <w:b/>
                <w:sz w:val="16"/>
                <w:szCs w:val="16"/>
              </w:rPr>
            </w:pPr>
            <w:r w:rsidRPr="00F5531F">
              <w:rPr>
                <w:rFonts w:asciiTheme="majorHAnsi" w:hAnsiTheme="majorHAnsi" w:cstheme="majorHAnsi"/>
                <w:b/>
                <w:sz w:val="16"/>
                <w:szCs w:val="16"/>
              </w:rPr>
              <w:t>Aberfan (Still images cont...)</w:t>
            </w:r>
            <w:r w:rsidRPr="00F5531F">
              <w:rPr>
                <w:rFonts w:asciiTheme="majorHAnsi" w:hAnsiTheme="majorHAnsi" w:cstheme="majorHAnsi"/>
                <w:b/>
                <w:sz w:val="16"/>
                <w:szCs w:val="16"/>
              </w:rPr>
              <w:tab/>
            </w:r>
            <w:r w:rsidRPr="00F5531F">
              <w:rPr>
                <w:rFonts w:asciiTheme="majorHAnsi" w:hAnsiTheme="majorHAnsi" w:cstheme="majorHAnsi"/>
                <w:b/>
                <w:sz w:val="16"/>
                <w:szCs w:val="16"/>
              </w:rPr>
              <w:tab/>
            </w:r>
            <w:r w:rsidRPr="00F5531F">
              <w:rPr>
                <w:rFonts w:asciiTheme="majorHAnsi" w:hAnsiTheme="majorHAnsi" w:cstheme="majorHAnsi"/>
                <w:b/>
                <w:sz w:val="16"/>
                <w:szCs w:val="16"/>
              </w:rPr>
              <w:tab/>
            </w:r>
          </w:p>
        </w:tc>
        <w:tc>
          <w:tcPr>
            <w:tcW w:w="6120" w:type="dxa"/>
          </w:tcPr>
          <w:p w14:paraId="462399E8" w14:textId="77777777" w:rsidR="00F5531F" w:rsidRPr="00F5531F" w:rsidRDefault="00F5531F" w:rsidP="00F5531F">
            <w:pPr>
              <w:rPr>
                <w:rFonts w:asciiTheme="majorHAnsi" w:hAnsiTheme="majorHAnsi" w:cstheme="majorHAnsi"/>
                <w:sz w:val="16"/>
                <w:szCs w:val="16"/>
              </w:rPr>
            </w:pPr>
            <w:r w:rsidRPr="00F5531F">
              <w:rPr>
                <w:rFonts w:asciiTheme="majorHAnsi" w:hAnsiTheme="majorHAnsi" w:cstheme="majorHAnsi"/>
                <w:sz w:val="16"/>
                <w:szCs w:val="16"/>
              </w:rPr>
              <w:t>What do you want students to know as a result of this lesson / short sequence of lessons? What is your intended knowledge? Please include any Tier 2 / 3 terms and the definition your department will use when using this term</w:t>
            </w:r>
            <w:r w:rsidRPr="00F5531F">
              <w:rPr>
                <w:rFonts w:asciiTheme="majorHAnsi" w:hAnsiTheme="majorHAnsi" w:cstheme="majorHAnsi"/>
                <w:sz w:val="16"/>
                <w:szCs w:val="16"/>
              </w:rPr>
              <w:tab/>
            </w:r>
            <w:r w:rsidRPr="00F5531F">
              <w:rPr>
                <w:rFonts w:asciiTheme="majorHAnsi" w:hAnsiTheme="majorHAnsi" w:cstheme="majorHAnsi"/>
                <w:sz w:val="16"/>
                <w:szCs w:val="16"/>
              </w:rPr>
              <w:tab/>
            </w:r>
            <w:r w:rsidRPr="00F5531F">
              <w:rPr>
                <w:rFonts w:asciiTheme="majorHAnsi" w:hAnsiTheme="majorHAnsi" w:cstheme="majorHAnsi"/>
                <w:sz w:val="16"/>
                <w:szCs w:val="16"/>
              </w:rPr>
              <w:tab/>
            </w:r>
          </w:p>
          <w:p w14:paraId="5ED43225" w14:textId="77777777" w:rsidR="00F5531F" w:rsidRPr="00F5531F" w:rsidRDefault="00F5531F" w:rsidP="00F5531F">
            <w:pPr>
              <w:rPr>
                <w:rFonts w:asciiTheme="majorHAnsi" w:hAnsiTheme="majorHAnsi" w:cstheme="majorHAnsi"/>
                <w:sz w:val="16"/>
                <w:szCs w:val="16"/>
              </w:rPr>
            </w:pPr>
            <w:r w:rsidRPr="00F5531F">
              <w:rPr>
                <w:rFonts w:asciiTheme="majorHAnsi" w:hAnsiTheme="majorHAnsi" w:cstheme="majorHAnsi"/>
                <w:sz w:val="16"/>
                <w:szCs w:val="16"/>
              </w:rPr>
              <w:t>Students will know that...Still images are a way for the audience to see a range of emotions from characters all at the same time.  That a range of different acting skills are needed to display character emotions and use of levels are to make your still image interesting.</w:t>
            </w:r>
            <w:r w:rsidRPr="00F5531F">
              <w:rPr>
                <w:rFonts w:asciiTheme="majorHAnsi" w:hAnsiTheme="majorHAnsi" w:cstheme="majorHAnsi"/>
                <w:sz w:val="16"/>
                <w:szCs w:val="16"/>
              </w:rPr>
              <w:tab/>
            </w:r>
            <w:r w:rsidRPr="00F5531F">
              <w:rPr>
                <w:rFonts w:asciiTheme="majorHAnsi" w:hAnsiTheme="majorHAnsi" w:cstheme="majorHAnsi"/>
                <w:sz w:val="16"/>
                <w:szCs w:val="16"/>
              </w:rPr>
              <w:tab/>
            </w:r>
            <w:r w:rsidRPr="00F5531F">
              <w:rPr>
                <w:rFonts w:asciiTheme="majorHAnsi" w:hAnsiTheme="majorHAnsi" w:cstheme="majorHAnsi"/>
                <w:sz w:val="16"/>
                <w:szCs w:val="16"/>
              </w:rPr>
              <w:tab/>
            </w:r>
          </w:p>
          <w:p w14:paraId="273A0259" w14:textId="0D949F9E" w:rsidR="00AC68D8" w:rsidRPr="00F5531F" w:rsidRDefault="00F5531F" w:rsidP="00F5531F">
            <w:pPr>
              <w:rPr>
                <w:rFonts w:asciiTheme="majorHAnsi" w:hAnsiTheme="majorHAnsi" w:cstheme="majorHAnsi"/>
                <w:sz w:val="16"/>
                <w:szCs w:val="16"/>
              </w:rPr>
            </w:pPr>
            <w:r w:rsidRPr="00F5531F">
              <w:rPr>
                <w:rFonts w:asciiTheme="majorHAnsi" w:hAnsiTheme="majorHAnsi" w:cstheme="majorHAnsi"/>
                <w:sz w:val="16"/>
                <w:szCs w:val="16"/>
              </w:rPr>
              <w:t>Students will know how...to use acting skills to show the emotion of their character to the audience.  To communicate their characters feelings on stage to create empathy for their character.</w:t>
            </w:r>
          </w:p>
        </w:tc>
        <w:tc>
          <w:tcPr>
            <w:tcW w:w="1559" w:type="dxa"/>
          </w:tcPr>
          <w:p w14:paraId="7778D8DC" w14:textId="77777777" w:rsidR="00AC68D8" w:rsidRDefault="00AC68D8" w:rsidP="00193A4F">
            <w:pPr>
              <w:rPr>
                <w:rFonts w:asciiTheme="majorHAnsi" w:hAnsiTheme="majorHAnsi" w:cstheme="majorHAnsi"/>
                <w:sz w:val="16"/>
                <w:szCs w:val="16"/>
              </w:rPr>
            </w:pPr>
          </w:p>
        </w:tc>
        <w:tc>
          <w:tcPr>
            <w:tcW w:w="4961" w:type="dxa"/>
            <w:shd w:val="clear" w:color="auto" w:fill="auto"/>
          </w:tcPr>
          <w:p w14:paraId="5ECCB6E9" w14:textId="77777777" w:rsidR="00F5531F" w:rsidRPr="00F5531F" w:rsidRDefault="00F5531F" w:rsidP="00F5531F">
            <w:pPr>
              <w:rPr>
                <w:rFonts w:asciiTheme="majorHAnsi" w:hAnsiTheme="majorHAnsi" w:cstheme="majorHAnsi"/>
                <w:sz w:val="16"/>
                <w:szCs w:val="16"/>
              </w:rPr>
            </w:pPr>
            <w:r w:rsidRPr="00F5531F">
              <w:rPr>
                <w:rFonts w:asciiTheme="majorHAnsi" w:hAnsiTheme="majorHAnsi" w:cstheme="majorHAnsi"/>
                <w:sz w:val="16"/>
                <w:szCs w:val="16"/>
              </w:rPr>
              <w:t>Students need to already know that...there are a range of drama skills that can be used to show the emotion of their character.</w:t>
            </w:r>
            <w:r w:rsidRPr="00F5531F">
              <w:rPr>
                <w:rFonts w:asciiTheme="majorHAnsi" w:hAnsiTheme="majorHAnsi" w:cstheme="majorHAnsi"/>
                <w:sz w:val="16"/>
                <w:szCs w:val="16"/>
              </w:rPr>
              <w:tab/>
            </w:r>
            <w:r w:rsidRPr="00F5531F">
              <w:rPr>
                <w:rFonts w:asciiTheme="majorHAnsi" w:hAnsiTheme="majorHAnsi" w:cstheme="majorHAnsi"/>
                <w:sz w:val="16"/>
                <w:szCs w:val="16"/>
              </w:rPr>
              <w:tab/>
            </w:r>
            <w:r w:rsidRPr="00F5531F">
              <w:rPr>
                <w:rFonts w:asciiTheme="majorHAnsi" w:hAnsiTheme="majorHAnsi" w:cstheme="majorHAnsi"/>
                <w:sz w:val="16"/>
                <w:szCs w:val="16"/>
              </w:rPr>
              <w:tab/>
            </w:r>
          </w:p>
          <w:p w14:paraId="72246987" w14:textId="6E91ED6C" w:rsidR="00AC68D8" w:rsidRPr="00F5531F" w:rsidRDefault="00F5531F" w:rsidP="00F5531F">
            <w:pPr>
              <w:rPr>
                <w:rFonts w:asciiTheme="majorHAnsi" w:hAnsiTheme="majorHAnsi" w:cstheme="majorHAnsi"/>
                <w:sz w:val="16"/>
                <w:szCs w:val="16"/>
              </w:rPr>
            </w:pPr>
            <w:r w:rsidRPr="00F5531F">
              <w:rPr>
                <w:rFonts w:asciiTheme="majorHAnsi" w:hAnsiTheme="majorHAnsi" w:cstheme="majorHAnsi"/>
                <w:sz w:val="16"/>
                <w:szCs w:val="16"/>
              </w:rPr>
              <w:t>Students need to already know how...to use skills such as facial expression, body language and gestures to communicate the feelings of the children who were in that disaster at that time.</w:t>
            </w:r>
          </w:p>
        </w:tc>
        <w:tc>
          <w:tcPr>
            <w:tcW w:w="1321" w:type="dxa"/>
          </w:tcPr>
          <w:p w14:paraId="79F158C0" w14:textId="77777777" w:rsidR="00AC68D8" w:rsidRPr="00193A4F" w:rsidRDefault="00AC68D8" w:rsidP="00ED2C1C">
            <w:pPr>
              <w:rPr>
                <w:rFonts w:asciiTheme="majorHAnsi" w:hAnsiTheme="majorHAnsi" w:cstheme="majorHAnsi"/>
                <w:sz w:val="16"/>
                <w:szCs w:val="16"/>
              </w:rPr>
            </w:pPr>
          </w:p>
        </w:tc>
      </w:tr>
      <w:tr w:rsidR="00AC68D8" w:rsidRPr="00ED2C1C" w14:paraId="0708CFEA" w14:textId="77777777" w:rsidTr="00182980">
        <w:trPr>
          <w:trHeight w:val="1670"/>
        </w:trPr>
        <w:tc>
          <w:tcPr>
            <w:tcW w:w="2103" w:type="dxa"/>
          </w:tcPr>
          <w:p w14:paraId="7F4BFA52" w14:textId="24D55DF9" w:rsidR="00AC68D8" w:rsidRDefault="00F5531F" w:rsidP="00183275">
            <w:pPr>
              <w:spacing w:line="240" w:lineRule="auto"/>
              <w:rPr>
                <w:rFonts w:asciiTheme="majorHAnsi" w:hAnsiTheme="majorHAnsi" w:cstheme="majorHAnsi"/>
                <w:b/>
                <w:sz w:val="16"/>
                <w:szCs w:val="16"/>
              </w:rPr>
            </w:pPr>
            <w:r w:rsidRPr="00F5531F">
              <w:rPr>
                <w:rFonts w:asciiTheme="majorHAnsi" w:hAnsiTheme="majorHAnsi" w:cstheme="majorHAnsi"/>
                <w:b/>
                <w:sz w:val="16"/>
                <w:szCs w:val="16"/>
              </w:rPr>
              <w:t>Aberfan (Mime)</w:t>
            </w:r>
            <w:r w:rsidRPr="00F5531F">
              <w:rPr>
                <w:rFonts w:asciiTheme="majorHAnsi" w:hAnsiTheme="majorHAnsi" w:cstheme="majorHAnsi"/>
                <w:b/>
                <w:sz w:val="16"/>
                <w:szCs w:val="16"/>
              </w:rPr>
              <w:tab/>
            </w:r>
            <w:r w:rsidRPr="00F5531F">
              <w:rPr>
                <w:rFonts w:asciiTheme="majorHAnsi" w:hAnsiTheme="majorHAnsi" w:cstheme="majorHAnsi"/>
                <w:b/>
                <w:sz w:val="16"/>
                <w:szCs w:val="16"/>
              </w:rPr>
              <w:tab/>
            </w:r>
            <w:r w:rsidRPr="00F5531F">
              <w:rPr>
                <w:rFonts w:asciiTheme="majorHAnsi" w:hAnsiTheme="majorHAnsi" w:cstheme="majorHAnsi"/>
                <w:b/>
                <w:sz w:val="16"/>
                <w:szCs w:val="16"/>
              </w:rPr>
              <w:tab/>
            </w:r>
          </w:p>
        </w:tc>
        <w:tc>
          <w:tcPr>
            <w:tcW w:w="6120" w:type="dxa"/>
          </w:tcPr>
          <w:p w14:paraId="48AE4929" w14:textId="77777777" w:rsidR="00F5531F" w:rsidRPr="00F5531F" w:rsidRDefault="00F5531F" w:rsidP="00F5531F">
            <w:pPr>
              <w:rPr>
                <w:rFonts w:asciiTheme="majorHAnsi" w:hAnsiTheme="majorHAnsi" w:cstheme="majorHAnsi"/>
                <w:sz w:val="16"/>
                <w:szCs w:val="16"/>
              </w:rPr>
            </w:pPr>
            <w:r w:rsidRPr="00F5531F">
              <w:rPr>
                <w:rFonts w:asciiTheme="majorHAnsi" w:hAnsiTheme="majorHAnsi" w:cstheme="majorHAnsi"/>
                <w:sz w:val="16"/>
                <w:szCs w:val="16"/>
              </w:rPr>
              <w:t xml:space="preserve">Students will know that...Mime is acting without words.  Students will use mime within their performances of their eye witness testimonies that students will read in lesson.  From these </w:t>
            </w:r>
            <w:proofErr w:type="gramStart"/>
            <w:r w:rsidRPr="00F5531F">
              <w:rPr>
                <w:rFonts w:asciiTheme="majorHAnsi" w:hAnsiTheme="majorHAnsi" w:cstheme="majorHAnsi"/>
                <w:sz w:val="16"/>
                <w:szCs w:val="16"/>
              </w:rPr>
              <w:t>testimonies</w:t>
            </w:r>
            <w:proofErr w:type="gramEnd"/>
            <w:r w:rsidRPr="00F5531F">
              <w:rPr>
                <w:rFonts w:asciiTheme="majorHAnsi" w:hAnsiTheme="majorHAnsi" w:cstheme="majorHAnsi"/>
                <w:sz w:val="16"/>
                <w:szCs w:val="16"/>
              </w:rPr>
              <w:t xml:space="preserve"> students will perform them but in mime.  Making sure they use facial expression, body language and movement, mime and gesture to display their character.</w:t>
            </w:r>
            <w:r w:rsidRPr="00F5531F">
              <w:rPr>
                <w:rFonts w:asciiTheme="majorHAnsi" w:hAnsiTheme="majorHAnsi" w:cstheme="majorHAnsi"/>
                <w:sz w:val="16"/>
                <w:szCs w:val="16"/>
              </w:rPr>
              <w:tab/>
            </w:r>
            <w:r w:rsidRPr="00F5531F">
              <w:rPr>
                <w:rFonts w:asciiTheme="majorHAnsi" w:hAnsiTheme="majorHAnsi" w:cstheme="majorHAnsi"/>
                <w:sz w:val="16"/>
                <w:szCs w:val="16"/>
              </w:rPr>
              <w:tab/>
            </w:r>
            <w:r w:rsidRPr="00F5531F">
              <w:rPr>
                <w:rFonts w:asciiTheme="majorHAnsi" w:hAnsiTheme="majorHAnsi" w:cstheme="majorHAnsi"/>
                <w:sz w:val="16"/>
                <w:szCs w:val="16"/>
              </w:rPr>
              <w:tab/>
            </w:r>
          </w:p>
          <w:p w14:paraId="20CF1D58" w14:textId="61397AF7" w:rsidR="00AC68D8" w:rsidRPr="00F5531F" w:rsidRDefault="00F5531F" w:rsidP="00F5531F">
            <w:pPr>
              <w:rPr>
                <w:rFonts w:asciiTheme="majorHAnsi" w:hAnsiTheme="majorHAnsi" w:cstheme="majorHAnsi"/>
                <w:sz w:val="16"/>
                <w:szCs w:val="16"/>
              </w:rPr>
            </w:pPr>
            <w:r w:rsidRPr="00F5531F">
              <w:rPr>
                <w:rFonts w:asciiTheme="majorHAnsi" w:hAnsiTheme="majorHAnsi" w:cstheme="majorHAnsi"/>
                <w:sz w:val="16"/>
                <w:szCs w:val="16"/>
              </w:rPr>
              <w:t>Students will know how...</w:t>
            </w:r>
            <w:r w:rsidRPr="00F5531F">
              <w:rPr>
                <w:rFonts w:asciiTheme="majorHAnsi" w:hAnsiTheme="majorHAnsi" w:cstheme="majorHAnsi"/>
                <w:sz w:val="16"/>
                <w:szCs w:val="16"/>
              </w:rPr>
              <w:tab/>
            </w:r>
          </w:p>
        </w:tc>
        <w:tc>
          <w:tcPr>
            <w:tcW w:w="1559" w:type="dxa"/>
          </w:tcPr>
          <w:p w14:paraId="44A56EB1" w14:textId="77777777" w:rsidR="00AC68D8" w:rsidRDefault="00AC68D8" w:rsidP="00193A4F">
            <w:pPr>
              <w:rPr>
                <w:rFonts w:asciiTheme="majorHAnsi" w:hAnsiTheme="majorHAnsi" w:cstheme="majorHAnsi"/>
                <w:sz w:val="16"/>
                <w:szCs w:val="16"/>
              </w:rPr>
            </w:pPr>
          </w:p>
        </w:tc>
        <w:tc>
          <w:tcPr>
            <w:tcW w:w="4961" w:type="dxa"/>
            <w:shd w:val="clear" w:color="auto" w:fill="auto"/>
          </w:tcPr>
          <w:p w14:paraId="19945F35" w14:textId="77777777" w:rsidR="00AC68D8" w:rsidRPr="00F5531F" w:rsidRDefault="00AC68D8" w:rsidP="00193A4F">
            <w:pPr>
              <w:rPr>
                <w:rFonts w:asciiTheme="majorHAnsi" w:hAnsiTheme="majorHAnsi" w:cstheme="majorHAnsi"/>
                <w:b/>
                <w:sz w:val="16"/>
                <w:szCs w:val="16"/>
              </w:rPr>
            </w:pPr>
            <w:bookmarkStart w:id="0" w:name="_GoBack"/>
            <w:bookmarkEnd w:id="0"/>
          </w:p>
        </w:tc>
        <w:tc>
          <w:tcPr>
            <w:tcW w:w="1321" w:type="dxa"/>
          </w:tcPr>
          <w:p w14:paraId="6C154519" w14:textId="77777777" w:rsidR="00AC68D8" w:rsidRPr="00193A4F" w:rsidRDefault="00AC68D8" w:rsidP="00ED2C1C">
            <w:pPr>
              <w:rPr>
                <w:rFonts w:asciiTheme="majorHAnsi" w:hAnsiTheme="majorHAnsi" w:cstheme="majorHAnsi"/>
                <w:sz w:val="16"/>
                <w:szCs w:val="16"/>
              </w:rPr>
            </w:pPr>
          </w:p>
        </w:tc>
      </w:tr>
      <w:tr w:rsidR="00AC68D8" w:rsidRPr="00ED2C1C" w14:paraId="35C06FED" w14:textId="77777777" w:rsidTr="00182980">
        <w:trPr>
          <w:trHeight w:val="1670"/>
        </w:trPr>
        <w:tc>
          <w:tcPr>
            <w:tcW w:w="2103" w:type="dxa"/>
          </w:tcPr>
          <w:p w14:paraId="16D514D3" w14:textId="77777777" w:rsidR="00AC68D8" w:rsidRDefault="00AC68D8" w:rsidP="00183275">
            <w:pPr>
              <w:spacing w:line="240" w:lineRule="auto"/>
              <w:rPr>
                <w:rFonts w:asciiTheme="majorHAnsi" w:hAnsiTheme="majorHAnsi" w:cstheme="majorHAnsi"/>
                <w:b/>
                <w:sz w:val="16"/>
                <w:szCs w:val="16"/>
              </w:rPr>
            </w:pPr>
          </w:p>
        </w:tc>
        <w:tc>
          <w:tcPr>
            <w:tcW w:w="6120" w:type="dxa"/>
          </w:tcPr>
          <w:p w14:paraId="078C98D4" w14:textId="77777777" w:rsidR="00AC68D8" w:rsidRPr="00193A4F" w:rsidRDefault="00AC68D8" w:rsidP="00193A4F">
            <w:pPr>
              <w:pStyle w:val="ListParagraph"/>
              <w:rPr>
                <w:rFonts w:asciiTheme="majorHAnsi" w:hAnsiTheme="majorHAnsi" w:cstheme="majorHAnsi"/>
                <w:sz w:val="16"/>
                <w:szCs w:val="16"/>
              </w:rPr>
            </w:pPr>
          </w:p>
        </w:tc>
        <w:tc>
          <w:tcPr>
            <w:tcW w:w="1559" w:type="dxa"/>
          </w:tcPr>
          <w:p w14:paraId="37CFBD01" w14:textId="77777777" w:rsidR="00AC68D8" w:rsidRDefault="00AC68D8" w:rsidP="00193A4F">
            <w:pPr>
              <w:rPr>
                <w:rFonts w:asciiTheme="majorHAnsi" w:hAnsiTheme="majorHAnsi" w:cstheme="majorHAnsi"/>
                <w:sz w:val="16"/>
                <w:szCs w:val="16"/>
              </w:rPr>
            </w:pPr>
          </w:p>
        </w:tc>
        <w:tc>
          <w:tcPr>
            <w:tcW w:w="4961" w:type="dxa"/>
            <w:shd w:val="clear" w:color="auto" w:fill="auto"/>
          </w:tcPr>
          <w:p w14:paraId="3792ADD9" w14:textId="77777777" w:rsidR="00AC68D8" w:rsidRPr="00D12E03" w:rsidRDefault="00AC68D8" w:rsidP="00193A4F">
            <w:pPr>
              <w:rPr>
                <w:rFonts w:asciiTheme="majorHAnsi" w:hAnsiTheme="majorHAnsi" w:cstheme="majorHAnsi"/>
                <w:b/>
                <w:i/>
                <w:sz w:val="16"/>
                <w:szCs w:val="16"/>
              </w:rPr>
            </w:pPr>
          </w:p>
        </w:tc>
        <w:tc>
          <w:tcPr>
            <w:tcW w:w="1321" w:type="dxa"/>
          </w:tcPr>
          <w:p w14:paraId="1124398C" w14:textId="77777777" w:rsidR="00AC68D8" w:rsidRPr="00193A4F" w:rsidRDefault="00AC68D8" w:rsidP="00ED2C1C">
            <w:pPr>
              <w:rPr>
                <w:rFonts w:asciiTheme="majorHAnsi" w:hAnsiTheme="majorHAnsi" w:cstheme="majorHAnsi"/>
                <w:sz w:val="16"/>
                <w:szCs w:val="16"/>
              </w:rPr>
            </w:pPr>
          </w:p>
        </w:tc>
      </w:tr>
      <w:tr w:rsidR="00AC68D8" w:rsidRPr="00ED2C1C" w14:paraId="4CAC4DD3" w14:textId="77777777" w:rsidTr="00182980">
        <w:trPr>
          <w:trHeight w:val="1670"/>
        </w:trPr>
        <w:tc>
          <w:tcPr>
            <w:tcW w:w="2103" w:type="dxa"/>
          </w:tcPr>
          <w:p w14:paraId="259EB598" w14:textId="77777777" w:rsidR="00AC68D8" w:rsidRDefault="00AC68D8" w:rsidP="00183275">
            <w:pPr>
              <w:spacing w:line="240" w:lineRule="auto"/>
              <w:rPr>
                <w:rFonts w:asciiTheme="majorHAnsi" w:hAnsiTheme="majorHAnsi" w:cstheme="majorHAnsi"/>
                <w:b/>
                <w:sz w:val="16"/>
                <w:szCs w:val="16"/>
              </w:rPr>
            </w:pPr>
          </w:p>
        </w:tc>
        <w:tc>
          <w:tcPr>
            <w:tcW w:w="6120" w:type="dxa"/>
          </w:tcPr>
          <w:p w14:paraId="54A9588A" w14:textId="77777777" w:rsidR="00AC68D8" w:rsidRPr="00193A4F" w:rsidRDefault="00AC68D8" w:rsidP="00193A4F">
            <w:pPr>
              <w:pStyle w:val="ListParagraph"/>
              <w:rPr>
                <w:rFonts w:asciiTheme="majorHAnsi" w:hAnsiTheme="majorHAnsi" w:cstheme="majorHAnsi"/>
                <w:sz w:val="16"/>
                <w:szCs w:val="16"/>
              </w:rPr>
            </w:pPr>
          </w:p>
        </w:tc>
        <w:tc>
          <w:tcPr>
            <w:tcW w:w="1559" w:type="dxa"/>
          </w:tcPr>
          <w:p w14:paraId="7FB69B8B" w14:textId="77777777" w:rsidR="00AC68D8" w:rsidRDefault="00AC68D8" w:rsidP="00193A4F">
            <w:pPr>
              <w:rPr>
                <w:rFonts w:asciiTheme="majorHAnsi" w:hAnsiTheme="majorHAnsi" w:cstheme="majorHAnsi"/>
                <w:sz w:val="16"/>
                <w:szCs w:val="16"/>
              </w:rPr>
            </w:pPr>
          </w:p>
        </w:tc>
        <w:tc>
          <w:tcPr>
            <w:tcW w:w="4961" w:type="dxa"/>
            <w:shd w:val="clear" w:color="auto" w:fill="auto"/>
          </w:tcPr>
          <w:p w14:paraId="1B7A158A" w14:textId="77777777" w:rsidR="00AC68D8" w:rsidRPr="00D12E03" w:rsidRDefault="00AC68D8" w:rsidP="00193A4F">
            <w:pPr>
              <w:rPr>
                <w:rFonts w:asciiTheme="majorHAnsi" w:hAnsiTheme="majorHAnsi" w:cstheme="majorHAnsi"/>
                <w:b/>
                <w:i/>
                <w:sz w:val="16"/>
                <w:szCs w:val="16"/>
              </w:rPr>
            </w:pPr>
          </w:p>
        </w:tc>
        <w:tc>
          <w:tcPr>
            <w:tcW w:w="1321" w:type="dxa"/>
          </w:tcPr>
          <w:p w14:paraId="3599144B" w14:textId="77777777" w:rsidR="00AC68D8" w:rsidRPr="00193A4F" w:rsidRDefault="00AC68D8" w:rsidP="00ED2C1C">
            <w:pPr>
              <w:rPr>
                <w:rFonts w:asciiTheme="majorHAnsi" w:hAnsiTheme="majorHAnsi" w:cstheme="majorHAnsi"/>
                <w:sz w:val="16"/>
                <w:szCs w:val="16"/>
              </w:rPr>
            </w:pPr>
          </w:p>
        </w:tc>
      </w:tr>
    </w:tbl>
    <w:p w14:paraId="3A87E41B" w14:textId="3AC386DF" w:rsidR="000851C1" w:rsidRPr="00ED2C1C" w:rsidRDefault="000851C1" w:rsidP="00564E87">
      <w:pPr>
        <w:tabs>
          <w:tab w:val="left" w:pos="5640"/>
        </w:tabs>
        <w:rPr>
          <w:rFonts w:cstheme="minorHAnsi"/>
          <w:sz w:val="16"/>
          <w:szCs w:val="16"/>
        </w:rPr>
      </w:pPr>
    </w:p>
    <w:sectPr w:rsidR="000851C1"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A45161" w:rsidRDefault="00A45161" w:rsidP="00603867">
      <w:pPr>
        <w:spacing w:after="0" w:line="240" w:lineRule="auto"/>
      </w:pPr>
      <w:r>
        <w:separator/>
      </w:r>
    </w:p>
  </w:endnote>
  <w:endnote w:type="continuationSeparator" w:id="0">
    <w:p w14:paraId="19EA12EA" w14:textId="77777777" w:rsidR="00A45161" w:rsidRDefault="00A45161"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A45161" w:rsidRDefault="00A45161" w:rsidP="00603867">
      <w:pPr>
        <w:spacing w:after="0" w:line="240" w:lineRule="auto"/>
      </w:pPr>
      <w:r>
        <w:separator/>
      </w:r>
    </w:p>
  </w:footnote>
  <w:footnote w:type="continuationSeparator" w:id="0">
    <w:p w14:paraId="78D0181A" w14:textId="77777777" w:rsidR="00A45161" w:rsidRDefault="00A45161"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193A4F" w:rsidRDefault="00193A4F">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5"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7"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19"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0"/>
  </w:num>
  <w:num w:numId="5">
    <w:abstractNumId w:val="17"/>
  </w:num>
  <w:num w:numId="6">
    <w:abstractNumId w:val="9"/>
  </w:num>
  <w:num w:numId="7">
    <w:abstractNumId w:val="11"/>
  </w:num>
  <w:num w:numId="8">
    <w:abstractNumId w:val="4"/>
  </w:num>
  <w:num w:numId="9">
    <w:abstractNumId w:val="13"/>
  </w:num>
  <w:num w:numId="10">
    <w:abstractNumId w:val="1"/>
  </w:num>
  <w:num w:numId="11">
    <w:abstractNumId w:val="12"/>
  </w:num>
  <w:num w:numId="12">
    <w:abstractNumId w:val="19"/>
  </w:num>
  <w:num w:numId="13">
    <w:abstractNumId w:val="18"/>
  </w:num>
  <w:num w:numId="14">
    <w:abstractNumId w:val="15"/>
  </w:num>
  <w:num w:numId="15">
    <w:abstractNumId w:val="16"/>
  </w:num>
  <w:num w:numId="16">
    <w:abstractNumId w:val="7"/>
  </w:num>
  <w:num w:numId="17">
    <w:abstractNumId w:val="2"/>
  </w:num>
  <w:num w:numId="18">
    <w:abstractNumId w:val="5"/>
  </w:num>
  <w:num w:numId="19">
    <w:abstractNumId w:val="3"/>
  </w:num>
  <w:num w:numId="2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531F"/>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CE07B-553A-4C62-B274-6E6EA0F10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M York</cp:lastModifiedBy>
  <cp:revision>2</cp:revision>
  <cp:lastPrinted>2019-11-21T12:39:00Z</cp:lastPrinted>
  <dcterms:created xsi:type="dcterms:W3CDTF">2022-10-13T09:52:00Z</dcterms:created>
  <dcterms:modified xsi:type="dcterms:W3CDTF">2022-10-13T09:52:00Z</dcterms:modified>
</cp:coreProperties>
</file>