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59DFA340"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FD22B1">
        <w:rPr>
          <w:rFonts w:asciiTheme="majorHAnsi" w:hAnsiTheme="majorHAnsi" w:cstheme="majorHAnsi"/>
          <w:color w:val="7F7F7F" w:themeColor="text1" w:themeTint="80"/>
          <w:sz w:val="40"/>
          <w:szCs w:val="52"/>
        </w:rPr>
        <w:t>Safety Project</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Pr="00B7473D" w:rsidRDefault="008B4644" w:rsidP="008B4644">
      <w:pPr>
        <w:rPr>
          <w:b/>
          <w:sz w:val="18"/>
          <w:szCs w:val="18"/>
        </w:rPr>
      </w:pPr>
    </w:p>
    <w:tbl>
      <w:tblPr>
        <w:tblStyle w:val="TableGrid"/>
        <w:tblW w:w="16346" w:type="dxa"/>
        <w:tblInd w:w="-431" w:type="dxa"/>
        <w:tblLayout w:type="fixed"/>
        <w:tblLook w:val="04A0" w:firstRow="1" w:lastRow="0" w:firstColumn="1" w:lastColumn="0" w:noHBand="0" w:noVBand="1"/>
      </w:tblPr>
      <w:tblGrid>
        <w:gridCol w:w="1702"/>
        <w:gridCol w:w="3544"/>
        <w:gridCol w:w="3921"/>
        <w:gridCol w:w="1891"/>
        <w:gridCol w:w="2078"/>
        <w:gridCol w:w="1605"/>
        <w:gridCol w:w="1605"/>
      </w:tblGrid>
      <w:tr w:rsidR="007B1653" w:rsidRPr="00B7473D" w14:paraId="4DA0BDC8" w14:textId="04694B23" w:rsidTr="006246C1">
        <w:trPr>
          <w:trHeight w:val="215"/>
          <w:tblHeader/>
        </w:trPr>
        <w:tc>
          <w:tcPr>
            <w:tcW w:w="1702" w:type="dxa"/>
            <w:shd w:val="clear" w:color="auto" w:fill="660066"/>
          </w:tcPr>
          <w:p w14:paraId="0F75D6BC" w14:textId="486870DF" w:rsidR="007B1653" w:rsidRPr="00B7473D" w:rsidRDefault="007B1653" w:rsidP="00193A4F">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lastRenderedPageBreak/>
              <w:t xml:space="preserve">Lesson/Learning Sequence </w:t>
            </w:r>
          </w:p>
        </w:tc>
        <w:tc>
          <w:tcPr>
            <w:tcW w:w="3544" w:type="dxa"/>
            <w:shd w:val="clear" w:color="auto" w:fill="660066"/>
          </w:tcPr>
          <w:p w14:paraId="3B100B4A" w14:textId="63F05116" w:rsidR="007B1653" w:rsidRPr="00B7473D" w:rsidRDefault="007B1653" w:rsidP="00193A4F">
            <w:pPr>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Intended Knowledge:</w:t>
            </w:r>
          </w:p>
          <w:p w14:paraId="56168CCF" w14:textId="7A17DB6A" w:rsidR="007B1653" w:rsidRPr="00B7473D" w:rsidRDefault="007B1653" w:rsidP="00193A4F">
            <w:pPr>
              <w:rPr>
                <w:rFonts w:asciiTheme="majorHAnsi" w:hAnsiTheme="majorHAnsi" w:cstheme="majorHAnsi"/>
                <w:i/>
                <w:color w:val="FFFFFF" w:themeColor="background1"/>
                <w:sz w:val="18"/>
                <w:szCs w:val="18"/>
              </w:rPr>
            </w:pPr>
            <w:r w:rsidRPr="00B7473D">
              <w:rPr>
                <w:rFonts w:asciiTheme="majorHAnsi" w:hAnsiTheme="majorHAnsi" w:cstheme="majorHAnsi"/>
                <w:i/>
                <w:color w:val="FFFFFF" w:themeColor="background1"/>
                <w:sz w:val="18"/>
                <w:szCs w:val="18"/>
              </w:rPr>
              <w:t>Students will know that…</w:t>
            </w:r>
          </w:p>
        </w:tc>
        <w:tc>
          <w:tcPr>
            <w:tcW w:w="3921" w:type="dxa"/>
            <w:shd w:val="clear" w:color="auto" w:fill="660066"/>
          </w:tcPr>
          <w:p w14:paraId="5335878F" w14:textId="77777777" w:rsidR="007B1653" w:rsidRPr="00B7473D" w:rsidRDefault="007B1653" w:rsidP="007B1653">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Prior Knowledge:</w:t>
            </w:r>
          </w:p>
          <w:p w14:paraId="2BD9E671" w14:textId="03550C59" w:rsidR="007B1653" w:rsidRPr="00B7473D" w:rsidRDefault="007B1653" w:rsidP="007B1653">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i/>
                <w:color w:val="FFFFFF" w:themeColor="background1"/>
                <w:sz w:val="18"/>
                <w:szCs w:val="18"/>
              </w:rPr>
              <w:t>In order to know this</w:t>
            </w:r>
            <w:r w:rsidR="006246C1">
              <w:rPr>
                <w:rFonts w:asciiTheme="majorHAnsi" w:hAnsiTheme="majorHAnsi" w:cstheme="majorHAnsi"/>
                <w:i/>
                <w:color w:val="FFFFFF" w:themeColor="background1"/>
                <w:sz w:val="18"/>
                <w:szCs w:val="18"/>
              </w:rPr>
              <w:t>…</w:t>
            </w:r>
          </w:p>
        </w:tc>
        <w:tc>
          <w:tcPr>
            <w:tcW w:w="1891" w:type="dxa"/>
            <w:shd w:val="clear" w:color="auto" w:fill="660066"/>
          </w:tcPr>
          <w:p w14:paraId="7FDD857E" w14:textId="66CFF58C" w:rsidR="007B1653" w:rsidRPr="00B7473D" w:rsidRDefault="007B1653" w:rsidP="00193A4F">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Working Scientifically</w:t>
            </w:r>
          </w:p>
        </w:tc>
        <w:tc>
          <w:tcPr>
            <w:tcW w:w="2078" w:type="dxa"/>
            <w:shd w:val="clear" w:color="auto" w:fill="660066"/>
          </w:tcPr>
          <w:p w14:paraId="3A24C095" w14:textId="1A3ADD76" w:rsidR="007B1653" w:rsidRPr="00B7473D" w:rsidRDefault="007B1653" w:rsidP="00193A4F">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Tiered Vocabulary and Reading Activity</w:t>
            </w:r>
          </w:p>
        </w:tc>
        <w:tc>
          <w:tcPr>
            <w:tcW w:w="1605" w:type="dxa"/>
            <w:shd w:val="clear" w:color="auto" w:fill="660066"/>
          </w:tcPr>
          <w:p w14:paraId="6495A509" w14:textId="22666D3E" w:rsidR="007B1653" w:rsidRPr="00B7473D" w:rsidRDefault="007B1653" w:rsidP="00193A4F">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 xml:space="preserve">Assessment </w:t>
            </w:r>
          </w:p>
        </w:tc>
        <w:tc>
          <w:tcPr>
            <w:tcW w:w="1605" w:type="dxa"/>
            <w:shd w:val="clear" w:color="auto" w:fill="660066"/>
          </w:tcPr>
          <w:p w14:paraId="56743C6E" w14:textId="1F6FAC8A" w:rsidR="007B1653" w:rsidRPr="00B7473D" w:rsidRDefault="007B1653" w:rsidP="00193A4F">
            <w:pPr>
              <w:tabs>
                <w:tab w:val="left" w:pos="3907"/>
              </w:tabs>
              <w:rPr>
                <w:rFonts w:asciiTheme="majorHAnsi" w:hAnsiTheme="majorHAnsi" w:cstheme="majorHAnsi"/>
                <w:b/>
                <w:color w:val="FFFFFF" w:themeColor="background1"/>
                <w:sz w:val="18"/>
                <w:szCs w:val="18"/>
              </w:rPr>
            </w:pPr>
            <w:r w:rsidRPr="00B7473D">
              <w:rPr>
                <w:rFonts w:asciiTheme="majorHAnsi" w:hAnsiTheme="majorHAnsi" w:cstheme="majorHAnsi"/>
                <w:b/>
                <w:color w:val="FFFFFF" w:themeColor="background1"/>
                <w:sz w:val="18"/>
                <w:szCs w:val="18"/>
              </w:rPr>
              <w:t>Support</w:t>
            </w:r>
          </w:p>
        </w:tc>
      </w:tr>
      <w:tr w:rsidR="007B1653" w:rsidRPr="00B7473D" w14:paraId="12F61C5D" w14:textId="443F2313" w:rsidTr="006246C1">
        <w:trPr>
          <w:trHeight w:val="1670"/>
        </w:trPr>
        <w:tc>
          <w:tcPr>
            <w:tcW w:w="1702" w:type="dxa"/>
          </w:tcPr>
          <w:p w14:paraId="1B3CECD2" w14:textId="17738484" w:rsidR="007B1653" w:rsidRPr="00B7473D" w:rsidRDefault="00FD22B1" w:rsidP="00183275">
            <w:pPr>
              <w:spacing w:line="240" w:lineRule="auto"/>
              <w:rPr>
                <w:rFonts w:asciiTheme="majorHAnsi" w:hAnsiTheme="majorHAnsi" w:cstheme="majorHAnsi"/>
                <w:b/>
                <w:i/>
                <w:sz w:val="18"/>
                <w:szCs w:val="18"/>
              </w:rPr>
            </w:pPr>
            <w:r>
              <w:rPr>
                <w:rFonts w:asciiTheme="majorHAnsi" w:hAnsiTheme="majorHAnsi" w:cstheme="majorHAnsi"/>
                <w:b/>
                <w:i/>
                <w:sz w:val="18"/>
                <w:szCs w:val="18"/>
              </w:rPr>
              <w:t>How to stay safe in a lab</w:t>
            </w:r>
          </w:p>
        </w:tc>
        <w:tc>
          <w:tcPr>
            <w:tcW w:w="3544" w:type="dxa"/>
          </w:tcPr>
          <w:p w14:paraId="7E4F2655" w14:textId="6E79236F" w:rsidR="004A4B09" w:rsidRPr="00FD22B1" w:rsidRDefault="00FD22B1" w:rsidP="00193A4F">
            <w:pPr>
              <w:rPr>
                <w:rFonts w:cstheme="minorHAnsi"/>
                <w:i/>
                <w:sz w:val="18"/>
                <w:szCs w:val="18"/>
              </w:rPr>
            </w:pPr>
            <w:r w:rsidRPr="00FD22B1">
              <w:rPr>
                <w:rFonts w:cstheme="minorHAnsi"/>
                <w:i/>
                <w:color w:val="000000"/>
                <w:sz w:val="18"/>
                <w:szCs w:val="18"/>
                <w:shd w:val="clear" w:color="auto" w:fill="FFFFFF"/>
              </w:rPr>
              <w:t>Students will know that hazards are things that have the potential to cause harm. Students will know that there are school laboratory safety rules that include; to not enter the lab without a member of staff, put bags/coats under the tables, tie long hair back, heat things carefully, tell your teacher if there is an accident immediately, let apparatus cool down before handling, no eating or drinking in the laboratory.</w:t>
            </w:r>
          </w:p>
        </w:tc>
        <w:tc>
          <w:tcPr>
            <w:tcW w:w="3921" w:type="dxa"/>
          </w:tcPr>
          <w:p w14:paraId="42899491" w14:textId="09392ABA" w:rsidR="003D1DC7" w:rsidRPr="00FD22B1" w:rsidRDefault="00FD22B1" w:rsidP="00193A4F">
            <w:pPr>
              <w:rPr>
                <w:rFonts w:cstheme="minorHAnsi"/>
                <w:i/>
                <w:sz w:val="18"/>
                <w:szCs w:val="18"/>
              </w:rPr>
            </w:pPr>
            <w:r w:rsidRPr="00FD22B1">
              <w:rPr>
                <w:rFonts w:cstheme="minorHAnsi"/>
                <w:i/>
                <w:color w:val="000000"/>
                <w:sz w:val="18"/>
                <w:szCs w:val="18"/>
                <w:shd w:val="clear" w:color="auto" w:fill="FFFFFF"/>
              </w:rPr>
              <w:t>Students will have knowledge that Science labs can be dangerous and to be careful when handling substances.</w:t>
            </w:r>
          </w:p>
        </w:tc>
        <w:tc>
          <w:tcPr>
            <w:tcW w:w="1891" w:type="dxa"/>
          </w:tcPr>
          <w:p w14:paraId="593D95BE" w14:textId="10131AB9" w:rsidR="00A74909" w:rsidRPr="00B7473D" w:rsidRDefault="00A74909" w:rsidP="00193A4F">
            <w:pPr>
              <w:rPr>
                <w:rFonts w:asciiTheme="majorHAnsi" w:hAnsiTheme="majorHAnsi" w:cstheme="majorHAnsi"/>
                <w:sz w:val="18"/>
                <w:szCs w:val="18"/>
              </w:rPr>
            </w:pPr>
          </w:p>
        </w:tc>
        <w:tc>
          <w:tcPr>
            <w:tcW w:w="2078" w:type="dxa"/>
          </w:tcPr>
          <w:p w14:paraId="4699F288" w14:textId="5F3C2E97" w:rsidR="00D85133" w:rsidRPr="00FD22B1" w:rsidRDefault="00FD22B1" w:rsidP="00193A4F">
            <w:pPr>
              <w:rPr>
                <w:rFonts w:asciiTheme="majorHAnsi" w:hAnsiTheme="majorHAnsi" w:cstheme="majorHAnsi"/>
                <w:i/>
                <w:color w:val="00B050"/>
                <w:sz w:val="18"/>
                <w:szCs w:val="18"/>
              </w:rPr>
            </w:pPr>
            <w:r w:rsidRPr="00FD22B1">
              <w:rPr>
                <w:rFonts w:asciiTheme="majorHAnsi" w:hAnsiTheme="majorHAnsi" w:cstheme="majorHAnsi"/>
                <w:i/>
                <w:color w:val="00B050"/>
                <w:sz w:val="18"/>
                <w:szCs w:val="18"/>
              </w:rPr>
              <w:t>Harm</w:t>
            </w:r>
            <w:r w:rsidR="00A15BB9">
              <w:rPr>
                <w:rFonts w:asciiTheme="majorHAnsi" w:hAnsiTheme="majorHAnsi" w:cstheme="majorHAnsi"/>
                <w:i/>
                <w:color w:val="00B050"/>
                <w:sz w:val="18"/>
                <w:szCs w:val="18"/>
              </w:rPr>
              <w:t>- physical injury</w:t>
            </w:r>
          </w:p>
          <w:p w14:paraId="1F2A3850" w14:textId="7456335B" w:rsidR="00FD22B1" w:rsidRDefault="00FD22B1" w:rsidP="00193A4F">
            <w:pPr>
              <w:rPr>
                <w:rFonts w:asciiTheme="majorHAnsi" w:hAnsiTheme="majorHAnsi" w:cstheme="majorHAnsi"/>
                <w:i/>
                <w:color w:val="7030A0"/>
                <w:sz w:val="18"/>
                <w:szCs w:val="18"/>
              </w:rPr>
            </w:pPr>
            <w:r w:rsidRPr="00FD22B1">
              <w:rPr>
                <w:rFonts w:asciiTheme="majorHAnsi" w:hAnsiTheme="majorHAnsi" w:cstheme="majorHAnsi"/>
                <w:i/>
                <w:color w:val="7030A0"/>
                <w:sz w:val="18"/>
                <w:szCs w:val="18"/>
              </w:rPr>
              <w:t>Apparatus</w:t>
            </w:r>
            <w:r w:rsidR="00A15BB9">
              <w:rPr>
                <w:rFonts w:asciiTheme="majorHAnsi" w:hAnsiTheme="majorHAnsi" w:cstheme="majorHAnsi"/>
                <w:i/>
                <w:color w:val="7030A0"/>
                <w:sz w:val="18"/>
                <w:szCs w:val="18"/>
              </w:rPr>
              <w:t>- technical equipment</w:t>
            </w:r>
          </w:p>
          <w:p w14:paraId="3D7E7880" w14:textId="48CB742F" w:rsidR="00FD22B1" w:rsidRPr="00FD22B1" w:rsidRDefault="00FD22B1" w:rsidP="00193A4F">
            <w:pPr>
              <w:rPr>
                <w:rFonts w:asciiTheme="majorHAnsi" w:hAnsiTheme="majorHAnsi" w:cstheme="majorHAnsi"/>
                <w:i/>
                <w:color w:val="00B050"/>
                <w:sz w:val="18"/>
                <w:szCs w:val="18"/>
              </w:rPr>
            </w:pPr>
            <w:r w:rsidRPr="00FD22B1">
              <w:rPr>
                <w:rFonts w:asciiTheme="majorHAnsi" w:hAnsiTheme="majorHAnsi" w:cstheme="majorHAnsi"/>
                <w:i/>
                <w:color w:val="7030A0"/>
                <w:sz w:val="18"/>
                <w:szCs w:val="18"/>
              </w:rPr>
              <w:t>Substances</w:t>
            </w:r>
            <w:r w:rsidR="00A15BB9">
              <w:rPr>
                <w:rFonts w:asciiTheme="majorHAnsi" w:hAnsiTheme="majorHAnsi" w:cstheme="majorHAnsi"/>
                <w:i/>
                <w:color w:val="7030A0"/>
                <w:sz w:val="18"/>
                <w:szCs w:val="18"/>
              </w:rPr>
              <w:t>- A type of material/matter</w:t>
            </w:r>
          </w:p>
        </w:tc>
        <w:tc>
          <w:tcPr>
            <w:tcW w:w="1605" w:type="dxa"/>
          </w:tcPr>
          <w:p w14:paraId="12089471" w14:textId="77777777" w:rsidR="00D85133" w:rsidRPr="00B7473D" w:rsidRDefault="00D85133" w:rsidP="00D85133">
            <w:pPr>
              <w:rPr>
                <w:rFonts w:cstheme="minorHAnsi"/>
                <w:i/>
                <w:sz w:val="18"/>
                <w:szCs w:val="18"/>
              </w:rPr>
            </w:pPr>
            <w:r w:rsidRPr="00B7473D">
              <w:rPr>
                <w:rFonts w:cstheme="minorHAnsi"/>
                <w:i/>
                <w:sz w:val="18"/>
                <w:szCs w:val="18"/>
              </w:rPr>
              <w:t>Retrieval questions</w:t>
            </w:r>
          </w:p>
          <w:p w14:paraId="6E33761C" w14:textId="77777777" w:rsidR="00D85133" w:rsidRPr="00B7473D" w:rsidRDefault="00D85133" w:rsidP="00D85133">
            <w:pPr>
              <w:rPr>
                <w:rFonts w:cstheme="minorHAnsi"/>
                <w:i/>
                <w:sz w:val="18"/>
                <w:szCs w:val="18"/>
              </w:rPr>
            </w:pPr>
          </w:p>
          <w:p w14:paraId="4746FFD1" w14:textId="77777777" w:rsidR="00D85133" w:rsidRPr="00B7473D" w:rsidRDefault="00D85133" w:rsidP="00D85133">
            <w:pPr>
              <w:rPr>
                <w:rFonts w:cstheme="minorHAnsi"/>
                <w:i/>
                <w:sz w:val="18"/>
                <w:szCs w:val="18"/>
              </w:rPr>
            </w:pPr>
            <w:r w:rsidRPr="00B7473D">
              <w:rPr>
                <w:rFonts w:cstheme="minorHAnsi"/>
                <w:i/>
                <w:sz w:val="18"/>
                <w:szCs w:val="18"/>
              </w:rPr>
              <w:t>Simple exam questions</w:t>
            </w:r>
          </w:p>
          <w:p w14:paraId="28939E28" w14:textId="77777777" w:rsidR="00D85133" w:rsidRPr="00B7473D" w:rsidRDefault="00D85133" w:rsidP="00D85133">
            <w:pPr>
              <w:rPr>
                <w:rFonts w:cstheme="minorHAnsi"/>
                <w:i/>
                <w:sz w:val="18"/>
                <w:szCs w:val="18"/>
              </w:rPr>
            </w:pPr>
          </w:p>
          <w:p w14:paraId="42272472" w14:textId="5846326E" w:rsidR="00D85133" w:rsidRPr="00B7473D" w:rsidRDefault="00754192" w:rsidP="00D85133">
            <w:pPr>
              <w:rPr>
                <w:rFonts w:cstheme="minorHAnsi"/>
                <w:i/>
                <w:sz w:val="18"/>
                <w:szCs w:val="18"/>
              </w:rPr>
            </w:pPr>
            <w:r w:rsidRPr="00B7473D">
              <w:rPr>
                <w:rFonts w:cstheme="minorHAnsi"/>
                <w:i/>
                <w:sz w:val="18"/>
                <w:szCs w:val="18"/>
              </w:rPr>
              <w:t>Baseline assessment</w:t>
            </w:r>
          </w:p>
          <w:p w14:paraId="72AE00ED" w14:textId="77777777" w:rsidR="00D85133" w:rsidRPr="00B7473D" w:rsidRDefault="00D85133" w:rsidP="00D85133">
            <w:pPr>
              <w:rPr>
                <w:rFonts w:cstheme="minorHAnsi"/>
                <w:i/>
                <w:sz w:val="18"/>
                <w:szCs w:val="18"/>
              </w:rPr>
            </w:pPr>
          </w:p>
          <w:p w14:paraId="1A577521" w14:textId="5A763D74" w:rsidR="00AB0F72" w:rsidRPr="00B7473D" w:rsidRDefault="00D85133" w:rsidP="00D85133">
            <w:pPr>
              <w:rPr>
                <w:rFonts w:asciiTheme="majorHAnsi" w:hAnsiTheme="majorHAnsi" w:cstheme="majorHAnsi"/>
                <w:sz w:val="18"/>
                <w:szCs w:val="18"/>
              </w:rPr>
            </w:pPr>
            <w:r w:rsidRPr="00B7473D">
              <w:rPr>
                <w:rFonts w:cstheme="minorHAnsi"/>
                <w:i/>
                <w:sz w:val="18"/>
                <w:szCs w:val="18"/>
              </w:rPr>
              <w:t>Summative assessment 1</w:t>
            </w:r>
          </w:p>
        </w:tc>
        <w:tc>
          <w:tcPr>
            <w:tcW w:w="1605" w:type="dxa"/>
          </w:tcPr>
          <w:p w14:paraId="3239AD5F" w14:textId="77777777" w:rsidR="00D85133" w:rsidRPr="00B7473D" w:rsidRDefault="00D85133" w:rsidP="00D85133">
            <w:pPr>
              <w:rPr>
                <w:rFonts w:cstheme="minorHAnsi"/>
                <w:i/>
                <w:sz w:val="18"/>
                <w:szCs w:val="18"/>
              </w:rPr>
            </w:pPr>
            <w:r w:rsidRPr="00B7473D">
              <w:rPr>
                <w:rFonts w:cstheme="minorHAnsi"/>
                <w:i/>
                <w:sz w:val="18"/>
                <w:szCs w:val="18"/>
              </w:rPr>
              <w:t>Knowledge organiser (provided on Teams and in class)</w:t>
            </w:r>
          </w:p>
          <w:p w14:paraId="453164F2" w14:textId="25AA4C15" w:rsidR="00D85133" w:rsidRPr="00B7473D" w:rsidRDefault="00D85133" w:rsidP="00ED2C1C">
            <w:pPr>
              <w:rPr>
                <w:rFonts w:asciiTheme="majorHAnsi" w:hAnsiTheme="majorHAnsi" w:cstheme="majorHAnsi"/>
                <w:sz w:val="18"/>
                <w:szCs w:val="18"/>
              </w:rPr>
            </w:pPr>
          </w:p>
        </w:tc>
      </w:tr>
      <w:tr w:rsidR="007B1653" w:rsidRPr="00B7473D" w14:paraId="717DAC87" w14:textId="12FA77FA" w:rsidTr="006246C1">
        <w:trPr>
          <w:trHeight w:val="1670"/>
        </w:trPr>
        <w:tc>
          <w:tcPr>
            <w:tcW w:w="1702" w:type="dxa"/>
          </w:tcPr>
          <w:p w14:paraId="0596C065" w14:textId="426F2162" w:rsidR="007B1653" w:rsidRPr="00B7473D" w:rsidRDefault="00FD22B1" w:rsidP="00183275">
            <w:pPr>
              <w:spacing w:line="240" w:lineRule="auto"/>
              <w:rPr>
                <w:rFonts w:asciiTheme="majorHAnsi" w:hAnsiTheme="majorHAnsi" w:cstheme="majorHAnsi"/>
                <w:b/>
                <w:i/>
                <w:sz w:val="18"/>
                <w:szCs w:val="18"/>
              </w:rPr>
            </w:pPr>
            <w:r>
              <w:rPr>
                <w:rFonts w:asciiTheme="majorHAnsi" w:hAnsiTheme="majorHAnsi" w:cstheme="majorHAnsi"/>
                <w:b/>
                <w:i/>
                <w:sz w:val="18"/>
                <w:szCs w:val="18"/>
              </w:rPr>
              <w:t>Hazard Symbols</w:t>
            </w:r>
          </w:p>
        </w:tc>
        <w:tc>
          <w:tcPr>
            <w:tcW w:w="3544" w:type="dxa"/>
          </w:tcPr>
          <w:p w14:paraId="035F86E3" w14:textId="3233A09C" w:rsidR="003D1DC7" w:rsidRPr="00FD22B1" w:rsidRDefault="00FD22B1" w:rsidP="00D85133">
            <w:pPr>
              <w:pStyle w:val="ListParagraph"/>
              <w:ind w:left="0"/>
              <w:rPr>
                <w:rFonts w:cstheme="minorHAnsi"/>
                <w:i/>
                <w:sz w:val="18"/>
                <w:szCs w:val="18"/>
              </w:rPr>
            </w:pPr>
            <w:r w:rsidRPr="00FD22B1">
              <w:rPr>
                <w:rFonts w:cstheme="minorHAnsi"/>
                <w:i/>
                <w:color w:val="000000"/>
                <w:sz w:val="18"/>
                <w:szCs w:val="18"/>
                <w:shd w:val="clear" w:color="auto" w:fill="FFFFFF"/>
              </w:rPr>
              <w:t>Students will know that hazard symbols help to identify quickly in any language. Students will be able to state the hazard symbols related to the following safety concerns; toxic/poisonous, corrosive, flammable, Irritant/harmful, explosive, environmentally hazardous, danger to heath and oxidising. Students will be able to state the safety precautions needed to decrease the risk of harm; do not eat, wear goggles, keep away from flames, keep up spills immediately, wash hands with cold water immediately, do not dispose of down the sink and use a fume hood (when necessary)</w:t>
            </w:r>
          </w:p>
        </w:tc>
        <w:tc>
          <w:tcPr>
            <w:tcW w:w="3921" w:type="dxa"/>
          </w:tcPr>
          <w:p w14:paraId="56366303" w14:textId="2004F739" w:rsidR="00AB698B" w:rsidRPr="00FD22B1" w:rsidRDefault="00FD22B1" w:rsidP="00D85133">
            <w:pPr>
              <w:pStyle w:val="trt0xe"/>
              <w:numPr>
                <w:ilvl w:val="0"/>
                <w:numId w:val="23"/>
              </w:numPr>
              <w:shd w:val="clear" w:color="auto" w:fill="FFFFFF"/>
              <w:spacing w:before="0" w:beforeAutospacing="0" w:after="60" w:afterAutospacing="0"/>
              <w:ind w:left="0"/>
              <w:rPr>
                <w:rFonts w:asciiTheme="minorHAnsi" w:hAnsiTheme="minorHAnsi" w:cstheme="minorHAnsi"/>
                <w:i/>
                <w:sz w:val="18"/>
                <w:szCs w:val="18"/>
              </w:rPr>
            </w:pPr>
            <w:r w:rsidRPr="00FD22B1">
              <w:rPr>
                <w:rFonts w:asciiTheme="minorHAnsi" w:hAnsiTheme="minorHAnsi" w:cstheme="minorHAnsi"/>
                <w:i/>
                <w:color w:val="000000"/>
                <w:sz w:val="18"/>
                <w:szCs w:val="18"/>
                <w:shd w:val="clear" w:color="auto" w:fill="FFFFFF"/>
              </w:rPr>
              <w:t>Students will have knowledge of some substances been hazardous to health</w:t>
            </w:r>
          </w:p>
        </w:tc>
        <w:tc>
          <w:tcPr>
            <w:tcW w:w="1891" w:type="dxa"/>
          </w:tcPr>
          <w:p w14:paraId="50F69D17" w14:textId="60464FE0" w:rsidR="001607D1" w:rsidRPr="00B7473D" w:rsidRDefault="001607D1" w:rsidP="00FD5E7A">
            <w:pPr>
              <w:rPr>
                <w:rFonts w:asciiTheme="majorHAnsi" w:hAnsiTheme="majorHAnsi" w:cstheme="majorHAnsi"/>
                <w:color w:val="000000" w:themeColor="text1"/>
                <w:sz w:val="18"/>
                <w:szCs w:val="18"/>
              </w:rPr>
            </w:pPr>
          </w:p>
        </w:tc>
        <w:tc>
          <w:tcPr>
            <w:tcW w:w="2078" w:type="dxa"/>
          </w:tcPr>
          <w:p w14:paraId="2D4A6580" w14:textId="1D330E92" w:rsidR="00754192" w:rsidRDefault="00FD22B1" w:rsidP="00D85133">
            <w:pPr>
              <w:rPr>
                <w:rFonts w:asciiTheme="majorHAnsi" w:hAnsiTheme="majorHAnsi" w:cstheme="majorHAnsi"/>
                <w:i/>
                <w:color w:val="7030A0"/>
                <w:sz w:val="18"/>
                <w:szCs w:val="18"/>
              </w:rPr>
            </w:pPr>
            <w:r>
              <w:rPr>
                <w:rFonts w:asciiTheme="majorHAnsi" w:hAnsiTheme="majorHAnsi" w:cstheme="majorHAnsi"/>
                <w:i/>
                <w:color w:val="7030A0"/>
                <w:sz w:val="18"/>
                <w:szCs w:val="18"/>
              </w:rPr>
              <w:t>Explosive</w:t>
            </w:r>
            <w:r w:rsidR="00A15BB9">
              <w:rPr>
                <w:rFonts w:asciiTheme="majorHAnsi" w:hAnsiTheme="majorHAnsi" w:cstheme="majorHAnsi"/>
                <w:i/>
                <w:color w:val="7030A0"/>
                <w:sz w:val="18"/>
                <w:szCs w:val="18"/>
              </w:rPr>
              <w:t>- A reactive substance</w:t>
            </w:r>
          </w:p>
          <w:p w14:paraId="2596BE5D" w14:textId="673B723C" w:rsidR="00FD22B1" w:rsidRPr="00FD22B1" w:rsidRDefault="00FD22B1" w:rsidP="00D85133">
            <w:pPr>
              <w:rPr>
                <w:rFonts w:asciiTheme="majorHAnsi" w:hAnsiTheme="majorHAnsi" w:cstheme="majorHAnsi"/>
                <w:i/>
                <w:color w:val="7030A0"/>
                <w:sz w:val="18"/>
                <w:szCs w:val="18"/>
              </w:rPr>
            </w:pPr>
            <w:r w:rsidRPr="00FD22B1">
              <w:rPr>
                <w:rFonts w:asciiTheme="majorHAnsi" w:hAnsiTheme="majorHAnsi" w:cstheme="majorHAnsi"/>
                <w:i/>
                <w:color w:val="7030A0"/>
                <w:sz w:val="18"/>
                <w:szCs w:val="18"/>
              </w:rPr>
              <w:t>Irritant</w:t>
            </w:r>
            <w:r w:rsidR="00A15BB9">
              <w:rPr>
                <w:rFonts w:asciiTheme="majorHAnsi" w:hAnsiTheme="majorHAnsi" w:cstheme="majorHAnsi"/>
                <w:i/>
                <w:color w:val="7030A0"/>
                <w:sz w:val="18"/>
                <w:szCs w:val="18"/>
              </w:rPr>
              <w:t>- a substance that causes inflammation</w:t>
            </w:r>
          </w:p>
          <w:p w14:paraId="6889DEFE" w14:textId="3AE96A03" w:rsidR="00FD22B1" w:rsidRDefault="00FD22B1" w:rsidP="00D85133">
            <w:pPr>
              <w:rPr>
                <w:rFonts w:asciiTheme="majorHAnsi" w:hAnsiTheme="majorHAnsi" w:cstheme="majorHAnsi"/>
                <w:i/>
                <w:color w:val="7030A0"/>
                <w:sz w:val="18"/>
                <w:szCs w:val="18"/>
              </w:rPr>
            </w:pPr>
            <w:r w:rsidRPr="00FD22B1">
              <w:rPr>
                <w:rFonts w:asciiTheme="majorHAnsi" w:hAnsiTheme="majorHAnsi" w:cstheme="majorHAnsi"/>
                <w:i/>
                <w:color w:val="7030A0"/>
                <w:sz w:val="18"/>
                <w:szCs w:val="18"/>
              </w:rPr>
              <w:t>Oxidising</w:t>
            </w:r>
            <w:r w:rsidR="00A15BB9">
              <w:rPr>
                <w:rFonts w:asciiTheme="majorHAnsi" w:hAnsiTheme="majorHAnsi" w:cstheme="majorHAnsi"/>
                <w:i/>
                <w:color w:val="7030A0"/>
                <w:sz w:val="18"/>
                <w:szCs w:val="18"/>
              </w:rPr>
              <w:t>- combines chemically with oxygen</w:t>
            </w:r>
          </w:p>
          <w:p w14:paraId="1281C60C" w14:textId="32C10B0E" w:rsidR="00FD22B1" w:rsidRPr="00FD22B1" w:rsidRDefault="00FD22B1" w:rsidP="00D85133">
            <w:pPr>
              <w:rPr>
                <w:rFonts w:asciiTheme="majorHAnsi" w:hAnsiTheme="majorHAnsi" w:cstheme="majorHAnsi"/>
                <w:i/>
                <w:color w:val="7030A0"/>
                <w:sz w:val="18"/>
                <w:szCs w:val="18"/>
              </w:rPr>
            </w:pPr>
            <w:r>
              <w:rPr>
                <w:rFonts w:asciiTheme="majorHAnsi" w:hAnsiTheme="majorHAnsi" w:cstheme="majorHAnsi"/>
                <w:i/>
                <w:color w:val="7030A0"/>
                <w:sz w:val="18"/>
                <w:szCs w:val="18"/>
              </w:rPr>
              <w:t>Corrosive</w:t>
            </w:r>
            <w:r w:rsidR="00A15BB9">
              <w:rPr>
                <w:rFonts w:asciiTheme="majorHAnsi" w:hAnsiTheme="majorHAnsi" w:cstheme="majorHAnsi"/>
                <w:i/>
                <w:color w:val="7030A0"/>
                <w:sz w:val="18"/>
                <w:szCs w:val="18"/>
              </w:rPr>
              <w:t xml:space="preserve">- </w:t>
            </w:r>
            <w:r w:rsidR="00E3091F">
              <w:rPr>
                <w:rFonts w:asciiTheme="majorHAnsi" w:hAnsiTheme="majorHAnsi" w:cstheme="majorHAnsi"/>
                <w:i/>
                <w:color w:val="7030A0"/>
                <w:sz w:val="18"/>
                <w:szCs w:val="18"/>
              </w:rPr>
              <w:t>causes the wearing a way of a substance</w:t>
            </w:r>
          </w:p>
          <w:p w14:paraId="6D44621A" w14:textId="137D2D59" w:rsidR="00FD22B1" w:rsidRDefault="00FD22B1" w:rsidP="00D85133">
            <w:pPr>
              <w:rPr>
                <w:rFonts w:asciiTheme="majorHAnsi" w:hAnsiTheme="majorHAnsi" w:cstheme="majorHAnsi"/>
                <w:i/>
                <w:color w:val="00B050"/>
                <w:sz w:val="18"/>
                <w:szCs w:val="18"/>
              </w:rPr>
            </w:pPr>
            <w:r>
              <w:rPr>
                <w:rFonts w:asciiTheme="majorHAnsi" w:hAnsiTheme="majorHAnsi" w:cstheme="majorHAnsi"/>
                <w:i/>
                <w:color w:val="00B050"/>
                <w:sz w:val="18"/>
                <w:szCs w:val="18"/>
              </w:rPr>
              <w:t>Dispose</w:t>
            </w:r>
            <w:r w:rsidR="00E3091F">
              <w:rPr>
                <w:rFonts w:asciiTheme="majorHAnsi" w:hAnsiTheme="majorHAnsi" w:cstheme="majorHAnsi"/>
                <w:i/>
                <w:color w:val="00B050"/>
                <w:sz w:val="18"/>
                <w:szCs w:val="18"/>
              </w:rPr>
              <w:t>- to get rid of or disposing away</w:t>
            </w:r>
          </w:p>
          <w:p w14:paraId="6315C967" w14:textId="0B27CC4C" w:rsidR="00FD22B1" w:rsidRDefault="00FD22B1" w:rsidP="00D85133">
            <w:pPr>
              <w:rPr>
                <w:rFonts w:asciiTheme="majorHAnsi" w:hAnsiTheme="majorHAnsi" w:cstheme="majorHAnsi"/>
                <w:i/>
                <w:color w:val="00B050"/>
                <w:sz w:val="18"/>
                <w:szCs w:val="18"/>
              </w:rPr>
            </w:pPr>
            <w:r>
              <w:rPr>
                <w:rFonts w:asciiTheme="majorHAnsi" w:hAnsiTheme="majorHAnsi" w:cstheme="majorHAnsi"/>
                <w:i/>
                <w:color w:val="00B050"/>
                <w:sz w:val="18"/>
                <w:szCs w:val="18"/>
              </w:rPr>
              <w:t>Poisonous</w:t>
            </w:r>
            <w:r w:rsidR="00E3091F">
              <w:rPr>
                <w:rFonts w:asciiTheme="majorHAnsi" w:hAnsiTheme="majorHAnsi" w:cstheme="majorHAnsi"/>
                <w:i/>
                <w:color w:val="00B050"/>
                <w:sz w:val="18"/>
                <w:szCs w:val="18"/>
              </w:rPr>
              <w:t xml:space="preserve">- </w:t>
            </w:r>
            <w:r w:rsidR="00416E1E">
              <w:rPr>
                <w:rFonts w:asciiTheme="majorHAnsi" w:hAnsiTheme="majorHAnsi" w:cstheme="majorHAnsi"/>
                <w:i/>
                <w:color w:val="00B050"/>
                <w:sz w:val="18"/>
                <w:szCs w:val="18"/>
              </w:rPr>
              <w:t>causing or capable of causing death</w:t>
            </w:r>
          </w:p>
          <w:p w14:paraId="6CE228BA" w14:textId="74BC3F72" w:rsidR="00FD22B1" w:rsidRDefault="00FD22B1" w:rsidP="00D85133">
            <w:pPr>
              <w:rPr>
                <w:rFonts w:asciiTheme="majorHAnsi" w:hAnsiTheme="majorHAnsi" w:cstheme="majorHAnsi"/>
                <w:i/>
                <w:color w:val="00B050"/>
                <w:sz w:val="18"/>
                <w:szCs w:val="18"/>
              </w:rPr>
            </w:pPr>
            <w:r>
              <w:rPr>
                <w:rFonts w:asciiTheme="majorHAnsi" w:hAnsiTheme="majorHAnsi" w:cstheme="majorHAnsi"/>
                <w:i/>
                <w:color w:val="00B050"/>
                <w:sz w:val="18"/>
                <w:szCs w:val="18"/>
              </w:rPr>
              <w:t>Toxic</w:t>
            </w:r>
            <w:r w:rsidR="00416E1E">
              <w:rPr>
                <w:rFonts w:asciiTheme="majorHAnsi" w:hAnsiTheme="majorHAnsi" w:cstheme="majorHAnsi"/>
                <w:i/>
                <w:color w:val="00B050"/>
                <w:sz w:val="18"/>
                <w:szCs w:val="18"/>
              </w:rPr>
              <w:t>- very harmful</w:t>
            </w:r>
          </w:p>
          <w:p w14:paraId="02C65BAE" w14:textId="2F4E75FA" w:rsidR="00FD22B1" w:rsidRPr="00FD22B1" w:rsidRDefault="00FD22B1" w:rsidP="00D85133">
            <w:pPr>
              <w:rPr>
                <w:rFonts w:asciiTheme="majorHAnsi" w:hAnsiTheme="majorHAnsi" w:cstheme="majorHAnsi"/>
                <w:i/>
                <w:color w:val="00B050"/>
                <w:sz w:val="18"/>
                <w:szCs w:val="18"/>
              </w:rPr>
            </w:pPr>
            <w:r>
              <w:rPr>
                <w:rFonts w:asciiTheme="majorHAnsi" w:hAnsiTheme="majorHAnsi" w:cstheme="majorHAnsi"/>
                <w:i/>
                <w:color w:val="00B050"/>
                <w:sz w:val="18"/>
                <w:szCs w:val="18"/>
              </w:rPr>
              <w:t>Precaution</w:t>
            </w:r>
            <w:r w:rsidR="00416E1E">
              <w:rPr>
                <w:rFonts w:asciiTheme="majorHAnsi" w:hAnsiTheme="majorHAnsi" w:cstheme="majorHAnsi"/>
                <w:i/>
                <w:color w:val="00B050"/>
                <w:sz w:val="18"/>
                <w:szCs w:val="18"/>
              </w:rPr>
              <w:t>- A measure taken in advance to prevent something dangers</w:t>
            </w:r>
          </w:p>
        </w:tc>
        <w:tc>
          <w:tcPr>
            <w:tcW w:w="1605" w:type="dxa"/>
          </w:tcPr>
          <w:p w14:paraId="475BE448" w14:textId="77777777" w:rsidR="00754192" w:rsidRPr="00B7473D" w:rsidRDefault="00754192" w:rsidP="00754192">
            <w:pPr>
              <w:rPr>
                <w:rFonts w:cstheme="minorHAnsi"/>
                <w:i/>
                <w:sz w:val="18"/>
                <w:szCs w:val="18"/>
              </w:rPr>
            </w:pPr>
            <w:r w:rsidRPr="00B7473D">
              <w:rPr>
                <w:rFonts w:cstheme="minorHAnsi"/>
                <w:i/>
                <w:sz w:val="18"/>
                <w:szCs w:val="18"/>
              </w:rPr>
              <w:t>Retrieval questions</w:t>
            </w:r>
          </w:p>
          <w:p w14:paraId="2B5188C8" w14:textId="77777777" w:rsidR="00754192" w:rsidRPr="00B7473D" w:rsidRDefault="00754192" w:rsidP="00754192">
            <w:pPr>
              <w:rPr>
                <w:rFonts w:cstheme="minorHAnsi"/>
                <w:i/>
                <w:sz w:val="18"/>
                <w:szCs w:val="18"/>
              </w:rPr>
            </w:pPr>
          </w:p>
          <w:p w14:paraId="71F92656" w14:textId="77777777" w:rsidR="00754192" w:rsidRPr="00B7473D" w:rsidRDefault="00754192" w:rsidP="00754192">
            <w:pPr>
              <w:rPr>
                <w:rFonts w:cstheme="minorHAnsi"/>
                <w:i/>
                <w:sz w:val="18"/>
                <w:szCs w:val="18"/>
              </w:rPr>
            </w:pPr>
            <w:r w:rsidRPr="00B7473D">
              <w:rPr>
                <w:rFonts w:cstheme="minorHAnsi"/>
                <w:i/>
                <w:sz w:val="18"/>
                <w:szCs w:val="18"/>
              </w:rPr>
              <w:t>Simple exam questions</w:t>
            </w:r>
          </w:p>
          <w:p w14:paraId="7E40AE98" w14:textId="77777777" w:rsidR="00754192" w:rsidRPr="00B7473D" w:rsidRDefault="00754192" w:rsidP="00754192">
            <w:pPr>
              <w:rPr>
                <w:rFonts w:cstheme="minorHAnsi"/>
                <w:i/>
                <w:sz w:val="18"/>
                <w:szCs w:val="18"/>
              </w:rPr>
            </w:pPr>
          </w:p>
          <w:p w14:paraId="1276F914" w14:textId="77777777" w:rsidR="00754192" w:rsidRPr="00B7473D" w:rsidRDefault="00754192" w:rsidP="00754192">
            <w:pPr>
              <w:rPr>
                <w:rFonts w:cstheme="minorHAnsi"/>
                <w:i/>
                <w:sz w:val="18"/>
                <w:szCs w:val="18"/>
              </w:rPr>
            </w:pPr>
            <w:r w:rsidRPr="00B7473D">
              <w:rPr>
                <w:rFonts w:cstheme="minorHAnsi"/>
                <w:i/>
                <w:sz w:val="18"/>
                <w:szCs w:val="18"/>
              </w:rPr>
              <w:t>Baseline assessment</w:t>
            </w:r>
          </w:p>
          <w:p w14:paraId="793E317B" w14:textId="77777777" w:rsidR="00754192" w:rsidRPr="00B7473D" w:rsidRDefault="00754192" w:rsidP="00754192">
            <w:pPr>
              <w:rPr>
                <w:rFonts w:cstheme="minorHAnsi"/>
                <w:i/>
                <w:sz w:val="18"/>
                <w:szCs w:val="18"/>
              </w:rPr>
            </w:pPr>
          </w:p>
          <w:p w14:paraId="3CFDD914" w14:textId="61FD24E2" w:rsidR="007B1653" w:rsidRPr="00B7473D" w:rsidRDefault="00754192" w:rsidP="00754192">
            <w:pPr>
              <w:rPr>
                <w:rFonts w:asciiTheme="majorHAnsi" w:hAnsiTheme="majorHAnsi" w:cstheme="majorHAnsi"/>
                <w:sz w:val="18"/>
                <w:szCs w:val="18"/>
              </w:rPr>
            </w:pPr>
            <w:r w:rsidRPr="00B7473D">
              <w:rPr>
                <w:rFonts w:cstheme="minorHAnsi"/>
                <w:i/>
                <w:sz w:val="18"/>
                <w:szCs w:val="18"/>
              </w:rPr>
              <w:t>Summative assessment 1</w:t>
            </w:r>
          </w:p>
        </w:tc>
        <w:tc>
          <w:tcPr>
            <w:tcW w:w="1605" w:type="dxa"/>
          </w:tcPr>
          <w:p w14:paraId="3E8D970F" w14:textId="77777777" w:rsidR="00754192" w:rsidRPr="00B7473D" w:rsidRDefault="00754192" w:rsidP="00754192">
            <w:pPr>
              <w:rPr>
                <w:rFonts w:cstheme="minorHAnsi"/>
                <w:i/>
                <w:sz w:val="18"/>
                <w:szCs w:val="18"/>
              </w:rPr>
            </w:pPr>
            <w:r w:rsidRPr="00B7473D">
              <w:rPr>
                <w:rFonts w:cstheme="minorHAnsi"/>
                <w:i/>
                <w:sz w:val="18"/>
                <w:szCs w:val="18"/>
              </w:rPr>
              <w:t>Knowledge organiser (provided on Teams and in class)</w:t>
            </w:r>
          </w:p>
          <w:p w14:paraId="4EEFA6EF" w14:textId="77777777" w:rsidR="007B1653" w:rsidRPr="00B7473D" w:rsidRDefault="007B1653" w:rsidP="00ED2C1C">
            <w:pPr>
              <w:rPr>
                <w:rFonts w:asciiTheme="majorHAnsi" w:hAnsiTheme="majorHAnsi" w:cstheme="majorHAnsi"/>
                <w:sz w:val="18"/>
                <w:szCs w:val="18"/>
              </w:rPr>
            </w:pPr>
          </w:p>
          <w:p w14:paraId="2DD9600D" w14:textId="75647DAD" w:rsidR="00754192" w:rsidRPr="00B7473D" w:rsidRDefault="006D351B" w:rsidP="00ED2C1C">
            <w:pPr>
              <w:rPr>
                <w:rFonts w:asciiTheme="majorHAnsi" w:hAnsiTheme="majorHAnsi" w:cstheme="majorHAnsi"/>
                <w:sz w:val="18"/>
                <w:szCs w:val="18"/>
              </w:rPr>
            </w:pPr>
            <w:hyperlink r:id="rId10" w:history="1">
              <w:r w:rsidR="00754192" w:rsidRPr="00B7473D">
                <w:rPr>
                  <w:rStyle w:val="Hyperlink"/>
                  <w:rFonts w:asciiTheme="majorHAnsi" w:hAnsiTheme="majorHAnsi" w:cstheme="majorHAnsi"/>
                  <w:sz w:val="18"/>
                  <w:szCs w:val="18"/>
                </w:rPr>
                <w:t>https://www.bbc.co.uk/bitesize/topics/zsg6m39/articles/zyc9r2p</w:t>
              </w:r>
            </w:hyperlink>
            <w:r w:rsidR="00754192" w:rsidRPr="00B7473D">
              <w:rPr>
                <w:rFonts w:asciiTheme="majorHAnsi" w:hAnsiTheme="majorHAnsi" w:cstheme="majorHAnsi"/>
                <w:sz w:val="18"/>
                <w:szCs w:val="18"/>
              </w:rPr>
              <w:t xml:space="preserve"> </w:t>
            </w:r>
          </w:p>
        </w:tc>
      </w:tr>
      <w:tr w:rsidR="007B1653" w:rsidRPr="00B7473D" w14:paraId="3AE6AF91" w14:textId="0746AF56" w:rsidTr="006246C1">
        <w:trPr>
          <w:trHeight w:val="1670"/>
        </w:trPr>
        <w:tc>
          <w:tcPr>
            <w:tcW w:w="1702" w:type="dxa"/>
          </w:tcPr>
          <w:p w14:paraId="21752C87" w14:textId="456A1B1F" w:rsidR="007B1653" w:rsidRPr="00B7473D" w:rsidRDefault="00FD22B1" w:rsidP="00183275">
            <w:pPr>
              <w:spacing w:line="240" w:lineRule="auto"/>
              <w:rPr>
                <w:rFonts w:asciiTheme="majorHAnsi" w:hAnsiTheme="majorHAnsi" w:cstheme="majorHAnsi"/>
                <w:b/>
                <w:i/>
                <w:sz w:val="18"/>
                <w:szCs w:val="18"/>
              </w:rPr>
            </w:pPr>
            <w:r>
              <w:rPr>
                <w:rFonts w:asciiTheme="majorHAnsi" w:hAnsiTheme="majorHAnsi" w:cstheme="majorHAnsi"/>
                <w:b/>
                <w:i/>
                <w:sz w:val="18"/>
                <w:szCs w:val="18"/>
              </w:rPr>
              <w:t>Science Apparatus</w:t>
            </w:r>
          </w:p>
        </w:tc>
        <w:tc>
          <w:tcPr>
            <w:tcW w:w="3544" w:type="dxa"/>
          </w:tcPr>
          <w:p w14:paraId="273A0259" w14:textId="63B4DEBD" w:rsidR="00FD5E7A" w:rsidRPr="00FD22B1" w:rsidRDefault="00FD22B1" w:rsidP="00FD5E7A">
            <w:pPr>
              <w:pStyle w:val="ListParagraph"/>
              <w:ind w:left="34"/>
              <w:rPr>
                <w:rFonts w:cstheme="minorHAnsi"/>
                <w:i/>
                <w:sz w:val="18"/>
                <w:szCs w:val="18"/>
              </w:rPr>
            </w:pPr>
            <w:r w:rsidRPr="00FD22B1">
              <w:rPr>
                <w:rFonts w:cstheme="minorHAnsi"/>
                <w:i/>
                <w:color w:val="000000"/>
                <w:sz w:val="18"/>
                <w:szCs w:val="18"/>
                <w:shd w:val="clear" w:color="auto" w:fill="FFFFFF"/>
              </w:rPr>
              <w:t xml:space="preserve">Students will be able to explain that apparatus is the technical equipment or machinery needed for a particular activity or purpose. Students will have the knowledge that each piece of apparatus has a particular function and that a function is the job/role of that piece of apparatus. Students will be able to identify thermometer, test tube, Bunsen burner, beaker, wire gauze, test tube holder, tripod, evaporating dish, clamp and stand, measuring cylinder, funnel, conical flask, electronic balance, spatula, pipettes, glass stirring rod and test tube racks, from images. </w:t>
            </w:r>
            <w:r w:rsidRPr="00FD22B1">
              <w:rPr>
                <w:rFonts w:cstheme="minorHAnsi"/>
                <w:i/>
                <w:color w:val="000000"/>
                <w:sz w:val="18"/>
                <w:szCs w:val="18"/>
                <w:shd w:val="clear" w:color="auto" w:fill="FFFFFF"/>
              </w:rPr>
              <w:lastRenderedPageBreak/>
              <w:t>Students will be able to explain what each of the following pieces of apparatus is used for. Test tube racks are used for holding and organising test tubes on the laboratory counter, Grass stirring rods are used for stirring, pipettes are used for measuring and delivering exact volumes of liquids, a spatula is used to dispense solid chemicals from their containers, an electronic balance is used for measuring masses, test tube holders are used to hold test tubes that are t</w:t>
            </w:r>
            <w:r w:rsidR="00514220">
              <w:rPr>
                <w:rFonts w:cstheme="minorHAnsi"/>
                <w:i/>
                <w:color w:val="000000"/>
                <w:sz w:val="18"/>
                <w:szCs w:val="18"/>
                <w:shd w:val="clear" w:color="auto" w:fill="FFFFFF"/>
              </w:rPr>
              <w:t>o</w:t>
            </w:r>
            <w:r w:rsidRPr="00FD22B1">
              <w:rPr>
                <w:rFonts w:cstheme="minorHAnsi"/>
                <w:i/>
                <w:color w:val="000000"/>
                <w:sz w:val="18"/>
                <w:szCs w:val="18"/>
                <w:shd w:val="clear" w:color="auto" w:fill="FFFFFF"/>
              </w:rPr>
              <w:t>o hot to handle, a thermometer is used to measure the temperature of substances, a test tube is used to hold small amounts of substances, a Bunsen burner is used to heat substances, a beaker holds solids or liquids that will not release gases when reacting or are unlikely to splatter if stirred or heated, a wire gauze is used to provide a place on the tripod to stand a beaker, tripods are used to balance equipment on when heating, evaporating dish is used for the heating of stable solid elements and compounds, a clamp and stand is used for holding other equipment in place, a measuring cylinder is used to measure volumes of liquid and a funnel is used to transfer liquid from one vessel to another.</w:t>
            </w:r>
          </w:p>
        </w:tc>
        <w:tc>
          <w:tcPr>
            <w:tcW w:w="3921" w:type="dxa"/>
          </w:tcPr>
          <w:p w14:paraId="1C3A7D18" w14:textId="2C980B4B" w:rsidR="00893B30" w:rsidRPr="00FD22B1" w:rsidRDefault="00FD22B1" w:rsidP="00193A4F">
            <w:pPr>
              <w:rPr>
                <w:rFonts w:cstheme="minorHAnsi"/>
                <w:i/>
                <w:sz w:val="18"/>
                <w:szCs w:val="18"/>
              </w:rPr>
            </w:pPr>
            <w:r w:rsidRPr="00FD22B1">
              <w:rPr>
                <w:rFonts w:cstheme="minorHAnsi"/>
                <w:i/>
                <w:color w:val="000000"/>
                <w:sz w:val="18"/>
                <w:szCs w:val="18"/>
                <w:shd w:val="clear" w:color="auto" w:fill="FFFFFF"/>
              </w:rPr>
              <w:lastRenderedPageBreak/>
              <w:t>Some students may have prior knowledge from secondary school primary session and KS2 practical activities, using apparatus</w:t>
            </w:r>
            <w:r>
              <w:rPr>
                <w:rFonts w:cstheme="minorHAnsi"/>
                <w:i/>
                <w:color w:val="000000"/>
                <w:sz w:val="18"/>
                <w:szCs w:val="18"/>
                <w:shd w:val="clear" w:color="auto" w:fill="FFFFFF"/>
              </w:rPr>
              <w:t>.</w:t>
            </w:r>
          </w:p>
        </w:tc>
        <w:tc>
          <w:tcPr>
            <w:tcW w:w="1891" w:type="dxa"/>
            <w:shd w:val="clear" w:color="auto" w:fill="FFFFFF" w:themeFill="background1"/>
          </w:tcPr>
          <w:p w14:paraId="24B7CF79" w14:textId="1B5D607D" w:rsidR="007B1653" w:rsidRPr="00B7473D" w:rsidRDefault="007B1653" w:rsidP="00193A4F">
            <w:pPr>
              <w:rPr>
                <w:rFonts w:asciiTheme="majorHAnsi" w:hAnsiTheme="majorHAnsi" w:cstheme="majorHAnsi"/>
                <w:sz w:val="18"/>
                <w:szCs w:val="18"/>
              </w:rPr>
            </w:pPr>
          </w:p>
        </w:tc>
        <w:tc>
          <w:tcPr>
            <w:tcW w:w="2078" w:type="dxa"/>
            <w:shd w:val="clear" w:color="auto" w:fill="FFFFFF" w:themeFill="background1"/>
          </w:tcPr>
          <w:p w14:paraId="2109D0D1" w14:textId="05577459" w:rsidR="00F50DBE" w:rsidRDefault="00FD22B1" w:rsidP="00FD5E7A">
            <w:pPr>
              <w:spacing w:line="240" w:lineRule="auto"/>
              <w:rPr>
                <w:rFonts w:asciiTheme="majorHAnsi" w:hAnsiTheme="majorHAnsi" w:cstheme="majorHAnsi"/>
                <w:i/>
                <w:color w:val="00B050"/>
                <w:sz w:val="18"/>
                <w:szCs w:val="18"/>
              </w:rPr>
            </w:pPr>
            <w:r>
              <w:rPr>
                <w:rFonts w:asciiTheme="majorHAnsi" w:hAnsiTheme="majorHAnsi" w:cstheme="majorHAnsi"/>
                <w:i/>
                <w:color w:val="00B050"/>
                <w:sz w:val="18"/>
                <w:szCs w:val="18"/>
              </w:rPr>
              <w:t>Thermometer</w:t>
            </w:r>
            <w:r w:rsidR="00416E1E">
              <w:rPr>
                <w:rFonts w:asciiTheme="majorHAnsi" w:hAnsiTheme="majorHAnsi" w:cstheme="majorHAnsi"/>
                <w:i/>
                <w:color w:val="00B050"/>
                <w:sz w:val="18"/>
                <w:szCs w:val="18"/>
              </w:rPr>
              <w:t>- A piece of apparatus used to measure temperature</w:t>
            </w:r>
          </w:p>
          <w:p w14:paraId="30C795A2" w14:textId="41D5C205" w:rsidR="00FD22B1" w:rsidRDefault="00FD22B1" w:rsidP="00FD5E7A">
            <w:pPr>
              <w:spacing w:line="240" w:lineRule="auto"/>
              <w:rPr>
                <w:rFonts w:asciiTheme="majorHAnsi" w:hAnsiTheme="majorHAnsi" w:cstheme="majorHAnsi"/>
                <w:i/>
                <w:color w:val="00B050"/>
                <w:sz w:val="18"/>
                <w:szCs w:val="18"/>
              </w:rPr>
            </w:pPr>
            <w:r>
              <w:rPr>
                <w:rFonts w:asciiTheme="majorHAnsi" w:hAnsiTheme="majorHAnsi" w:cstheme="majorHAnsi"/>
                <w:i/>
                <w:color w:val="00B050"/>
                <w:sz w:val="18"/>
                <w:szCs w:val="18"/>
              </w:rPr>
              <w:t>Function</w:t>
            </w:r>
            <w:r w:rsidR="00416E1E">
              <w:rPr>
                <w:rFonts w:asciiTheme="majorHAnsi" w:hAnsiTheme="majorHAnsi" w:cstheme="majorHAnsi"/>
                <w:i/>
                <w:color w:val="00B050"/>
                <w:sz w:val="18"/>
                <w:szCs w:val="18"/>
              </w:rPr>
              <w:t>- a purpose or job</w:t>
            </w:r>
          </w:p>
          <w:p w14:paraId="1ED1B80D" w14:textId="0DF2D6D8" w:rsidR="00FD22B1" w:rsidRDefault="00FD22B1" w:rsidP="00FD5E7A">
            <w:pPr>
              <w:spacing w:line="240" w:lineRule="auto"/>
              <w:rPr>
                <w:rFonts w:asciiTheme="majorHAnsi" w:hAnsiTheme="majorHAnsi" w:cstheme="majorHAnsi"/>
                <w:i/>
                <w:color w:val="00B050"/>
                <w:sz w:val="18"/>
                <w:szCs w:val="18"/>
              </w:rPr>
            </w:pPr>
            <w:r>
              <w:rPr>
                <w:rFonts w:asciiTheme="majorHAnsi" w:hAnsiTheme="majorHAnsi" w:cstheme="majorHAnsi"/>
                <w:i/>
                <w:color w:val="00B050"/>
                <w:sz w:val="18"/>
                <w:szCs w:val="18"/>
              </w:rPr>
              <w:t>Bunsen burner</w:t>
            </w:r>
            <w:r w:rsidR="00416E1E">
              <w:rPr>
                <w:rFonts w:asciiTheme="majorHAnsi" w:hAnsiTheme="majorHAnsi" w:cstheme="majorHAnsi"/>
                <w:i/>
                <w:color w:val="00B050"/>
                <w:sz w:val="18"/>
                <w:szCs w:val="18"/>
              </w:rPr>
              <w:t>- A piece of apparatus used to heat a substance</w:t>
            </w:r>
          </w:p>
          <w:p w14:paraId="61325A08" w14:textId="6C12FC44" w:rsidR="00FD22B1" w:rsidRDefault="00514220" w:rsidP="00FD5E7A">
            <w:pPr>
              <w:spacing w:line="240" w:lineRule="auto"/>
              <w:rPr>
                <w:rFonts w:asciiTheme="majorHAnsi" w:hAnsiTheme="majorHAnsi" w:cstheme="majorHAnsi"/>
                <w:i/>
                <w:color w:val="00B050"/>
                <w:sz w:val="18"/>
                <w:szCs w:val="18"/>
              </w:rPr>
            </w:pPr>
            <w:r>
              <w:rPr>
                <w:rFonts w:asciiTheme="majorHAnsi" w:hAnsiTheme="majorHAnsi" w:cstheme="majorHAnsi"/>
                <w:i/>
                <w:color w:val="00B050"/>
                <w:sz w:val="18"/>
                <w:szCs w:val="18"/>
              </w:rPr>
              <w:t>Pipette</w:t>
            </w:r>
            <w:r w:rsidR="00416E1E">
              <w:rPr>
                <w:rFonts w:asciiTheme="majorHAnsi" w:hAnsiTheme="majorHAnsi" w:cstheme="majorHAnsi"/>
                <w:i/>
                <w:color w:val="00B050"/>
                <w:sz w:val="18"/>
                <w:szCs w:val="18"/>
              </w:rPr>
              <w:t>- A piece of apparatus used to measure a small volume of a liquid</w:t>
            </w:r>
          </w:p>
          <w:p w14:paraId="7778D8DC" w14:textId="30A3EEC9" w:rsidR="00514220" w:rsidRPr="00B7473D" w:rsidRDefault="00514220" w:rsidP="00FD5E7A">
            <w:pPr>
              <w:spacing w:line="240" w:lineRule="auto"/>
              <w:rPr>
                <w:rFonts w:asciiTheme="majorHAnsi" w:hAnsiTheme="majorHAnsi" w:cstheme="majorHAnsi"/>
                <w:i/>
                <w:color w:val="00B050"/>
                <w:sz w:val="18"/>
                <w:szCs w:val="18"/>
              </w:rPr>
            </w:pPr>
            <w:r>
              <w:rPr>
                <w:rFonts w:asciiTheme="majorHAnsi" w:hAnsiTheme="majorHAnsi" w:cstheme="majorHAnsi"/>
                <w:i/>
                <w:color w:val="00B050"/>
                <w:sz w:val="18"/>
                <w:szCs w:val="18"/>
              </w:rPr>
              <w:t>Vessel</w:t>
            </w:r>
            <w:r w:rsidR="00416E1E">
              <w:rPr>
                <w:rFonts w:asciiTheme="majorHAnsi" w:hAnsiTheme="majorHAnsi" w:cstheme="majorHAnsi"/>
                <w:i/>
                <w:color w:val="00B050"/>
                <w:sz w:val="18"/>
                <w:szCs w:val="18"/>
              </w:rPr>
              <w:t>- A hollow container</w:t>
            </w:r>
          </w:p>
        </w:tc>
        <w:tc>
          <w:tcPr>
            <w:tcW w:w="1605" w:type="dxa"/>
          </w:tcPr>
          <w:p w14:paraId="477CCCD7" w14:textId="77777777" w:rsidR="00754192" w:rsidRPr="00B7473D" w:rsidRDefault="00754192" w:rsidP="00754192">
            <w:pPr>
              <w:rPr>
                <w:rFonts w:cstheme="minorHAnsi"/>
                <w:i/>
                <w:sz w:val="18"/>
                <w:szCs w:val="18"/>
              </w:rPr>
            </w:pPr>
            <w:r w:rsidRPr="00B7473D">
              <w:rPr>
                <w:rFonts w:cstheme="minorHAnsi"/>
                <w:i/>
                <w:sz w:val="18"/>
                <w:szCs w:val="18"/>
              </w:rPr>
              <w:t>Retrieval questions</w:t>
            </w:r>
          </w:p>
          <w:p w14:paraId="19CB2CAC" w14:textId="77777777" w:rsidR="00754192" w:rsidRPr="00B7473D" w:rsidRDefault="00754192" w:rsidP="00754192">
            <w:pPr>
              <w:rPr>
                <w:rFonts w:cstheme="minorHAnsi"/>
                <w:i/>
                <w:sz w:val="18"/>
                <w:szCs w:val="18"/>
              </w:rPr>
            </w:pPr>
          </w:p>
          <w:p w14:paraId="227D90C9" w14:textId="77777777" w:rsidR="00754192" w:rsidRPr="00B7473D" w:rsidRDefault="00754192" w:rsidP="00754192">
            <w:pPr>
              <w:rPr>
                <w:rFonts w:cstheme="minorHAnsi"/>
                <w:i/>
                <w:sz w:val="18"/>
                <w:szCs w:val="18"/>
              </w:rPr>
            </w:pPr>
            <w:r w:rsidRPr="00B7473D">
              <w:rPr>
                <w:rFonts w:cstheme="minorHAnsi"/>
                <w:i/>
                <w:sz w:val="18"/>
                <w:szCs w:val="18"/>
              </w:rPr>
              <w:t>Simple exam questions</w:t>
            </w:r>
          </w:p>
          <w:p w14:paraId="462841BE" w14:textId="77777777" w:rsidR="00754192" w:rsidRPr="00B7473D" w:rsidRDefault="00754192" w:rsidP="00754192">
            <w:pPr>
              <w:rPr>
                <w:rFonts w:cstheme="minorHAnsi"/>
                <w:i/>
                <w:sz w:val="18"/>
                <w:szCs w:val="18"/>
              </w:rPr>
            </w:pPr>
          </w:p>
          <w:p w14:paraId="116EDDE2" w14:textId="77777777" w:rsidR="00754192" w:rsidRPr="00B7473D" w:rsidRDefault="00754192" w:rsidP="00754192">
            <w:pPr>
              <w:rPr>
                <w:rFonts w:cstheme="minorHAnsi"/>
                <w:i/>
                <w:sz w:val="18"/>
                <w:szCs w:val="18"/>
              </w:rPr>
            </w:pPr>
            <w:r w:rsidRPr="00B7473D">
              <w:rPr>
                <w:rFonts w:cstheme="minorHAnsi"/>
                <w:i/>
                <w:sz w:val="18"/>
                <w:szCs w:val="18"/>
              </w:rPr>
              <w:t>Baseline assessment</w:t>
            </w:r>
          </w:p>
          <w:p w14:paraId="6542E1FE" w14:textId="77777777" w:rsidR="00754192" w:rsidRPr="00B7473D" w:rsidRDefault="00754192" w:rsidP="00754192">
            <w:pPr>
              <w:rPr>
                <w:rFonts w:cstheme="minorHAnsi"/>
                <w:i/>
                <w:sz w:val="18"/>
                <w:szCs w:val="18"/>
              </w:rPr>
            </w:pPr>
          </w:p>
          <w:p w14:paraId="79F158C0" w14:textId="51E4C4A2" w:rsidR="007B1653" w:rsidRPr="00B7473D" w:rsidRDefault="00754192" w:rsidP="00754192">
            <w:pPr>
              <w:rPr>
                <w:rFonts w:asciiTheme="majorHAnsi" w:hAnsiTheme="majorHAnsi" w:cstheme="majorHAnsi"/>
                <w:i/>
                <w:sz w:val="18"/>
                <w:szCs w:val="18"/>
              </w:rPr>
            </w:pPr>
            <w:r w:rsidRPr="00B7473D">
              <w:rPr>
                <w:rFonts w:cstheme="minorHAnsi"/>
                <w:i/>
                <w:sz w:val="18"/>
                <w:szCs w:val="18"/>
              </w:rPr>
              <w:t>Summative assessment 1</w:t>
            </w:r>
          </w:p>
        </w:tc>
        <w:tc>
          <w:tcPr>
            <w:tcW w:w="1605" w:type="dxa"/>
          </w:tcPr>
          <w:p w14:paraId="58E8DFC2" w14:textId="77777777" w:rsidR="00754192" w:rsidRPr="00B7473D" w:rsidRDefault="00754192" w:rsidP="00754192">
            <w:pPr>
              <w:rPr>
                <w:rFonts w:cstheme="minorHAnsi"/>
                <w:i/>
                <w:sz w:val="18"/>
                <w:szCs w:val="18"/>
              </w:rPr>
            </w:pPr>
            <w:r w:rsidRPr="00B7473D">
              <w:rPr>
                <w:rFonts w:cstheme="minorHAnsi"/>
                <w:i/>
                <w:sz w:val="18"/>
                <w:szCs w:val="18"/>
              </w:rPr>
              <w:t>Knowledge organiser (provided on Teams and in class)</w:t>
            </w:r>
          </w:p>
          <w:p w14:paraId="4BA1AEF4" w14:textId="77777777" w:rsidR="007B1653" w:rsidRPr="00B7473D" w:rsidRDefault="007B1653" w:rsidP="00ED2C1C">
            <w:pPr>
              <w:rPr>
                <w:rFonts w:asciiTheme="majorHAnsi" w:hAnsiTheme="majorHAnsi" w:cstheme="majorHAnsi"/>
                <w:i/>
                <w:sz w:val="18"/>
                <w:szCs w:val="18"/>
              </w:rPr>
            </w:pPr>
          </w:p>
          <w:p w14:paraId="3DC13D33" w14:textId="22FC403B" w:rsidR="0017189B" w:rsidRPr="00B7473D" w:rsidRDefault="006D351B" w:rsidP="00ED2C1C">
            <w:pPr>
              <w:rPr>
                <w:rFonts w:asciiTheme="majorHAnsi" w:hAnsiTheme="majorHAnsi" w:cstheme="majorHAnsi"/>
                <w:i/>
                <w:sz w:val="18"/>
                <w:szCs w:val="18"/>
              </w:rPr>
            </w:pPr>
            <w:hyperlink r:id="rId11" w:history="1">
              <w:r w:rsidR="00FF0685" w:rsidRPr="00871C6C">
                <w:rPr>
                  <w:rStyle w:val="Hyperlink"/>
                  <w:rFonts w:asciiTheme="majorHAnsi" w:hAnsiTheme="majorHAnsi" w:cstheme="majorHAnsi"/>
                  <w:i/>
                  <w:sz w:val="18"/>
                  <w:szCs w:val="18"/>
                </w:rPr>
                <w:t>https://www.bbc.co.uk/bitesize/guides/zq7xjty/revision/1</w:t>
              </w:r>
            </w:hyperlink>
          </w:p>
        </w:tc>
      </w:tr>
      <w:tr w:rsidR="007B1653" w:rsidRPr="00B7473D" w14:paraId="0708CFEA" w14:textId="3955A7E4" w:rsidTr="006246C1">
        <w:trPr>
          <w:trHeight w:val="1986"/>
        </w:trPr>
        <w:tc>
          <w:tcPr>
            <w:tcW w:w="1702" w:type="dxa"/>
          </w:tcPr>
          <w:p w14:paraId="7F4BFA52" w14:textId="0A618C9C" w:rsidR="007B1653" w:rsidRPr="00B7473D" w:rsidRDefault="00E12934" w:rsidP="00183275">
            <w:pPr>
              <w:spacing w:line="240" w:lineRule="auto"/>
              <w:rPr>
                <w:rFonts w:asciiTheme="majorHAnsi" w:hAnsiTheme="majorHAnsi" w:cstheme="majorHAnsi"/>
                <w:b/>
                <w:i/>
                <w:sz w:val="18"/>
                <w:szCs w:val="18"/>
              </w:rPr>
            </w:pPr>
            <w:r>
              <w:rPr>
                <w:rFonts w:asciiTheme="majorHAnsi" w:hAnsiTheme="majorHAnsi" w:cstheme="majorHAnsi"/>
                <w:b/>
                <w:i/>
                <w:sz w:val="18"/>
                <w:szCs w:val="18"/>
              </w:rPr>
              <w:t xml:space="preserve">Taking Measurements of temperature </w:t>
            </w:r>
          </w:p>
        </w:tc>
        <w:tc>
          <w:tcPr>
            <w:tcW w:w="3544" w:type="dxa"/>
          </w:tcPr>
          <w:p w14:paraId="20CF1D58" w14:textId="02289DAB" w:rsidR="00BB246A" w:rsidRPr="00E12934" w:rsidRDefault="00E12934" w:rsidP="005B40E7">
            <w:pPr>
              <w:pStyle w:val="ListParagraph"/>
              <w:ind w:left="34"/>
              <w:rPr>
                <w:rFonts w:cstheme="minorHAnsi"/>
                <w:i/>
                <w:sz w:val="18"/>
                <w:szCs w:val="18"/>
              </w:rPr>
            </w:pPr>
            <w:r w:rsidRPr="00E12934">
              <w:rPr>
                <w:rFonts w:cstheme="minorHAnsi"/>
                <w:i/>
                <w:color w:val="000000"/>
                <w:sz w:val="18"/>
                <w:szCs w:val="18"/>
                <w:shd w:val="clear" w:color="auto" w:fill="FFFFFF"/>
              </w:rPr>
              <w:t xml:space="preserve">Students will state what is meant by temperature, it is a measure of how hot something is and be able to read the piece of equipment used to measure temperature; thermometer and know the unit for temperature is degrees Celsius. Students will be able to take temperature readings accurately from a horizontal view point of the meniscus. Students will be able to perform a practical safety using the correct apparatus and lab rules (as stated above) and evaluate results in comparison to their predictions 'were you correct?' and 'explain </w:t>
            </w:r>
            <w:r w:rsidRPr="00E12934">
              <w:rPr>
                <w:rFonts w:cstheme="minorHAnsi"/>
                <w:i/>
                <w:color w:val="000000"/>
                <w:sz w:val="18"/>
                <w:szCs w:val="18"/>
                <w:shd w:val="clear" w:color="auto" w:fill="FFFFFF"/>
              </w:rPr>
              <w:lastRenderedPageBreak/>
              <w:t>your reasoning'. Students will be able to state what is meant by an outlier - something that differs from all the other results in a particular group/data sets. Students will be able to identify the outliers in a set of results.</w:t>
            </w:r>
          </w:p>
        </w:tc>
        <w:tc>
          <w:tcPr>
            <w:tcW w:w="3921" w:type="dxa"/>
          </w:tcPr>
          <w:p w14:paraId="77FE3F81" w14:textId="05EC0C0F" w:rsidR="007B1653" w:rsidRPr="00E12934" w:rsidRDefault="00E12934" w:rsidP="00193A4F">
            <w:pPr>
              <w:rPr>
                <w:rFonts w:cstheme="minorHAnsi"/>
                <w:i/>
                <w:sz w:val="18"/>
                <w:szCs w:val="18"/>
              </w:rPr>
            </w:pPr>
            <w:r w:rsidRPr="00E12934">
              <w:rPr>
                <w:rFonts w:cstheme="minorHAnsi"/>
                <w:i/>
                <w:color w:val="000000"/>
                <w:sz w:val="18"/>
                <w:szCs w:val="18"/>
                <w:shd w:val="clear" w:color="auto" w:fill="FFFFFF"/>
              </w:rPr>
              <w:lastRenderedPageBreak/>
              <w:t>Some students may have prior knowledge from secondary school primary session and KS2 practical activities, understanding hot and cold and using a thermometer to measure temperature. Some students may have prior knowledge from secondary school primary session and KS2 practical activities, in identifying the correct apparatus and moving around a laboratory and conducting a practical safely. Some students may have prior knowledge from secondary school primary sessions and KS2 practical activities in evaluating data and identifying any anomalies.</w:t>
            </w:r>
          </w:p>
        </w:tc>
        <w:tc>
          <w:tcPr>
            <w:tcW w:w="1891" w:type="dxa"/>
          </w:tcPr>
          <w:p w14:paraId="03A5C9E5" w14:textId="7DB0D347" w:rsidR="00B73704" w:rsidRPr="00B7473D" w:rsidRDefault="00B73704" w:rsidP="00193A4F">
            <w:pPr>
              <w:rPr>
                <w:rFonts w:cstheme="minorHAnsi"/>
                <w:i/>
                <w:sz w:val="18"/>
                <w:szCs w:val="18"/>
              </w:rPr>
            </w:pPr>
          </w:p>
        </w:tc>
        <w:tc>
          <w:tcPr>
            <w:tcW w:w="2078" w:type="dxa"/>
          </w:tcPr>
          <w:p w14:paraId="42CE7077" w14:textId="6D275C6C" w:rsidR="003B291E" w:rsidRDefault="003B291E" w:rsidP="00E12934">
            <w:pPr>
              <w:rPr>
                <w:rFonts w:cstheme="minorHAnsi"/>
                <w:i/>
                <w:color w:val="7030A0"/>
                <w:sz w:val="18"/>
                <w:szCs w:val="18"/>
              </w:rPr>
            </w:pPr>
            <w:r>
              <w:rPr>
                <w:rFonts w:cstheme="minorHAnsi"/>
                <w:i/>
                <w:color w:val="7030A0"/>
                <w:sz w:val="18"/>
                <w:szCs w:val="18"/>
              </w:rPr>
              <w:t>Temperature</w:t>
            </w:r>
            <w:r w:rsidR="006D7A73">
              <w:rPr>
                <w:rFonts w:cstheme="minorHAnsi"/>
                <w:i/>
                <w:color w:val="7030A0"/>
                <w:sz w:val="18"/>
                <w:szCs w:val="18"/>
              </w:rPr>
              <w:t xml:space="preserve">- </w:t>
            </w:r>
            <w:r w:rsidR="00AA341D">
              <w:rPr>
                <w:rFonts w:cstheme="minorHAnsi"/>
                <w:i/>
                <w:color w:val="7030A0"/>
                <w:sz w:val="18"/>
                <w:szCs w:val="18"/>
              </w:rPr>
              <w:t>A measure of the amount of heat energy</w:t>
            </w:r>
          </w:p>
          <w:p w14:paraId="43CC62A1" w14:textId="4A401E14" w:rsidR="003B291E" w:rsidRDefault="003B291E" w:rsidP="00E12934">
            <w:pPr>
              <w:rPr>
                <w:rFonts w:cstheme="minorHAnsi"/>
                <w:i/>
                <w:color w:val="7030A0"/>
                <w:sz w:val="18"/>
                <w:szCs w:val="18"/>
              </w:rPr>
            </w:pPr>
            <w:r>
              <w:rPr>
                <w:rFonts w:cstheme="minorHAnsi"/>
                <w:i/>
                <w:color w:val="7030A0"/>
                <w:sz w:val="18"/>
                <w:szCs w:val="18"/>
              </w:rPr>
              <w:t>Meniscus</w:t>
            </w:r>
            <w:r w:rsidR="00AA341D">
              <w:rPr>
                <w:rFonts w:cstheme="minorHAnsi"/>
                <w:i/>
                <w:color w:val="7030A0"/>
                <w:sz w:val="18"/>
                <w:szCs w:val="18"/>
              </w:rPr>
              <w:t>- the curve in a measuring cylinder</w:t>
            </w:r>
          </w:p>
          <w:p w14:paraId="561D4768" w14:textId="4C747B05" w:rsidR="003B291E" w:rsidRDefault="003B291E" w:rsidP="00E12934">
            <w:pPr>
              <w:rPr>
                <w:rFonts w:cstheme="minorHAnsi"/>
                <w:i/>
                <w:color w:val="00B050"/>
                <w:sz w:val="18"/>
                <w:szCs w:val="18"/>
              </w:rPr>
            </w:pPr>
            <w:r w:rsidRPr="003B291E">
              <w:rPr>
                <w:rFonts w:cstheme="minorHAnsi"/>
                <w:i/>
                <w:color w:val="00B050"/>
                <w:sz w:val="18"/>
                <w:szCs w:val="18"/>
              </w:rPr>
              <w:t>Evaluate</w:t>
            </w:r>
            <w:r w:rsidR="00AA341D">
              <w:rPr>
                <w:rFonts w:cstheme="minorHAnsi"/>
                <w:i/>
                <w:color w:val="00B050"/>
                <w:sz w:val="18"/>
                <w:szCs w:val="18"/>
              </w:rPr>
              <w:t xml:space="preserve">- form an idea </w:t>
            </w:r>
          </w:p>
          <w:p w14:paraId="2B1E23A7" w14:textId="59A849A7" w:rsidR="003B291E" w:rsidRDefault="003B291E" w:rsidP="00E12934">
            <w:pPr>
              <w:rPr>
                <w:rFonts w:cstheme="minorHAnsi"/>
                <w:i/>
                <w:color w:val="00B050"/>
                <w:sz w:val="18"/>
                <w:szCs w:val="18"/>
              </w:rPr>
            </w:pPr>
            <w:r>
              <w:rPr>
                <w:rFonts w:cstheme="minorHAnsi"/>
                <w:i/>
                <w:color w:val="00B050"/>
                <w:sz w:val="18"/>
                <w:szCs w:val="18"/>
              </w:rPr>
              <w:t>Predict</w:t>
            </w:r>
            <w:r w:rsidR="00AA341D">
              <w:rPr>
                <w:rFonts w:cstheme="minorHAnsi"/>
                <w:i/>
                <w:color w:val="00B050"/>
                <w:sz w:val="18"/>
                <w:szCs w:val="18"/>
              </w:rPr>
              <w:t>- to estimate something</w:t>
            </w:r>
          </w:p>
          <w:p w14:paraId="34C25A43" w14:textId="5B9DEE59" w:rsidR="003B291E" w:rsidRPr="003B291E" w:rsidRDefault="003B291E" w:rsidP="00E12934">
            <w:pPr>
              <w:rPr>
                <w:rFonts w:cstheme="minorHAnsi"/>
                <w:i/>
                <w:color w:val="00B050"/>
                <w:sz w:val="18"/>
                <w:szCs w:val="18"/>
              </w:rPr>
            </w:pPr>
            <w:r>
              <w:rPr>
                <w:rFonts w:cstheme="minorHAnsi"/>
                <w:i/>
                <w:color w:val="00B050"/>
                <w:sz w:val="18"/>
                <w:szCs w:val="18"/>
              </w:rPr>
              <w:t>Comparison</w:t>
            </w:r>
            <w:r w:rsidR="00AA341D">
              <w:rPr>
                <w:rFonts w:cstheme="minorHAnsi"/>
                <w:i/>
                <w:color w:val="00B050"/>
                <w:sz w:val="18"/>
                <w:szCs w:val="18"/>
              </w:rPr>
              <w:t>- the similarities and differences in data</w:t>
            </w:r>
          </w:p>
          <w:p w14:paraId="44A56EB1" w14:textId="5E82AC6A" w:rsidR="003B291E" w:rsidRPr="00E12934" w:rsidRDefault="003B291E" w:rsidP="00E12934">
            <w:pPr>
              <w:rPr>
                <w:rFonts w:cstheme="minorHAnsi"/>
                <w:i/>
                <w:color w:val="7030A0"/>
                <w:sz w:val="18"/>
                <w:szCs w:val="18"/>
              </w:rPr>
            </w:pPr>
          </w:p>
        </w:tc>
        <w:tc>
          <w:tcPr>
            <w:tcW w:w="1605" w:type="dxa"/>
          </w:tcPr>
          <w:p w14:paraId="15585355" w14:textId="77777777" w:rsidR="00ED1676" w:rsidRPr="00B7473D" w:rsidRDefault="00ED1676" w:rsidP="00ED1676">
            <w:pPr>
              <w:rPr>
                <w:rFonts w:cstheme="minorHAnsi"/>
                <w:i/>
                <w:sz w:val="18"/>
                <w:szCs w:val="18"/>
              </w:rPr>
            </w:pPr>
            <w:r w:rsidRPr="00B7473D">
              <w:rPr>
                <w:rFonts w:cstheme="minorHAnsi"/>
                <w:i/>
                <w:sz w:val="18"/>
                <w:szCs w:val="18"/>
              </w:rPr>
              <w:t>Retrieval questions</w:t>
            </w:r>
          </w:p>
          <w:p w14:paraId="788191F5" w14:textId="77777777" w:rsidR="00ED1676" w:rsidRPr="00B7473D" w:rsidRDefault="00ED1676" w:rsidP="00ED1676">
            <w:pPr>
              <w:rPr>
                <w:rFonts w:cstheme="minorHAnsi"/>
                <w:i/>
                <w:sz w:val="18"/>
                <w:szCs w:val="18"/>
              </w:rPr>
            </w:pPr>
          </w:p>
          <w:p w14:paraId="1DC9590B" w14:textId="77777777" w:rsidR="00ED1676" w:rsidRPr="00B7473D" w:rsidRDefault="00ED1676" w:rsidP="00ED1676">
            <w:pPr>
              <w:rPr>
                <w:rFonts w:cstheme="minorHAnsi"/>
                <w:i/>
                <w:sz w:val="18"/>
                <w:szCs w:val="18"/>
              </w:rPr>
            </w:pPr>
            <w:r w:rsidRPr="00B7473D">
              <w:rPr>
                <w:rFonts w:cstheme="minorHAnsi"/>
                <w:i/>
                <w:sz w:val="18"/>
                <w:szCs w:val="18"/>
              </w:rPr>
              <w:t>Simple exam questions</w:t>
            </w:r>
          </w:p>
          <w:p w14:paraId="5069CA58" w14:textId="77777777" w:rsidR="00ED1676" w:rsidRPr="00B7473D" w:rsidRDefault="00ED1676" w:rsidP="00ED1676">
            <w:pPr>
              <w:rPr>
                <w:rFonts w:cstheme="minorHAnsi"/>
                <w:i/>
                <w:sz w:val="18"/>
                <w:szCs w:val="18"/>
              </w:rPr>
            </w:pPr>
          </w:p>
          <w:p w14:paraId="05847986" w14:textId="77777777" w:rsidR="00ED1676" w:rsidRPr="00B7473D" w:rsidRDefault="00ED1676" w:rsidP="00ED1676">
            <w:pPr>
              <w:rPr>
                <w:rFonts w:cstheme="minorHAnsi"/>
                <w:i/>
                <w:sz w:val="18"/>
                <w:szCs w:val="18"/>
              </w:rPr>
            </w:pPr>
            <w:r w:rsidRPr="00B7473D">
              <w:rPr>
                <w:rFonts w:cstheme="minorHAnsi"/>
                <w:i/>
                <w:sz w:val="18"/>
                <w:szCs w:val="18"/>
              </w:rPr>
              <w:t>Baseline assessment</w:t>
            </w:r>
          </w:p>
          <w:p w14:paraId="4636BE34" w14:textId="77777777" w:rsidR="00ED1676" w:rsidRPr="00B7473D" w:rsidRDefault="00ED1676" w:rsidP="00ED1676">
            <w:pPr>
              <w:rPr>
                <w:rFonts w:cstheme="minorHAnsi"/>
                <w:i/>
                <w:sz w:val="18"/>
                <w:szCs w:val="18"/>
              </w:rPr>
            </w:pPr>
          </w:p>
          <w:p w14:paraId="6C154519" w14:textId="3D2BB765" w:rsidR="007B1653" w:rsidRPr="00B7473D" w:rsidRDefault="00ED1676" w:rsidP="00ED1676">
            <w:pPr>
              <w:rPr>
                <w:rFonts w:cstheme="minorHAnsi"/>
                <w:i/>
                <w:sz w:val="18"/>
                <w:szCs w:val="18"/>
              </w:rPr>
            </w:pPr>
            <w:r w:rsidRPr="00B7473D">
              <w:rPr>
                <w:rFonts w:cstheme="minorHAnsi"/>
                <w:i/>
                <w:sz w:val="18"/>
                <w:szCs w:val="18"/>
              </w:rPr>
              <w:t>Summative assessment 1</w:t>
            </w:r>
          </w:p>
        </w:tc>
        <w:tc>
          <w:tcPr>
            <w:tcW w:w="1605" w:type="dxa"/>
          </w:tcPr>
          <w:p w14:paraId="4EEB9B85" w14:textId="77777777" w:rsidR="00ED1676" w:rsidRPr="00B7473D" w:rsidRDefault="00ED1676" w:rsidP="00ED1676">
            <w:pPr>
              <w:rPr>
                <w:rFonts w:cstheme="minorHAnsi"/>
                <w:i/>
                <w:sz w:val="18"/>
                <w:szCs w:val="18"/>
              </w:rPr>
            </w:pPr>
            <w:r w:rsidRPr="00B7473D">
              <w:rPr>
                <w:rFonts w:cstheme="minorHAnsi"/>
                <w:i/>
                <w:sz w:val="18"/>
                <w:szCs w:val="18"/>
              </w:rPr>
              <w:t>Knowledge organiser (provided on Teams and in class)</w:t>
            </w:r>
          </w:p>
          <w:p w14:paraId="2CB2E9A9" w14:textId="77777777" w:rsidR="007B1653" w:rsidRDefault="007B1653" w:rsidP="00ED2C1C">
            <w:pPr>
              <w:rPr>
                <w:rFonts w:cstheme="minorHAnsi"/>
                <w:i/>
                <w:sz w:val="18"/>
                <w:szCs w:val="18"/>
              </w:rPr>
            </w:pPr>
          </w:p>
          <w:p w14:paraId="2616B1EB" w14:textId="31270466" w:rsidR="00B7473D" w:rsidRPr="00B7473D" w:rsidRDefault="006D351B" w:rsidP="00ED2C1C">
            <w:pPr>
              <w:rPr>
                <w:rFonts w:cstheme="minorHAnsi"/>
                <w:i/>
                <w:sz w:val="18"/>
                <w:szCs w:val="18"/>
              </w:rPr>
            </w:pPr>
            <w:hyperlink r:id="rId12" w:history="1">
              <w:r w:rsidR="00E12934" w:rsidRPr="00871C6C">
                <w:rPr>
                  <w:rStyle w:val="Hyperlink"/>
                  <w:rFonts w:cstheme="minorHAnsi"/>
                  <w:i/>
                  <w:sz w:val="18"/>
                  <w:szCs w:val="18"/>
                </w:rPr>
                <w:t>https://www.youtube.com/watch?v=ZXTx4jAKEvA</w:t>
              </w:r>
            </w:hyperlink>
            <w:r w:rsidR="00E12934">
              <w:rPr>
                <w:rFonts w:cstheme="minorHAnsi"/>
                <w:i/>
                <w:sz w:val="18"/>
                <w:szCs w:val="18"/>
              </w:rPr>
              <w:t xml:space="preserve"> </w:t>
            </w:r>
          </w:p>
        </w:tc>
      </w:tr>
      <w:tr w:rsidR="007B1653" w:rsidRPr="00B7473D" w14:paraId="35C06FED" w14:textId="4FB440EA" w:rsidTr="006246C1">
        <w:trPr>
          <w:trHeight w:val="1670"/>
        </w:trPr>
        <w:tc>
          <w:tcPr>
            <w:tcW w:w="1702" w:type="dxa"/>
          </w:tcPr>
          <w:p w14:paraId="16D514D3" w14:textId="492B4F4C" w:rsidR="007B1653" w:rsidRPr="00B7473D" w:rsidRDefault="009739B8" w:rsidP="00183275">
            <w:pPr>
              <w:spacing w:line="240" w:lineRule="auto"/>
              <w:rPr>
                <w:rFonts w:asciiTheme="majorHAnsi" w:hAnsiTheme="majorHAnsi" w:cstheme="majorHAnsi"/>
                <w:b/>
                <w:i/>
                <w:sz w:val="18"/>
                <w:szCs w:val="18"/>
              </w:rPr>
            </w:pPr>
            <w:r>
              <w:rPr>
                <w:rFonts w:asciiTheme="majorHAnsi" w:hAnsiTheme="majorHAnsi" w:cstheme="majorHAnsi"/>
                <w:b/>
                <w:i/>
                <w:sz w:val="18"/>
                <w:szCs w:val="18"/>
              </w:rPr>
              <w:t>Taking measurements of time, mass and volume</w:t>
            </w:r>
          </w:p>
        </w:tc>
        <w:tc>
          <w:tcPr>
            <w:tcW w:w="3544" w:type="dxa"/>
          </w:tcPr>
          <w:p w14:paraId="078C98D4" w14:textId="12D422F6" w:rsidR="000D2838" w:rsidRPr="00762743" w:rsidRDefault="00762743" w:rsidP="00762743">
            <w:pPr>
              <w:rPr>
                <w:rFonts w:cstheme="minorHAnsi"/>
                <w:i/>
                <w:sz w:val="18"/>
                <w:szCs w:val="18"/>
              </w:rPr>
            </w:pPr>
            <w:r w:rsidRPr="00762743">
              <w:rPr>
                <w:rFonts w:cstheme="minorHAnsi"/>
                <w:i/>
                <w:color w:val="000000"/>
                <w:sz w:val="18"/>
                <w:szCs w:val="18"/>
                <w:shd w:val="clear" w:color="auto" w:fill="FFFFFF"/>
              </w:rPr>
              <w:t>Students will be able to state that seconds are the unit of time. Students will be able to identify the minutes, seconds and deci-seconds from a digital stop watch. Students will be able to state that an electronic balance is used to measure mass (common misconception addressed- not a scale). Students will know that the unit of mass is grams. Students will develop their group skills by performing a group practical activity and recording their results in a table. Students will be able to draw an appropriate table with the correct headers and units. Students will know that we use measuring cylinders to measure a volume and that the units are cm^3 (common misconception is the use of ml/l).</w:t>
            </w:r>
            <w:r w:rsidR="003B2302">
              <w:rPr>
                <w:rFonts w:cstheme="minorHAnsi"/>
                <w:i/>
                <w:color w:val="000000"/>
                <w:sz w:val="18"/>
                <w:szCs w:val="18"/>
                <w:shd w:val="clear" w:color="auto" w:fill="FFFFFF"/>
              </w:rPr>
              <w:t xml:space="preserve"> U</w:t>
            </w:r>
            <w:r w:rsidRPr="00762743">
              <w:rPr>
                <w:rFonts w:cstheme="minorHAnsi"/>
                <w:i/>
                <w:color w:val="000000"/>
                <w:sz w:val="18"/>
                <w:szCs w:val="18"/>
                <w:shd w:val="clear" w:color="auto" w:fill="FFFFFF"/>
              </w:rPr>
              <w:t>nderstanding hot and cold and using a thermometer to measure temperature and that temperature is measured with the unit degrees Celsius.</w:t>
            </w:r>
          </w:p>
        </w:tc>
        <w:tc>
          <w:tcPr>
            <w:tcW w:w="3921" w:type="dxa"/>
          </w:tcPr>
          <w:p w14:paraId="2C38D0D3" w14:textId="1EBEAAA0" w:rsidR="007B1653" w:rsidRPr="003B31DE" w:rsidRDefault="003B31DE" w:rsidP="00193A4F">
            <w:pPr>
              <w:rPr>
                <w:rFonts w:cstheme="minorHAnsi"/>
                <w:i/>
                <w:sz w:val="18"/>
                <w:szCs w:val="18"/>
              </w:rPr>
            </w:pPr>
            <w:r w:rsidRPr="003B31DE">
              <w:rPr>
                <w:rFonts w:cstheme="minorHAnsi"/>
                <w:i/>
                <w:color w:val="000000"/>
                <w:sz w:val="18"/>
                <w:szCs w:val="18"/>
                <w:shd w:val="clear" w:color="auto" w:fill="FFFFFF"/>
              </w:rPr>
              <w:t>Some students may have prior knowledge from secondary school primary sessions and KS2 practical activities in measuring mass and identifying the units for mass. Some students may have prior experience in group work from KS2. Some students may have prior knowledge from secondary school primary sessions and KS2 practical activities in measuring volumes and that the units are cm^3.</w:t>
            </w:r>
          </w:p>
        </w:tc>
        <w:tc>
          <w:tcPr>
            <w:tcW w:w="1891" w:type="dxa"/>
          </w:tcPr>
          <w:p w14:paraId="2F17FA28" w14:textId="77777777" w:rsidR="007B1653" w:rsidRPr="00B7473D" w:rsidRDefault="007B1653" w:rsidP="00193A4F">
            <w:pPr>
              <w:rPr>
                <w:rFonts w:asciiTheme="majorHAnsi" w:hAnsiTheme="majorHAnsi" w:cstheme="majorHAnsi"/>
                <w:sz w:val="18"/>
                <w:szCs w:val="18"/>
              </w:rPr>
            </w:pPr>
          </w:p>
        </w:tc>
        <w:tc>
          <w:tcPr>
            <w:tcW w:w="2078" w:type="dxa"/>
          </w:tcPr>
          <w:p w14:paraId="1D7B57DA" w14:textId="1A6BA06E" w:rsidR="00B7473D" w:rsidRDefault="003B2302" w:rsidP="00193A4F">
            <w:pPr>
              <w:rPr>
                <w:rFonts w:asciiTheme="majorHAnsi" w:hAnsiTheme="majorHAnsi" w:cstheme="majorHAnsi"/>
                <w:i/>
                <w:color w:val="00B050"/>
                <w:sz w:val="18"/>
                <w:szCs w:val="18"/>
              </w:rPr>
            </w:pPr>
            <w:r>
              <w:rPr>
                <w:rFonts w:asciiTheme="majorHAnsi" w:hAnsiTheme="majorHAnsi" w:cstheme="majorHAnsi"/>
                <w:i/>
                <w:color w:val="00B050"/>
                <w:sz w:val="18"/>
                <w:szCs w:val="18"/>
              </w:rPr>
              <w:t>Misconception</w:t>
            </w:r>
            <w:r w:rsidR="00AA341D">
              <w:rPr>
                <w:rFonts w:asciiTheme="majorHAnsi" w:hAnsiTheme="majorHAnsi" w:cstheme="majorHAnsi"/>
                <w:i/>
                <w:color w:val="00B050"/>
                <w:sz w:val="18"/>
                <w:szCs w:val="18"/>
              </w:rPr>
              <w:t>- a view/opinion that is incorrect</w:t>
            </w:r>
          </w:p>
          <w:p w14:paraId="3513E4FC" w14:textId="12E9996B" w:rsidR="003B2302" w:rsidRDefault="003B2302" w:rsidP="00193A4F">
            <w:pPr>
              <w:rPr>
                <w:rFonts w:asciiTheme="majorHAnsi" w:hAnsiTheme="majorHAnsi" w:cstheme="majorHAnsi"/>
                <w:i/>
                <w:color w:val="00B050"/>
                <w:sz w:val="18"/>
                <w:szCs w:val="18"/>
              </w:rPr>
            </w:pPr>
            <w:r>
              <w:rPr>
                <w:rFonts w:asciiTheme="majorHAnsi" w:hAnsiTheme="majorHAnsi" w:cstheme="majorHAnsi"/>
                <w:i/>
                <w:color w:val="00B050"/>
                <w:sz w:val="18"/>
                <w:szCs w:val="18"/>
              </w:rPr>
              <w:t>Scale</w:t>
            </w:r>
            <w:r w:rsidR="00AA341D">
              <w:rPr>
                <w:rFonts w:asciiTheme="majorHAnsi" w:hAnsiTheme="majorHAnsi" w:cstheme="majorHAnsi"/>
                <w:i/>
                <w:color w:val="00B050"/>
                <w:sz w:val="18"/>
                <w:szCs w:val="18"/>
              </w:rPr>
              <w:t>- A set of numbers that help to measure or quantify objects</w:t>
            </w:r>
          </w:p>
          <w:p w14:paraId="6A363F28" w14:textId="42ADD7A5" w:rsidR="003B2302" w:rsidRPr="00124E3D" w:rsidRDefault="003B2302" w:rsidP="00193A4F">
            <w:pPr>
              <w:rPr>
                <w:rFonts w:asciiTheme="majorHAnsi" w:hAnsiTheme="majorHAnsi" w:cstheme="majorHAnsi"/>
                <w:i/>
                <w:color w:val="7030A0"/>
                <w:sz w:val="18"/>
                <w:szCs w:val="18"/>
              </w:rPr>
            </w:pPr>
            <w:r w:rsidRPr="00124E3D">
              <w:rPr>
                <w:rFonts w:asciiTheme="majorHAnsi" w:hAnsiTheme="majorHAnsi" w:cstheme="majorHAnsi"/>
                <w:i/>
                <w:color w:val="7030A0"/>
                <w:sz w:val="18"/>
                <w:szCs w:val="18"/>
              </w:rPr>
              <w:t>Volume</w:t>
            </w:r>
            <w:r w:rsidR="00AA341D">
              <w:rPr>
                <w:rFonts w:asciiTheme="majorHAnsi" w:hAnsiTheme="majorHAnsi" w:cstheme="majorHAnsi"/>
                <w:i/>
                <w:color w:val="7030A0"/>
                <w:sz w:val="18"/>
                <w:szCs w:val="18"/>
              </w:rPr>
              <w:t>- the amount of space that an object/substance specifies</w:t>
            </w:r>
          </w:p>
          <w:p w14:paraId="738A8B5D" w14:textId="79D34444" w:rsidR="003B2302" w:rsidRPr="00124E3D" w:rsidRDefault="003B2302" w:rsidP="00193A4F">
            <w:pPr>
              <w:rPr>
                <w:rFonts w:asciiTheme="majorHAnsi" w:hAnsiTheme="majorHAnsi" w:cstheme="majorHAnsi"/>
                <w:i/>
                <w:color w:val="7030A0"/>
                <w:sz w:val="18"/>
                <w:szCs w:val="18"/>
              </w:rPr>
            </w:pPr>
            <w:r w:rsidRPr="00124E3D">
              <w:rPr>
                <w:rFonts w:asciiTheme="majorHAnsi" w:hAnsiTheme="majorHAnsi" w:cstheme="majorHAnsi"/>
                <w:i/>
                <w:color w:val="7030A0"/>
                <w:sz w:val="18"/>
                <w:szCs w:val="18"/>
              </w:rPr>
              <w:t>Mass</w:t>
            </w:r>
            <w:r w:rsidR="00AA341D">
              <w:rPr>
                <w:rFonts w:asciiTheme="majorHAnsi" w:hAnsiTheme="majorHAnsi" w:cstheme="majorHAnsi"/>
                <w:i/>
                <w:color w:val="7030A0"/>
                <w:sz w:val="18"/>
                <w:szCs w:val="18"/>
              </w:rPr>
              <w:t>- A body of matter</w:t>
            </w:r>
          </w:p>
          <w:p w14:paraId="746E92F5" w14:textId="77777777" w:rsidR="003B2302" w:rsidRPr="00B7473D" w:rsidRDefault="003B2302" w:rsidP="00193A4F">
            <w:pPr>
              <w:rPr>
                <w:rFonts w:asciiTheme="majorHAnsi" w:hAnsiTheme="majorHAnsi" w:cstheme="majorHAnsi"/>
                <w:i/>
                <w:color w:val="00B050"/>
                <w:sz w:val="18"/>
                <w:szCs w:val="18"/>
              </w:rPr>
            </w:pPr>
          </w:p>
          <w:p w14:paraId="37CFBD01" w14:textId="7BD46032" w:rsidR="00B7473D" w:rsidRPr="00B7473D" w:rsidRDefault="00B7473D" w:rsidP="00193A4F">
            <w:pPr>
              <w:rPr>
                <w:rFonts w:asciiTheme="majorHAnsi" w:hAnsiTheme="majorHAnsi" w:cstheme="majorHAnsi"/>
                <w:color w:val="00B050"/>
                <w:sz w:val="18"/>
                <w:szCs w:val="18"/>
              </w:rPr>
            </w:pPr>
          </w:p>
        </w:tc>
        <w:tc>
          <w:tcPr>
            <w:tcW w:w="1605" w:type="dxa"/>
          </w:tcPr>
          <w:p w14:paraId="23D93582" w14:textId="77777777" w:rsidR="00591408" w:rsidRPr="00B7473D" w:rsidRDefault="00591408" w:rsidP="00591408">
            <w:pPr>
              <w:rPr>
                <w:rFonts w:cstheme="minorHAnsi"/>
                <w:i/>
                <w:sz w:val="18"/>
                <w:szCs w:val="18"/>
              </w:rPr>
            </w:pPr>
            <w:r w:rsidRPr="00B7473D">
              <w:rPr>
                <w:rFonts w:cstheme="minorHAnsi"/>
                <w:i/>
                <w:sz w:val="18"/>
                <w:szCs w:val="18"/>
              </w:rPr>
              <w:t>Retrieval questions</w:t>
            </w:r>
          </w:p>
          <w:p w14:paraId="5EE676F8" w14:textId="77777777" w:rsidR="00591408" w:rsidRPr="00B7473D" w:rsidRDefault="00591408" w:rsidP="00591408">
            <w:pPr>
              <w:rPr>
                <w:rFonts w:cstheme="minorHAnsi"/>
                <w:i/>
                <w:sz w:val="18"/>
                <w:szCs w:val="18"/>
              </w:rPr>
            </w:pPr>
          </w:p>
          <w:p w14:paraId="4A6EF184" w14:textId="77777777" w:rsidR="00591408" w:rsidRPr="00B7473D" w:rsidRDefault="00591408" w:rsidP="00591408">
            <w:pPr>
              <w:rPr>
                <w:rFonts w:cstheme="minorHAnsi"/>
                <w:i/>
                <w:sz w:val="18"/>
                <w:szCs w:val="18"/>
              </w:rPr>
            </w:pPr>
            <w:r w:rsidRPr="00B7473D">
              <w:rPr>
                <w:rFonts w:cstheme="minorHAnsi"/>
                <w:i/>
                <w:sz w:val="18"/>
                <w:szCs w:val="18"/>
              </w:rPr>
              <w:t>Simple exam questions</w:t>
            </w:r>
          </w:p>
          <w:p w14:paraId="1D344499" w14:textId="77777777" w:rsidR="00591408" w:rsidRPr="00B7473D" w:rsidRDefault="00591408" w:rsidP="00591408">
            <w:pPr>
              <w:rPr>
                <w:rFonts w:cstheme="minorHAnsi"/>
                <w:i/>
                <w:sz w:val="18"/>
                <w:szCs w:val="18"/>
              </w:rPr>
            </w:pPr>
          </w:p>
          <w:p w14:paraId="79386DC8" w14:textId="77777777" w:rsidR="00591408" w:rsidRPr="00B7473D" w:rsidRDefault="00591408" w:rsidP="00591408">
            <w:pPr>
              <w:rPr>
                <w:rFonts w:cstheme="minorHAnsi"/>
                <w:i/>
                <w:sz w:val="18"/>
                <w:szCs w:val="18"/>
              </w:rPr>
            </w:pPr>
            <w:r w:rsidRPr="00B7473D">
              <w:rPr>
                <w:rFonts w:cstheme="minorHAnsi"/>
                <w:i/>
                <w:sz w:val="18"/>
                <w:szCs w:val="18"/>
              </w:rPr>
              <w:t>Baseline assessment</w:t>
            </w:r>
          </w:p>
          <w:p w14:paraId="04D88773" w14:textId="77777777" w:rsidR="00591408" w:rsidRPr="00B7473D" w:rsidRDefault="00591408" w:rsidP="00591408">
            <w:pPr>
              <w:rPr>
                <w:rFonts w:cstheme="minorHAnsi"/>
                <w:i/>
                <w:sz w:val="18"/>
                <w:szCs w:val="18"/>
              </w:rPr>
            </w:pPr>
          </w:p>
          <w:p w14:paraId="1124398C" w14:textId="01D0E893" w:rsidR="007B1653" w:rsidRPr="00B7473D" w:rsidRDefault="00591408" w:rsidP="00591408">
            <w:pPr>
              <w:rPr>
                <w:rFonts w:asciiTheme="majorHAnsi" w:hAnsiTheme="majorHAnsi" w:cstheme="majorHAnsi"/>
                <w:sz w:val="18"/>
                <w:szCs w:val="18"/>
              </w:rPr>
            </w:pPr>
            <w:r w:rsidRPr="00B7473D">
              <w:rPr>
                <w:rFonts w:cstheme="minorHAnsi"/>
                <w:i/>
                <w:sz w:val="18"/>
                <w:szCs w:val="18"/>
              </w:rPr>
              <w:t>Summative assessment 1</w:t>
            </w:r>
          </w:p>
        </w:tc>
        <w:tc>
          <w:tcPr>
            <w:tcW w:w="1605" w:type="dxa"/>
          </w:tcPr>
          <w:p w14:paraId="67FE0E05" w14:textId="77777777" w:rsidR="00591408" w:rsidRPr="00B7473D" w:rsidRDefault="00591408" w:rsidP="00591408">
            <w:pPr>
              <w:rPr>
                <w:rFonts w:cstheme="minorHAnsi"/>
                <w:i/>
                <w:sz w:val="18"/>
                <w:szCs w:val="18"/>
              </w:rPr>
            </w:pPr>
            <w:r w:rsidRPr="00B7473D">
              <w:rPr>
                <w:rFonts w:cstheme="minorHAnsi"/>
                <w:i/>
                <w:sz w:val="18"/>
                <w:szCs w:val="18"/>
              </w:rPr>
              <w:t>Knowledge organiser (provided on Teams and in class)</w:t>
            </w:r>
          </w:p>
          <w:p w14:paraId="33122422" w14:textId="77777777" w:rsidR="007B1653" w:rsidRDefault="007B1653" w:rsidP="00ED2C1C">
            <w:pPr>
              <w:rPr>
                <w:rFonts w:asciiTheme="majorHAnsi" w:hAnsiTheme="majorHAnsi" w:cstheme="majorHAnsi"/>
                <w:sz w:val="18"/>
                <w:szCs w:val="18"/>
              </w:rPr>
            </w:pPr>
          </w:p>
          <w:p w14:paraId="0AEAF713" w14:textId="77777777" w:rsidR="00CC465D" w:rsidRDefault="006D351B" w:rsidP="00ED2C1C">
            <w:pPr>
              <w:rPr>
                <w:rFonts w:asciiTheme="majorHAnsi" w:hAnsiTheme="majorHAnsi" w:cstheme="majorHAnsi"/>
                <w:i/>
                <w:sz w:val="18"/>
                <w:szCs w:val="18"/>
              </w:rPr>
            </w:pPr>
            <w:hyperlink r:id="rId13" w:history="1">
              <w:r w:rsidR="003B2302" w:rsidRPr="00871C6C">
                <w:rPr>
                  <w:rStyle w:val="Hyperlink"/>
                  <w:rFonts w:asciiTheme="majorHAnsi" w:hAnsiTheme="majorHAnsi" w:cstheme="majorHAnsi"/>
                  <w:i/>
                  <w:sz w:val="18"/>
                  <w:szCs w:val="18"/>
                </w:rPr>
                <w:t>https://sciencing.com/tools-used-measure-mass-5305130.html</w:t>
              </w:r>
            </w:hyperlink>
            <w:r w:rsidR="003B2302">
              <w:rPr>
                <w:rFonts w:asciiTheme="majorHAnsi" w:hAnsiTheme="majorHAnsi" w:cstheme="majorHAnsi"/>
                <w:i/>
                <w:sz w:val="18"/>
                <w:szCs w:val="18"/>
              </w:rPr>
              <w:t xml:space="preserve"> </w:t>
            </w:r>
          </w:p>
          <w:p w14:paraId="107D3BA4" w14:textId="77777777" w:rsidR="003B2302" w:rsidRDefault="003B2302" w:rsidP="00ED2C1C">
            <w:pPr>
              <w:rPr>
                <w:rFonts w:asciiTheme="majorHAnsi" w:hAnsiTheme="majorHAnsi" w:cstheme="majorHAnsi"/>
                <w:i/>
                <w:sz w:val="18"/>
                <w:szCs w:val="18"/>
              </w:rPr>
            </w:pPr>
          </w:p>
          <w:p w14:paraId="512B21DB" w14:textId="73153ACA" w:rsidR="003B2302" w:rsidRPr="00A10601" w:rsidRDefault="003B2302" w:rsidP="00ED2C1C">
            <w:pPr>
              <w:rPr>
                <w:rFonts w:asciiTheme="majorHAnsi" w:hAnsiTheme="majorHAnsi" w:cstheme="majorHAnsi"/>
                <w:i/>
                <w:sz w:val="18"/>
                <w:szCs w:val="18"/>
              </w:rPr>
            </w:pPr>
          </w:p>
        </w:tc>
      </w:tr>
      <w:tr w:rsidR="003B6F57" w:rsidRPr="00B7473D" w14:paraId="53F6D248" w14:textId="77777777" w:rsidTr="006246C1">
        <w:trPr>
          <w:trHeight w:val="1670"/>
        </w:trPr>
        <w:tc>
          <w:tcPr>
            <w:tcW w:w="1702" w:type="dxa"/>
          </w:tcPr>
          <w:p w14:paraId="4AF7721B" w14:textId="7A058FD5" w:rsidR="003B6F57" w:rsidRDefault="003B6F57" w:rsidP="00183275">
            <w:pPr>
              <w:spacing w:line="240" w:lineRule="auto"/>
              <w:rPr>
                <w:rFonts w:asciiTheme="majorHAnsi" w:hAnsiTheme="majorHAnsi" w:cstheme="majorHAnsi"/>
                <w:b/>
                <w:i/>
                <w:sz w:val="18"/>
                <w:szCs w:val="18"/>
              </w:rPr>
            </w:pPr>
            <w:r>
              <w:rPr>
                <w:rFonts w:asciiTheme="majorHAnsi" w:hAnsiTheme="majorHAnsi" w:cstheme="majorHAnsi"/>
                <w:b/>
                <w:i/>
                <w:sz w:val="18"/>
                <w:szCs w:val="18"/>
              </w:rPr>
              <w:t>How to use a Bunsen burner</w:t>
            </w:r>
          </w:p>
        </w:tc>
        <w:tc>
          <w:tcPr>
            <w:tcW w:w="3544" w:type="dxa"/>
          </w:tcPr>
          <w:p w14:paraId="11E1453C" w14:textId="22CD5378" w:rsidR="003B6F57" w:rsidRPr="003B6F57" w:rsidRDefault="003B6F57" w:rsidP="00762743">
            <w:pPr>
              <w:rPr>
                <w:rFonts w:cstheme="minorHAnsi"/>
                <w:i/>
                <w:color w:val="000000"/>
                <w:sz w:val="18"/>
                <w:szCs w:val="18"/>
                <w:shd w:val="clear" w:color="auto" w:fill="FFFFFF"/>
              </w:rPr>
            </w:pPr>
            <w:r w:rsidRPr="003B6F57">
              <w:rPr>
                <w:rFonts w:cstheme="minorHAnsi"/>
                <w:i/>
                <w:color w:val="000000"/>
                <w:sz w:val="18"/>
                <w:szCs w:val="18"/>
                <w:shd w:val="clear" w:color="auto" w:fill="FFFFFF"/>
              </w:rPr>
              <w:t xml:space="preserve">Students will be able to name the parts of a Bunsen burner; heat proof mat, flame (outer cone/inner core), chimney, air hole, base and rubber tubing. Misconception that Bunsen must be capitalised as it is someone’s name. Students will be able to safely set up a Bunsen burner. Wear goggles, tie long hair back, check the tubing, do not touch hot equipment, leave to cool. Students will collect their equipment, place on a heat proof mat near to a gas tap, connect the Bunsen burner to the gas tap, close the air hole, collect a lit splint, turn the gas on and carefully light the </w:t>
            </w:r>
            <w:r w:rsidRPr="003B6F57">
              <w:rPr>
                <w:rFonts w:cstheme="minorHAnsi"/>
                <w:i/>
                <w:color w:val="000000"/>
                <w:sz w:val="18"/>
                <w:szCs w:val="18"/>
                <w:shd w:val="clear" w:color="auto" w:fill="FFFFFF"/>
              </w:rPr>
              <w:lastRenderedPageBreak/>
              <w:t>Bunsen burner. Students will be able to identify that the blue flame is the hottest and that the yellow is the smokiest.</w:t>
            </w:r>
          </w:p>
        </w:tc>
        <w:tc>
          <w:tcPr>
            <w:tcW w:w="3921" w:type="dxa"/>
          </w:tcPr>
          <w:p w14:paraId="0A29D6F5" w14:textId="428EC894" w:rsidR="003B6F57" w:rsidRPr="004C32A1" w:rsidRDefault="004C32A1" w:rsidP="00193A4F">
            <w:pPr>
              <w:rPr>
                <w:rFonts w:cstheme="minorHAnsi"/>
                <w:i/>
                <w:color w:val="000000"/>
                <w:sz w:val="18"/>
                <w:szCs w:val="18"/>
                <w:shd w:val="clear" w:color="auto" w:fill="FFFFFF"/>
              </w:rPr>
            </w:pPr>
            <w:r w:rsidRPr="004C32A1">
              <w:rPr>
                <w:rFonts w:cstheme="minorHAnsi"/>
                <w:i/>
                <w:color w:val="000000"/>
                <w:sz w:val="18"/>
                <w:szCs w:val="23"/>
                <w:shd w:val="clear" w:color="auto" w:fill="FFFFFF"/>
              </w:rPr>
              <w:lastRenderedPageBreak/>
              <w:t>Students may have prior knowledge of using Bunsen burners from secondary school primary sessions. Students may have prior knowledge in conducting practical safely.</w:t>
            </w:r>
          </w:p>
        </w:tc>
        <w:tc>
          <w:tcPr>
            <w:tcW w:w="1891" w:type="dxa"/>
          </w:tcPr>
          <w:p w14:paraId="02282569" w14:textId="77777777" w:rsidR="003B6F57" w:rsidRPr="00B7473D" w:rsidRDefault="003B6F57" w:rsidP="00193A4F">
            <w:pPr>
              <w:rPr>
                <w:rFonts w:asciiTheme="majorHAnsi" w:hAnsiTheme="majorHAnsi" w:cstheme="majorHAnsi"/>
                <w:sz w:val="18"/>
                <w:szCs w:val="18"/>
              </w:rPr>
            </w:pPr>
          </w:p>
        </w:tc>
        <w:tc>
          <w:tcPr>
            <w:tcW w:w="2078" w:type="dxa"/>
          </w:tcPr>
          <w:p w14:paraId="5DC85C92" w14:textId="617F9989" w:rsidR="003B6F57" w:rsidRDefault="0061024D" w:rsidP="00193A4F">
            <w:pPr>
              <w:rPr>
                <w:rFonts w:asciiTheme="majorHAnsi" w:hAnsiTheme="majorHAnsi" w:cstheme="majorHAnsi"/>
                <w:i/>
                <w:color w:val="00B050"/>
                <w:sz w:val="18"/>
                <w:szCs w:val="18"/>
              </w:rPr>
            </w:pPr>
            <w:r>
              <w:rPr>
                <w:rFonts w:asciiTheme="majorHAnsi" w:hAnsiTheme="majorHAnsi" w:cstheme="majorHAnsi"/>
                <w:i/>
                <w:color w:val="00B050"/>
                <w:sz w:val="18"/>
                <w:szCs w:val="18"/>
              </w:rPr>
              <w:t>Capitalised</w:t>
            </w:r>
            <w:r w:rsidR="00AA341D">
              <w:rPr>
                <w:rFonts w:asciiTheme="majorHAnsi" w:hAnsiTheme="majorHAnsi" w:cstheme="majorHAnsi"/>
                <w:i/>
                <w:color w:val="00B050"/>
                <w:sz w:val="18"/>
                <w:szCs w:val="18"/>
              </w:rPr>
              <w:t>- the chance to take advantage</w:t>
            </w:r>
          </w:p>
          <w:p w14:paraId="0A531A7C" w14:textId="1CBBC922" w:rsidR="0061024D" w:rsidRDefault="0061024D" w:rsidP="00193A4F">
            <w:pPr>
              <w:rPr>
                <w:rFonts w:asciiTheme="majorHAnsi" w:hAnsiTheme="majorHAnsi" w:cstheme="majorHAnsi"/>
                <w:i/>
                <w:color w:val="7030A0"/>
                <w:sz w:val="18"/>
                <w:szCs w:val="18"/>
              </w:rPr>
            </w:pPr>
            <w:r w:rsidRPr="0061024D">
              <w:rPr>
                <w:rFonts w:asciiTheme="majorHAnsi" w:hAnsiTheme="majorHAnsi" w:cstheme="majorHAnsi"/>
                <w:i/>
                <w:color w:val="7030A0"/>
                <w:sz w:val="18"/>
                <w:szCs w:val="18"/>
              </w:rPr>
              <w:t>Splint</w:t>
            </w:r>
            <w:r w:rsidR="00AA341D">
              <w:rPr>
                <w:rFonts w:asciiTheme="majorHAnsi" w:hAnsiTheme="majorHAnsi" w:cstheme="majorHAnsi"/>
                <w:i/>
                <w:color w:val="7030A0"/>
                <w:sz w:val="18"/>
                <w:szCs w:val="18"/>
              </w:rPr>
              <w:t>- A thin strip of wood used to light a fire</w:t>
            </w:r>
          </w:p>
          <w:p w14:paraId="7BDFCA00" w14:textId="44DB5B7C" w:rsidR="0061024D" w:rsidRDefault="0061024D" w:rsidP="00193A4F">
            <w:pPr>
              <w:rPr>
                <w:rFonts w:asciiTheme="majorHAnsi" w:hAnsiTheme="majorHAnsi" w:cstheme="majorHAnsi"/>
                <w:i/>
                <w:color w:val="7030A0"/>
                <w:sz w:val="18"/>
                <w:szCs w:val="18"/>
              </w:rPr>
            </w:pPr>
            <w:r>
              <w:rPr>
                <w:rFonts w:asciiTheme="majorHAnsi" w:hAnsiTheme="majorHAnsi" w:cstheme="majorHAnsi"/>
                <w:i/>
                <w:color w:val="7030A0"/>
                <w:sz w:val="18"/>
                <w:szCs w:val="18"/>
              </w:rPr>
              <w:t>Combustion</w:t>
            </w:r>
            <w:r w:rsidR="00AA341D">
              <w:rPr>
                <w:rFonts w:asciiTheme="majorHAnsi" w:hAnsiTheme="majorHAnsi" w:cstheme="majorHAnsi"/>
                <w:i/>
                <w:color w:val="7030A0"/>
                <w:sz w:val="18"/>
                <w:szCs w:val="18"/>
              </w:rPr>
              <w:t>- the process of burning something</w:t>
            </w:r>
          </w:p>
          <w:p w14:paraId="592FEDA8" w14:textId="4368E2E9" w:rsidR="0061024D" w:rsidRPr="0061024D" w:rsidRDefault="0061024D" w:rsidP="00193A4F">
            <w:pPr>
              <w:rPr>
                <w:rFonts w:asciiTheme="majorHAnsi" w:hAnsiTheme="majorHAnsi" w:cstheme="majorHAnsi"/>
                <w:i/>
                <w:color w:val="7030A0"/>
                <w:sz w:val="18"/>
                <w:szCs w:val="18"/>
              </w:rPr>
            </w:pPr>
          </w:p>
        </w:tc>
        <w:tc>
          <w:tcPr>
            <w:tcW w:w="1605" w:type="dxa"/>
          </w:tcPr>
          <w:p w14:paraId="0F27CE0D" w14:textId="77777777" w:rsidR="0061024D" w:rsidRPr="00B7473D" w:rsidRDefault="0061024D" w:rsidP="0061024D">
            <w:pPr>
              <w:rPr>
                <w:rFonts w:cstheme="minorHAnsi"/>
                <w:i/>
                <w:sz w:val="18"/>
                <w:szCs w:val="18"/>
              </w:rPr>
            </w:pPr>
            <w:r w:rsidRPr="00B7473D">
              <w:rPr>
                <w:rFonts w:cstheme="minorHAnsi"/>
                <w:i/>
                <w:sz w:val="18"/>
                <w:szCs w:val="18"/>
              </w:rPr>
              <w:t>Retrieval questions</w:t>
            </w:r>
          </w:p>
          <w:p w14:paraId="05188B6A" w14:textId="77777777" w:rsidR="0061024D" w:rsidRPr="00B7473D" w:rsidRDefault="0061024D" w:rsidP="0061024D">
            <w:pPr>
              <w:rPr>
                <w:rFonts w:cstheme="minorHAnsi"/>
                <w:i/>
                <w:sz w:val="18"/>
                <w:szCs w:val="18"/>
              </w:rPr>
            </w:pPr>
          </w:p>
          <w:p w14:paraId="19A907F3" w14:textId="77777777" w:rsidR="0061024D" w:rsidRPr="00B7473D" w:rsidRDefault="0061024D" w:rsidP="0061024D">
            <w:pPr>
              <w:rPr>
                <w:rFonts w:cstheme="minorHAnsi"/>
                <w:i/>
                <w:sz w:val="18"/>
                <w:szCs w:val="18"/>
              </w:rPr>
            </w:pPr>
            <w:r w:rsidRPr="00B7473D">
              <w:rPr>
                <w:rFonts w:cstheme="minorHAnsi"/>
                <w:i/>
                <w:sz w:val="18"/>
                <w:szCs w:val="18"/>
              </w:rPr>
              <w:t>Simple exam questions</w:t>
            </w:r>
          </w:p>
          <w:p w14:paraId="04A2AFBA" w14:textId="77777777" w:rsidR="0061024D" w:rsidRPr="00B7473D" w:rsidRDefault="0061024D" w:rsidP="0061024D">
            <w:pPr>
              <w:rPr>
                <w:rFonts w:cstheme="minorHAnsi"/>
                <w:i/>
                <w:sz w:val="18"/>
                <w:szCs w:val="18"/>
              </w:rPr>
            </w:pPr>
          </w:p>
          <w:p w14:paraId="703C19C1" w14:textId="77777777" w:rsidR="0061024D" w:rsidRPr="00B7473D" w:rsidRDefault="0061024D" w:rsidP="0061024D">
            <w:pPr>
              <w:rPr>
                <w:rFonts w:cstheme="minorHAnsi"/>
                <w:i/>
                <w:sz w:val="18"/>
                <w:szCs w:val="18"/>
              </w:rPr>
            </w:pPr>
            <w:r w:rsidRPr="00B7473D">
              <w:rPr>
                <w:rFonts w:cstheme="minorHAnsi"/>
                <w:i/>
                <w:sz w:val="18"/>
                <w:szCs w:val="18"/>
              </w:rPr>
              <w:t>Baseline assessment</w:t>
            </w:r>
          </w:p>
          <w:p w14:paraId="4CB5013D" w14:textId="77777777" w:rsidR="0061024D" w:rsidRPr="00B7473D" w:rsidRDefault="0061024D" w:rsidP="0061024D">
            <w:pPr>
              <w:rPr>
                <w:rFonts w:cstheme="minorHAnsi"/>
                <w:i/>
                <w:sz w:val="18"/>
                <w:szCs w:val="18"/>
              </w:rPr>
            </w:pPr>
          </w:p>
          <w:p w14:paraId="1EBD2EF0" w14:textId="56FD7260" w:rsidR="003B6F57" w:rsidRPr="00B7473D" w:rsidRDefault="0061024D" w:rsidP="0061024D">
            <w:pPr>
              <w:rPr>
                <w:rFonts w:cstheme="minorHAnsi"/>
                <w:i/>
                <w:sz w:val="18"/>
                <w:szCs w:val="18"/>
              </w:rPr>
            </w:pPr>
            <w:r w:rsidRPr="00B7473D">
              <w:rPr>
                <w:rFonts w:cstheme="minorHAnsi"/>
                <w:i/>
                <w:sz w:val="18"/>
                <w:szCs w:val="18"/>
              </w:rPr>
              <w:t>Summative assessment 1</w:t>
            </w:r>
          </w:p>
        </w:tc>
        <w:tc>
          <w:tcPr>
            <w:tcW w:w="1605" w:type="dxa"/>
          </w:tcPr>
          <w:p w14:paraId="1E74F09B" w14:textId="77777777" w:rsidR="0061024D" w:rsidRPr="00B7473D" w:rsidRDefault="0061024D" w:rsidP="0061024D">
            <w:pPr>
              <w:rPr>
                <w:rFonts w:cstheme="minorHAnsi"/>
                <w:i/>
                <w:sz w:val="18"/>
                <w:szCs w:val="18"/>
              </w:rPr>
            </w:pPr>
            <w:r w:rsidRPr="00B7473D">
              <w:rPr>
                <w:rFonts w:cstheme="minorHAnsi"/>
                <w:i/>
                <w:sz w:val="18"/>
                <w:szCs w:val="18"/>
              </w:rPr>
              <w:t>Knowledge organiser (provided on Teams and in class)</w:t>
            </w:r>
          </w:p>
          <w:p w14:paraId="4C697AD6" w14:textId="77777777" w:rsidR="003B6F57" w:rsidRDefault="003B6F57" w:rsidP="00591408">
            <w:pPr>
              <w:rPr>
                <w:rFonts w:cstheme="minorHAnsi"/>
                <w:i/>
                <w:sz w:val="18"/>
                <w:szCs w:val="18"/>
              </w:rPr>
            </w:pPr>
          </w:p>
          <w:p w14:paraId="5ABE5CB1" w14:textId="191CE1DB" w:rsidR="004C32A1" w:rsidRPr="00B7473D" w:rsidRDefault="006D351B" w:rsidP="00591408">
            <w:pPr>
              <w:rPr>
                <w:rFonts w:cstheme="minorHAnsi"/>
                <w:i/>
                <w:sz w:val="18"/>
                <w:szCs w:val="18"/>
              </w:rPr>
            </w:pPr>
            <w:hyperlink r:id="rId14" w:anchor="kpvalbx=_inq1YqLQAsmcgQaWjpzwBQ15" w:history="1">
              <w:r w:rsidR="004C32A1" w:rsidRPr="00871C6C">
                <w:rPr>
                  <w:rStyle w:val="Hyperlink"/>
                  <w:rFonts w:cstheme="minorHAnsi"/>
                  <w:i/>
                  <w:sz w:val="18"/>
                  <w:szCs w:val="18"/>
                </w:rPr>
                <w:t>https://www.google.com/search?q=how+to+light+a+bunsen+burner+safely&amp;rlz=1C1GCEB_enGB998GB998&amp;oq=how+to+light+a+</w:t>
              </w:r>
              <w:r w:rsidR="004C32A1" w:rsidRPr="00871C6C">
                <w:rPr>
                  <w:rStyle w:val="Hyperlink"/>
                  <w:rFonts w:cstheme="minorHAnsi"/>
                  <w:i/>
                  <w:sz w:val="18"/>
                  <w:szCs w:val="18"/>
                </w:rPr>
                <w:lastRenderedPageBreak/>
                <w:t>Bunsen+burner&amp;aqs=chrome.1.0i512l3j0i22i30l3j0i390l2.5186j0j9&amp;sourceid=chrome&amp;ie=UTF-8#kpvalbx=_inq1YqLQAsmcgQaWjpzwBQ15</w:t>
              </w:r>
            </w:hyperlink>
            <w:r w:rsidR="004C32A1">
              <w:rPr>
                <w:rFonts w:cstheme="minorHAnsi"/>
                <w:i/>
                <w:sz w:val="18"/>
                <w:szCs w:val="18"/>
              </w:rPr>
              <w:t xml:space="preserve"> </w:t>
            </w:r>
          </w:p>
        </w:tc>
      </w:tr>
      <w:tr w:rsidR="003B6F57" w:rsidRPr="00B7473D" w14:paraId="3D4AEE69" w14:textId="77777777" w:rsidTr="006246C1">
        <w:trPr>
          <w:trHeight w:val="1670"/>
        </w:trPr>
        <w:tc>
          <w:tcPr>
            <w:tcW w:w="1702" w:type="dxa"/>
          </w:tcPr>
          <w:p w14:paraId="1AC8025C" w14:textId="67B826B8" w:rsidR="003B6F57" w:rsidRDefault="00611476" w:rsidP="00183275">
            <w:pPr>
              <w:spacing w:line="240" w:lineRule="auto"/>
              <w:rPr>
                <w:rFonts w:asciiTheme="majorHAnsi" w:hAnsiTheme="majorHAnsi" w:cstheme="majorHAnsi"/>
                <w:b/>
                <w:i/>
                <w:sz w:val="18"/>
                <w:szCs w:val="18"/>
              </w:rPr>
            </w:pPr>
            <w:r>
              <w:rPr>
                <w:rFonts w:asciiTheme="majorHAnsi" w:hAnsiTheme="majorHAnsi" w:cstheme="majorHAnsi"/>
                <w:b/>
                <w:i/>
                <w:sz w:val="18"/>
                <w:szCs w:val="18"/>
              </w:rPr>
              <w:lastRenderedPageBreak/>
              <w:t>Testing and purification of polluted water</w:t>
            </w:r>
          </w:p>
        </w:tc>
        <w:tc>
          <w:tcPr>
            <w:tcW w:w="3544" w:type="dxa"/>
          </w:tcPr>
          <w:p w14:paraId="060F4B22" w14:textId="429A73B3" w:rsidR="0090102C" w:rsidRPr="00762743" w:rsidRDefault="00D338CE" w:rsidP="00762743">
            <w:pPr>
              <w:rPr>
                <w:rFonts w:cstheme="minorHAnsi"/>
                <w:i/>
                <w:color w:val="000000"/>
                <w:sz w:val="18"/>
                <w:szCs w:val="18"/>
                <w:shd w:val="clear" w:color="auto" w:fill="FFFFFF"/>
              </w:rPr>
            </w:pPr>
            <w:r w:rsidRPr="00D338CE">
              <w:rPr>
                <w:rFonts w:cstheme="minorHAnsi"/>
                <w:i/>
                <w:color w:val="000000"/>
                <w:sz w:val="18"/>
                <w:szCs w:val="18"/>
                <w:shd w:val="clear" w:color="auto" w:fill="FFFFFF"/>
              </w:rPr>
              <w:t>Students will be able to recall the names and purpose of science apparatus to perform practical activity. Students will be able to recall and use the safety precautions in order reduce risk when performing the practical activity. Students will be able to apply their knowledge and consolidate their practical skills when performing the practical activity. The mixture will be filtered to remove insoluble solids. The mixture will then be heated to remove salt. The water vapour collected will then be condensed</w:t>
            </w:r>
            <w:r>
              <w:rPr>
                <w:rFonts w:ascii="Arial" w:hAnsi="Arial" w:cs="Arial"/>
                <w:color w:val="000000"/>
                <w:sz w:val="23"/>
                <w:szCs w:val="23"/>
                <w:shd w:val="clear" w:color="auto" w:fill="FFFFFF"/>
              </w:rPr>
              <w:t>.</w:t>
            </w:r>
            <w:r w:rsidR="0090102C">
              <w:rPr>
                <w:rFonts w:ascii="Arial" w:hAnsi="Arial" w:cs="Arial"/>
                <w:color w:val="000000"/>
                <w:sz w:val="23"/>
                <w:szCs w:val="23"/>
                <w:shd w:val="clear" w:color="auto" w:fill="FFFFFF"/>
              </w:rPr>
              <w:t xml:space="preserve"> </w:t>
            </w:r>
            <w:r w:rsidR="0090102C" w:rsidRPr="0090102C">
              <w:rPr>
                <w:rFonts w:cstheme="minorHAnsi"/>
                <w:i/>
                <w:color w:val="000000"/>
                <w:sz w:val="18"/>
                <w:szCs w:val="18"/>
                <w:shd w:val="clear" w:color="auto" w:fill="FFFFFF"/>
              </w:rPr>
              <w:t>Misconceptions</w:t>
            </w:r>
            <w:r w:rsidR="0090102C">
              <w:rPr>
                <w:rFonts w:cstheme="minorHAnsi"/>
                <w:i/>
                <w:color w:val="000000"/>
                <w:sz w:val="18"/>
                <w:szCs w:val="18"/>
                <w:shd w:val="clear" w:color="auto" w:fill="FFFFFF"/>
              </w:rPr>
              <w:t xml:space="preserve">- </w:t>
            </w:r>
            <w:r w:rsidR="0090102C" w:rsidRPr="0090102C">
              <w:rPr>
                <w:rFonts w:cstheme="minorHAnsi"/>
                <w:i/>
                <w:color w:val="000000"/>
                <w:sz w:val="18"/>
                <w:szCs w:val="18"/>
                <w:shd w:val="clear" w:color="auto" w:fill="FFFFFF"/>
              </w:rPr>
              <w:t>Using a capital B for Bunsen burner, using balance instead of scale, using cm^3 instead of ml/l.</w:t>
            </w:r>
          </w:p>
        </w:tc>
        <w:tc>
          <w:tcPr>
            <w:tcW w:w="3921" w:type="dxa"/>
          </w:tcPr>
          <w:p w14:paraId="13C20450" w14:textId="11809B4E" w:rsidR="003B6F57" w:rsidRPr="0090102C" w:rsidRDefault="0090102C" w:rsidP="00193A4F">
            <w:pPr>
              <w:rPr>
                <w:rFonts w:cstheme="minorHAnsi"/>
                <w:i/>
                <w:color w:val="000000"/>
                <w:sz w:val="18"/>
                <w:szCs w:val="18"/>
                <w:shd w:val="clear" w:color="auto" w:fill="FFFFFF"/>
              </w:rPr>
            </w:pPr>
            <w:r w:rsidRPr="0090102C">
              <w:rPr>
                <w:rFonts w:cstheme="minorHAnsi"/>
                <w:i/>
                <w:color w:val="000000"/>
                <w:sz w:val="18"/>
                <w:szCs w:val="18"/>
                <w:shd w:val="clear" w:color="auto" w:fill="FFFFFF"/>
              </w:rPr>
              <w:t>Students will already know how to identify hazards in a laboratory and apply safety precautions to reduce risk. Students need to already know how to select the appropriate apparatus for the correct purpose in the activity.</w:t>
            </w:r>
          </w:p>
        </w:tc>
        <w:tc>
          <w:tcPr>
            <w:tcW w:w="1891" w:type="dxa"/>
          </w:tcPr>
          <w:p w14:paraId="152C23F1" w14:textId="77777777" w:rsidR="003B6F57" w:rsidRPr="00B7473D" w:rsidRDefault="003B6F57" w:rsidP="00193A4F">
            <w:pPr>
              <w:rPr>
                <w:rFonts w:asciiTheme="majorHAnsi" w:hAnsiTheme="majorHAnsi" w:cstheme="majorHAnsi"/>
                <w:sz w:val="18"/>
                <w:szCs w:val="18"/>
              </w:rPr>
            </w:pPr>
          </w:p>
        </w:tc>
        <w:tc>
          <w:tcPr>
            <w:tcW w:w="2078" w:type="dxa"/>
          </w:tcPr>
          <w:p w14:paraId="29478EB8" w14:textId="0D2B5361" w:rsidR="003B6F57" w:rsidRDefault="00EF5952" w:rsidP="00193A4F">
            <w:pPr>
              <w:rPr>
                <w:rFonts w:asciiTheme="majorHAnsi" w:hAnsiTheme="majorHAnsi" w:cstheme="majorHAnsi"/>
                <w:i/>
                <w:color w:val="00B050"/>
                <w:sz w:val="18"/>
                <w:szCs w:val="18"/>
              </w:rPr>
            </w:pPr>
            <w:r>
              <w:rPr>
                <w:rFonts w:asciiTheme="majorHAnsi" w:hAnsiTheme="majorHAnsi" w:cstheme="majorHAnsi"/>
                <w:i/>
                <w:color w:val="00B050"/>
                <w:sz w:val="18"/>
                <w:szCs w:val="18"/>
              </w:rPr>
              <w:t>Risk</w:t>
            </w:r>
            <w:r w:rsidR="00AA341D">
              <w:rPr>
                <w:rFonts w:asciiTheme="majorHAnsi" w:hAnsiTheme="majorHAnsi" w:cstheme="majorHAnsi"/>
                <w:i/>
                <w:color w:val="00B050"/>
                <w:sz w:val="18"/>
                <w:szCs w:val="18"/>
              </w:rPr>
              <w:t>- A situation involving the exposure to danger</w:t>
            </w:r>
          </w:p>
          <w:p w14:paraId="17B24D86" w14:textId="48A331A3" w:rsidR="00EF5952" w:rsidRPr="005610A2" w:rsidRDefault="005610A2" w:rsidP="00193A4F">
            <w:pPr>
              <w:rPr>
                <w:rFonts w:asciiTheme="majorHAnsi" w:hAnsiTheme="majorHAnsi" w:cstheme="majorHAnsi"/>
                <w:i/>
                <w:color w:val="7030A0"/>
                <w:sz w:val="18"/>
                <w:szCs w:val="18"/>
              </w:rPr>
            </w:pPr>
            <w:r w:rsidRPr="005610A2">
              <w:rPr>
                <w:rFonts w:asciiTheme="majorHAnsi" w:hAnsiTheme="majorHAnsi" w:cstheme="majorHAnsi"/>
                <w:i/>
                <w:color w:val="7030A0"/>
                <w:sz w:val="18"/>
                <w:szCs w:val="18"/>
              </w:rPr>
              <w:t>Filtration</w:t>
            </w:r>
            <w:r w:rsidR="00AA341D">
              <w:rPr>
                <w:rFonts w:asciiTheme="majorHAnsi" w:hAnsiTheme="majorHAnsi" w:cstheme="majorHAnsi"/>
                <w:i/>
                <w:color w:val="7030A0"/>
                <w:sz w:val="18"/>
                <w:szCs w:val="18"/>
              </w:rPr>
              <w:t>- the process of removing a solid from a mixture</w:t>
            </w:r>
          </w:p>
          <w:p w14:paraId="7BBE8BD8" w14:textId="526C1B64" w:rsidR="005610A2" w:rsidRPr="005610A2" w:rsidRDefault="005610A2" w:rsidP="00193A4F">
            <w:pPr>
              <w:rPr>
                <w:rFonts w:asciiTheme="majorHAnsi" w:hAnsiTheme="majorHAnsi" w:cstheme="majorHAnsi"/>
                <w:i/>
                <w:color w:val="7030A0"/>
                <w:sz w:val="18"/>
                <w:szCs w:val="18"/>
              </w:rPr>
            </w:pPr>
            <w:r w:rsidRPr="005610A2">
              <w:rPr>
                <w:rFonts w:asciiTheme="majorHAnsi" w:hAnsiTheme="majorHAnsi" w:cstheme="majorHAnsi"/>
                <w:i/>
                <w:color w:val="7030A0"/>
                <w:sz w:val="18"/>
                <w:szCs w:val="18"/>
              </w:rPr>
              <w:t>Condensation</w:t>
            </w:r>
            <w:r w:rsidR="00AA341D">
              <w:rPr>
                <w:rFonts w:asciiTheme="majorHAnsi" w:hAnsiTheme="majorHAnsi" w:cstheme="majorHAnsi"/>
                <w:i/>
                <w:color w:val="7030A0"/>
                <w:sz w:val="18"/>
                <w:szCs w:val="18"/>
              </w:rPr>
              <w:t>- the process of a gas turning to a liquid</w:t>
            </w:r>
          </w:p>
          <w:p w14:paraId="3B316F17" w14:textId="3FDEA150" w:rsidR="005610A2" w:rsidRPr="005610A2" w:rsidRDefault="005610A2" w:rsidP="00193A4F">
            <w:pPr>
              <w:rPr>
                <w:rFonts w:asciiTheme="majorHAnsi" w:hAnsiTheme="majorHAnsi" w:cstheme="majorHAnsi"/>
                <w:i/>
                <w:color w:val="7030A0"/>
                <w:sz w:val="18"/>
                <w:szCs w:val="18"/>
              </w:rPr>
            </w:pPr>
            <w:r w:rsidRPr="005610A2">
              <w:rPr>
                <w:rFonts w:asciiTheme="majorHAnsi" w:hAnsiTheme="majorHAnsi" w:cstheme="majorHAnsi"/>
                <w:i/>
                <w:color w:val="7030A0"/>
                <w:sz w:val="18"/>
                <w:szCs w:val="18"/>
              </w:rPr>
              <w:t>Evaporation</w:t>
            </w:r>
            <w:r w:rsidR="00AA341D">
              <w:rPr>
                <w:rFonts w:asciiTheme="majorHAnsi" w:hAnsiTheme="majorHAnsi" w:cstheme="majorHAnsi"/>
                <w:i/>
                <w:color w:val="7030A0"/>
                <w:sz w:val="18"/>
                <w:szCs w:val="18"/>
              </w:rPr>
              <w:t>- the process of turning a liquid to a gas that occurs on the surface of the liquid</w:t>
            </w:r>
          </w:p>
          <w:p w14:paraId="5E6067D2" w14:textId="362E0F54" w:rsidR="005610A2" w:rsidRPr="005610A2" w:rsidRDefault="005610A2" w:rsidP="00193A4F">
            <w:pPr>
              <w:rPr>
                <w:rFonts w:asciiTheme="majorHAnsi" w:hAnsiTheme="majorHAnsi" w:cstheme="majorHAnsi"/>
                <w:i/>
                <w:color w:val="7030A0"/>
                <w:sz w:val="18"/>
                <w:szCs w:val="18"/>
              </w:rPr>
            </w:pPr>
            <w:r w:rsidRPr="005610A2">
              <w:rPr>
                <w:rFonts w:asciiTheme="majorHAnsi" w:hAnsiTheme="majorHAnsi" w:cstheme="majorHAnsi"/>
                <w:i/>
                <w:color w:val="7030A0"/>
                <w:sz w:val="18"/>
                <w:szCs w:val="18"/>
              </w:rPr>
              <w:t>Balance</w:t>
            </w:r>
            <w:r w:rsidR="00AA341D">
              <w:rPr>
                <w:rFonts w:asciiTheme="majorHAnsi" w:hAnsiTheme="majorHAnsi" w:cstheme="majorHAnsi"/>
                <w:i/>
                <w:color w:val="7030A0"/>
                <w:sz w:val="18"/>
                <w:szCs w:val="18"/>
              </w:rPr>
              <w:t xml:space="preserve">- A piece of apparatus used to measure </w:t>
            </w:r>
            <w:r w:rsidR="006D351B">
              <w:rPr>
                <w:rFonts w:asciiTheme="majorHAnsi" w:hAnsiTheme="majorHAnsi" w:cstheme="majorHAnsi"/>
                <w:i/>
                <w:color w:val="7030A0"/>
                <w:sz w:val="18"/>
                <w:szCs w:val="18"/>
              </w:rPr>
              <w:t>mass</w:t>
            </w:r>
          </w:p>
          <w:p w14:paraId="596B94D7" w14:textId="56A001E1" w:rsidR="005610A2" w:rsidRPr="00EF5952" w:rsidRDefault="005610A2" w:rsidP="00193A4F">
            <w:pPr>
              <w:rPr>
                <w:rFonts w:asciiTheme="majorHAnsi" w:hAnsiTheme="majorHAnsi" w:cstheme="majorHAnsi"/>
                <w:i/>
                <w:color w:val="00B050"/>
                <w:sz w:val="18"/>
                <w:szCs w:val="18"/>
              </w:rPr>
            </w:pPr>
            <w:r w:rsidRPr="005610A2">
              <w:rPr>
                <w:rFonts w:asciiTheme="majorHAnsi" w:hAnsiTheme="majorHAnsi" w:cstheme="majorHAnsi"/>
                <w:i/>
                <w:color w:val="7030A0"/>
                <w:sz w:val="18"/>
                <w:szCs w:val="18"/>
              </w:rPr>
              <w:t>Insoluble</w:t>
            </w:r>
            <w:r w:rsidR="006D351B">
              <w:rPr>
                <w:rFonts w:asciiTheme="majorHAnsi" w:hAnsiTheme="majorHAnsi" w:cstheme="majorHAnsi"/>
                <w:i/>
                <w:color w:val="7030A0"/>
                <w:sz w:val="18"/>
                <w:szCs w:val="18"/>
              </w:rPr>
              <w:t>- something that cannot dissolve</w:t>
            </w:r>
            <w:bookmarkStart w:id="0" w:name="_GoBack"/>
            <w:bookmarkEnd w:id="0"/>
          </w:p>
        </w:tc>
        <w:tc>
          <w:tcPr>
            <w:tcW w:w="1605" w:type="dxa"/>
          </w:tcPr>
          <w:p w14:paraId="6C866EAD" w14:textId="77777777" w:rsidR="0090102C" w:rsidRPr="00B7473D" w:rsidRDefault="0090102C" w:rsidP="0090102C">
            <w:pPr>
              <w:rPr>
                <w:rFonts w:cstheme="minorHAnsi"/>
                <w:i/>
                <w:sz w:val="18"/>
                <w:szCs w:val="18"/>
              </w:rPr>
            </w:pPr>
            <w:r w:rsidRPr="00B7473D">
              <w:rPr>
                <w:rFonts w:cstheme="minorHAnsi"/>
                <w:i/>
                <w:sz w:val="18"/>
                <w:szCs w:val="18"/>
              </w:rPr>
              <w:t>Retrieval questions</w:t>
            </w:r>
          </w:p>
          <w:p w14:paraId="7C50E3A5" w14:textId="77777777" w:rsidR="0090102C" w:rsidRPr="00B7473D" w:rsidRDefault="0090102C" w:rsidP="0090102C">
            <w:pPr>
              <w:rPr>
                <w:rFonts w:cstheme="minorHAnsi"/>
                <w:i/>
                <w:sz w:val="18"/>
                <w:szCs w:val="18"/>
              </w:rPr>
            </w:pPr>
          </w:p>
          <w:p w14:paraId="463A3A6F" w14:textId="77777777" w:rsidR="0090102C" w:rsidRPr="00B7473D" w:rsidRDefault="0090102C" w:rsidP="0090102C">
            <w:pPr>
              <w:rPr>
                <w:rFonts w:cstheme="minorHAnsi"/>
                <w:i/>
                <w:sz w:val="18"/>
                <w:szCs w:val="18"/>
              </w:rPr>
            </w:pPr>
            <w:r w:rsidRPr="00B7473D">
              <w:rPr>
                <w:rFonts w:cstheme="minorHAnsi"/>
                <w:i/>
                <w:sz w:val="18"/>
                <w:szCs w:val="18"/>
              </w:rPr>
              <w:t>Simple exam questions</w:t>
            </w:r>
          </w:p>
          <w:p w14:paraId="42E09A27" w14:textId="77777777" w:rsidR="0090102C" w:rsidRPr="00B7473D" w:rsidRDefault="0090102C" w:rsidP="0090102C">
            <w:pPr>
              <w:rPr>
                <w:rFonts w:cstheme="minorHAnsi"/>
                <w:i/>
                <w:sz w:val="18"/>
                <w:szCs w:val="18"/>
              </w:rPr>
            </w:pPr>
          </w:p>
          <w:p w14:paraId="3D869E3D" w14:textId="77777777" w:rsidR="0090102C" w:rsidRPr="00B7473D" w:rsidRDefault="0090102C" w:rsidP="0090102C">
            <w:pPr>
              <w:rPr>
                <w:rFonts w:cstheme="minorHAnsi"/>
                <w:i/>
                <w:sz w:val="18"/>
                <w:szCs w:val="18"/>
              </w:rPr>
            </w:pPr>
            <w:r w:rsidRPr="00B7473D">
              <w:rPr>
                <w:rFonts w:cstheme="minorHAnsi"/>
                <w:i/>
                <w:sz w:val="18"/>
                <w:szCs w:val="18"/>
              </w:rPr>
              <w:t>Baseline assessment</w:t>
            </w:r>
          </w:p>
          <w:p w14:paraId="70715C5B" w14:textId="77777777" w:rsidR="0090102C" w:rsidRPr="00B7473D" w:rsidRDefault="0090102C" w:rsidP="0090102C">
            <w:pPr>
              <w:rPr>
                <w:rFonts w:cstheme="minorHAnsi"/>
                <w:i/>
                <w:sz w:val="18"/>
                <w:szCs w:val="18"/>
              </w:rPr>
            </w:pPr>
          </w:p>
          <w:p w14:paraId="0F39D01A" w14:textId="47F0F2DD" w:rsidR="003B6F57" w:rsidRPr="00B7473D" w:rsidRDefault="0090102C" w:rsidP="0090102C">
            <w:pPr>
              <w:rPr>
                <w:rFonts w:cstheme="minorHAnsi"/>
                <w:i/>
                <w:sz w:val="18"/>
                <w:szCs w:val="18"/>
              </w:rPr>
            </w:pPr>
            <w:r w:rsidRPr="00B7473D">
              <w:rPr>
                <w:rFonts w:cstheme="minorHAnsi"/>
                <w:i/>
                <w:sz w:val="18"/>
                <w:szCs w:val="18"/>
              </w:rPr>
              <w:t>Summative assessment 1</w:t>
            </w:r>
          </w:p>
        </w:tc>
        <w:tc>
          <w:tcPr>
            <w:tcW w:w="1605" w:type="dxa"/>
          </w:tcPr>
          <w:p w14:paraId="680D230F" w14:textId="77777777" w:rsidR="0090102C" w:rsidRPr="00B7473D" w:rsidRDefault="0090102C" w:rsidP="0090102C">
            <w:pPr>
              <w:rPr>
                <w:rFonts w:cstheme="minorHAnsi"/>
                <w:i/>
                <w:sz w:val="18"/>
                <w:szCs w:val="18"/>
              </w:rPr>
            </w:pPr>
            <w:r w:rsidRPr="00B7473D">
              <w:rPr>
                <w:rFonts w:cstheme="minorHAnsi"/>
                <w:i/>
                <w:sz w:val="18"/>
                <w:szCs w:val="18"/>
              </w:rPr>
              <w:t>Knowledge organiser (provided on Teams and in class)</w:t>
            </w:r>
          </w:p>
          <w:p w14:paraId="7F02F8A5" w14:textId="77777777" w:rsidR="003B6F57" w:rsidRDefault="003B6F57" w:rsidP="00591408">
            <w:pPr>
              <w:rPr>
                <w:rFonts w:cstheme="minorHAnsi"/>
                <w:i/>
                <w:sz w:val="18"/>
                <w:szCs w:val="18"/>
              </w:rPr>
            </w:pPr>
          </w:p>
          <w:p w14:paraId="37F140AD" w14:textId="7DA2310B" w:rsidR="00F774AE" w:rsidRPr="00B7473D" w:rsidRDefault="006D351B" w:rsidP="00591408">
            <w:pPr>
              <w:rPr>
                <w:rFonts w:cstheme="minorHAnsi"/>
                <w:i/>
                <w:sz w:val="18"/>
                <w:szCs w:val="18"/>
              </w:rPr>
            </w:pPr>
            <w:hyperlink r:id="rId15" w:history="1">
              <w:r w:rsidR="00F774AE" w:rsidRPr="00871C6C">
                <w:rPr>
                  <w:rStyle w:val="Hyperlink"/>
                  <w:rFonts w:cstheme="minorHAnsi"/>
                  <w:i/>
                  <w:sz w:val="18"/>
                  <w:szCs w:val="18"/>
                </w:rPr>
                <w:t>https://edu.rsc.org/primary-science/how-to-purify-water/4012058.article</w:t>
              </w:r>
            </w:hyperlink>
            <w:r w:rsidR="00F774AE">
              <w:rPr>
                <w:rFonts w:cstheme="minorHAnsi"/>
                <w:i/>
                <w:sz w:val="18"/>
                <w:szCs w:val="18"/>
              </w:rPr>
              <w:t xml:space="preserve">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6"/>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4D4"/>
    <w:multiLevelType w:val="multilevel"/>
    <w:tmpl w:val="D9E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34E59"/>
    <w:multiLevelType w:val="multilevel"/>
    <w:tmpl w:val="FCE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87A3C"/>
    <w:multiLevelType w:val="multilevel"/>
    <w:tmpl w:val="5D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2"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3"/>
  </w:num>
  <w:num w:numId="5">
    <w:abstractNumId w:val="20"/>
  </w:num>
  <w:num w:numId="6">
    <w:abstractNumId w:val="12"/>
  </w:num>
  <w:num w:numId="7">
    <w:abstractNumId w:val="14"/>
  </w:num>
  <w:num w:numId="8">
    <w:abstractNumId w:val="5"/>
  </w:num>
  <w:num w:numId="9">
    <w:abstractNumId w:val="16"/>
  </w:num>
  <w:num w:numId="10">
    <w:abstractNumId w:val="1"/>
  </w:num>
  <w:num w:numId="11">
    <w:abstractNumId w:val="15"/>
  </w:num>
  <w:num w:numId="12">
    <w:abstractNumId w:val="22"/>
  </w:num>
  <w:num w:numId="13">
    <w:abstractNumId w:val="21"/>
  </w:num>
  <w:num w:numId="14">
    <w:abstractNumId w:val="18"/>
  </w:num>
  <w:num w:numId="15">
    <w:abstractNumId w:val="19"/>
  </w:num>
  <w:num w:numId="16">
    <w:abstractNumId w:val="8"/>
  </w:num>
  <w:num w:numId="17">
    <w:abstractNumId w:val="3"/>
  </w:num>
  <w:num w:numId="18">
    <w:abstractNumId w:val="6"/>
  </w:num>
  <w:num w:numId="19">
    <w:abstractNumId w:val="4"/>
  </w:num>
  <w:num w:numId="20">
    <w:abstractNumId w:val="17"/>
  </w:num>
  <w:num w:numId="21">
    <w:abstractNumId w:val="2"/>
  </w:num>
  <w:num w:numId="22">
    <w:abstractNumId w:val="10"/>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255F0"/>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2838"/>
    <w:rsid w:val="000E0EC3"/>
    <w:rsid w:val="000E3443"/>
    <w:rsid w:val="000F1281"/>
    <w:rsid w:val="000F289B"/>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24E3D"/>
    <w:rsid w:val="00130DBA"/>
    <w:rsid w:val="001319C2"/>
    <w:rsid w:val="001337B3"/>
    <w:rsid w:val="001443C3"/>
    <w:rsid w:val="00147553"/>
    <w:rsid w:val="00150F77"/>
    <w:rsid w:val="00155D11"/>
    <w:rsid w:val="00156916"/>
    <w:rsid w:val="001607D1"/>
    <w:rsid w:val="00161C3E"/>
    <w:rsid w:val="001654DD"/>
    <w:rsid w:val="0017189B"/>
    <w:rsid w:val="00182980"/>
    <w:rsid w:val="00182B1D"/>
    <w:rsid w:val="00183275"/>
    <w:rsid w:val="00192033"/>
    <w:rsid w:val="00193A4F"/>
    <w:rsid w:val="00193AAB"/>
    <w:rsid w:val="00194436"/>
    <w:rsid w:val="001968BA"/>
    <w:rsid w:val="001A1330"/>
    <w:rsid w:val="001B0F0E"/>
    <w:rsid w:val="001B2403"/>
    <w:rsid w:val="001C10D7"/>
    <w:rsid w:val="001C44A9"/>
    <w:rsid w:val="001C55D7"/>
    <w:rsid w:val="001C7D72"/>
    <w:rsid w:val="001D09A5"/>
    <w:rsid w:val="001D28BF"/>
    <w:rsid w:val="001D3478"/>
    <w:rsid w:val="001D40D1"/>
    <w:rsid w:val="001E7980"/>
    <w:rsid w:val="001F0E95"/>
    <w:rsid w:val="001F1E41"/>
    <w:rsid w:val="001F33B4"/>
    <w:rsid w:val="001F4605"/>
    <w:rsid w:val="002028B4"/>
    <w:rsid w:val="002037FB"/>
    <w:rsid w:val="002135D5"/>
    <w:rsid w:val="00214AEE"/>
    <w:rsid w:val="00217FB6"/>
    <w:rsid w:val="00220166"/>
    <w:rsid w:val="00220380"/>
    <w:rsid w:val="00221A26"/>
    <w:rsid w:val="00231BD2"/>
    <w:rsid w:val="002412F9"/>
    <w:rsid w:val="0024191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3EB"/>
    <w:rsid w:val="002B3D87"/>
    <w:rsid w:val="002B515A"/>
    <w:rsid w:val="002B543A"/>
    <w:rsid w:val="002C124C"/>
    <w:rsid w:val="002D3AE6"/>
    <w:rsid w:val="002E0AFA"/>
    <w:rsid w:val="002E2FAC"/>
    <w:rsid w:val="002E39D8"/>
    <w:rsid w:val="002E647D"/>
    <w:rsid w:val="002F1D80"/>
    <w:rsid w:val="002F44AC"/>
    <w:rsid w:val="002F476B"/>
    <w:rsid w:val="002F765C"/>
    <w:rsid w:val="003043CA"/>
    <w:rsid w:val="0031431F"/>
    <w:rsid w:val="00314A34"/>
    <w:rsid w:val="00315BB1"/>
    <w:rsid w:val="00315D2B"/>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2302"/>
    <w:rsid w:val="003B291E"/>
    <w:rsid w:val="003B31DE"/>
    <w:rsid w:val="003B336A"/>
    <w:rsid w:val="003B6F57"/>
    <w:rsid w:val="003D187E"/>
    <w:rsid w:val="003D1DC7"/>
    <w:rsid w:val="003D26A0"/>
    <w:rsid w:val="003D7605"/>
    <w:rsid w:val="003F5060"/>
    <w:rsid w:val="00401BFA"/>
    <w:rsid w:val="004070A8"/>
    <w:rsid w:val="004144A5"/>
    <w:rsid w:val="00414933"/>
    <w:rsid w:val="004163B9"/>
    <w:rsid w:val="00416E1E"/>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1F1"/>
    <w:rsid w:val="004A1A3C"/>
    <w:rsid w:val="004A3340"/>
    <w:rsid w:val="004A41BF"/>
    <w:rsid w:val="004A4B09"/>
    <w:rsid w:val="004B3F91"/>
    <w:rsid w:val="004B476D"/>
    <w:rsid w:val="004C32A1"/>
    <w:rsid w:val="004C6506"/>
    <w:rsid w:val="004F132C"/>
    <w:rsid w:val="004F1593"/>
    <w:rsid w:val="00504C54"/>
    <w:rsid w:val="00513178"/>
    <w:rsid w:val="00514220"/>
    <w:rsid w:val="00525305"/>
    <w:rsid w:val="005325E9"/>
    <w:rsid w:val="00535227"/>
    <w:rsid w:val="00547B26"/>
    <w:rsid w:val="005508D4"/>
    <w:rsid w:val="005531CA"/>
    <w:rsid w:val="005539C3"/>
    <w:rsid w:val="005563C3"/>
    <w:rsid w:val="00557704"/>
    <w:rsid w:val="00560D42"/>
    <w:rsid w:val="005610A2"/>
    <w:rsid w:val="00564E87"/>
    <w:rsid w:val="00565002"/>
    <w:rsid w:val="00567956"/>
    <w:rsid w:val="005725A8"/>
    <w:rsid w:val="00576834"/>
    <w:rsid w:val="005804E1"/>
    <w:rsid w:val="0058146B"/>
    <w:rsid w:val="00585475"/>
    <w:rsid w:val="0058606B"/>
    <w:rsid w:val="00591408"/>
    <w:rsid w:val="00591D74"/>
    <w:rsid w:val="00593C40"/>
    <w:rsid w:val="00597811"/>
    <w:rsid w:val="005B0709"/>
    <w:rsid w:val="005B40E7"/>
    <w:rsid w:val="005B6F93"/>
    <w:rsid w:val="005B7410"/>
    <w:rsid w:val="005B7B20"/>
    <w:rsid w:val="005C00AF"/>
    <w:rsid w:val="005C272F"/>
    <w:rsid w:val="005D022F"/>
    <w:rsid w:val="005D55FB"/>
    <w:rsid w:val="005E03A1"/>
    <w:rsid w:val="005E5CBC"/>
    <w:rsid w:val="005E740D"/>
    <w:rsid w:val="005F2B0F"/>
    <w:rsid w:val="005F47E8"/>
    <w:rsid w:val="005F6585"/>
    <w:rsid w:val="005F7382"/>
    <w:rsid w:val="00603867"/>
    <w:rsid w:val="0060663A"/>
    <w:rsid w:val="0061024D"/>
    <w:rsid w:val="006113FD"/>
    <w:rsid w:val="00611476"/>
    <w:rsid w:val="006126B5"/>
    <w:rsid w:val="0061291E"/>
    <w:rsid w:val="00612F7B"/>
    <w:rsid w:val="006136DE"/>
    <w:rsid w:val="00614330"/>
    <w:rsid w:val="00617865"/>
    <w:rsid w:val="00620393"/>
    <w:rsid w:val="006246C1"/>
    <w:rsid w:val="00626C61"/>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351B"/>
    <w:rsid w:val="006D6870"/>
    <w:rsid w:val="006D7A73"/>
    <w:rsid w:val="006E0400"/>
    <w:rsid w:val="006E130F"/>
    <w:rsid w:val="006E6048"/>
    <w:rsid w:val="006E7180"/>
    <w:rsid w:val="006F30AA"/>
    <w:rsid w:val="006F3A2C"/>
    <w:rsid w:val="006F4F79"/>
    <w:rsid w:val="006F71DA"/>
    <w:rsid w:val="006F7257"/>
    <w:rsid w:val="00706130"/>
    <w:rsid w:val="00711BD6"/>
    <w:rsid w:val="00713638"/>
    <w:rsid w:val="007163BB"/>
    <w:rsid w:val="0072205A"/>
    <w:rsid w:val="00722C14"/>
    <w:rsid w:val="00724665"/>
    <w:rsid w:val="00732524"/>
    <w:rsid w:val="007332E0"/>
    <w:rsid w:val="007349E8"/>
    <w:rsid w:val="00737B22"/>
    <w:rsid w:val="00742DCC"/>
    <w:rsid w:val="00754192"/>
    <w:rsid w:val="0075781A"/>
    <w:rsid w:val="00761354"/>
    <w:rsid w:val="00762743"/>
    <w:rsid w:val="00766BDC"/>
    <w:rsid w:val="007746CD"/>
    <w:rsid w:val="00781983"/>
    <w:rsid w:val="00781A3E"/>
    <w:rsid w:val="0078627B"/>
    <w:rsid w:val="00791053"/>
    <w:rsid w:val="00791B44"/>
    <w:rsid w:val="007B1653"/>
    <w:rsid w:val="007B387B"/>
    <w:rsid w:val="007B3E88"/>
    <w:rsid w:val="007C0FA3"/>
    <w:rsid w:val="007C2736"/>
    <w:rsid w:val="007C3012"/>
    <w:rsid w:val="007D41A3"/>
    <w:rsid w:val="007E091B"/>
    <w:rsid w:val="007E2133"/>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3B30"/>
    <w:rsid w:val="00896119"/>
    <w:rsid w:val="008A058B"/>
    <w:rsid w:val="008B10D7"/>
    <w:rsid w:val="008B32A1"/>
    <w:rsid w:val="008B4375"/>
    <w:rsid w:val="008B4644"/>
    <w:rsid w:val="008B7769"/>
    <w:rsid w:val="008C24EB"/>
    <w:rsid w:val="008C5ADD"/>
    <w:rsid w:val="008D5073"/>
    <w:rsid w:val="008E3824"/>
    <w:rsid w:val="008E3AD5"/>
    <w:rsid w:val="008E45AC"/>
    <w:rsid w:val="008F7FFD"/>
    <w:rsid w:val="0090102C"/>
    <w:rsid w:val="00905FDE"/>
    <w:rsid w:val="0090733D"/>
    <w:rsid w:val="009077A2"/>
    <w:rsid w:val="00920A7D"/>
    <w:rsid w:val="009218FB"/>
    <w:rsid w:val="00930E94"/>
    <w:rsid w:val="00932FD4"/>
    <w:rsid w:val="009360D4"/>
    <w:rsid w:val="0094049E"/>
    <w:rsid w:val="00940669"/>
    <w:rsid w:val="00940A76"/>
    <w:rsid w:val="00944D7C"/>
    <w:rsid w:val="00945F31"/>
    <w:rsid w:val="009521C7"/>
    <w:rsid w:val="00952A44"/>
    <w:rsid w:val="00962746"/>
    <w:rsid w:val="0096651D"/>
    <w:rsid w:val="009739B8"/>
    <w:rsid w:val="00974604"/>
    <w:rsid w:val="00976C84"/>
    <w:rsid w:val="00980274"/>
    <w:rsid w:val="00982699"/>
    <w:rsid w:val="00982C23"/>
    <w:rsid w:val="0098369E"/>
    <w:rsid w:val="009836C6"/>
    <w:rsid w:val="00987856"/>
    <w:rsid w:val="00994016"/>
    <w:rsid w:val="009943D3"/>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0601"/>
    <w:rsid w:val="00A1147F"/>
    <w:rsid w:val="00A120C3"/>
    <w:rsid w:val="00A12A76"/>
    <w:rsid w:val="00A143BA"/>
    <w:rsid w:val="00A15BB9"/>
    <w:rsid w:val="00A16DD1"/>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4909"/>
    <w:rsid w:val="00A804CB"/>
    <w:rsid w:val="00A83F32"/>
    <w:rsid w:val="00A9355D"/>
    <w:rsid w:val="00A961C2"/>
    <w:rsid w:val="00AA13A0"/>
    <w:rsid w:val="00AA2C73"/>
    <w:rsid w:val="00AA341D"/>
    <w:rsid w:val="00AA38A3"/>
    <w:rsid w:val="00AA414B"/>
    <w:rsid w:val="00AB0F72"/>
    <w:rsid w:val="00AB698B"/>
    <w:rsid w:val="00AB72D7"/>
    <w:rsid w:val="00AC260C"/>
    <w:rsid w:val="00AC68D8"/>
    <w:rsid w:val="00AD065E"/>
    <w:rsid w:val="00AD1756"/>
    <w:rsid w:val="00AD17C3"/>
    <w:rsid w:val="00AD2275"/>
    <w:rsid w:val="00AD3E88"/>
    <w:rsid w:val="00AD61F7"/>
    <w:rsid w:val="00AE260D"/>
    <w:rsid w:val="00AE5A4F"/>
    <w:rsid w:val="00AF0595"/>
    <w:rsid w:val="00AF2363"/>
    <w:rsid w:val="00AF7A75"/>
    <w:rsid w:val="00B02841"/>
    <w:rsid w:val="00B053F9"/>
    <w:rsid w:val="00B0614A"/>
    <w:rsid w:val="00B067CE"/>
    <w:rsid w:val="00B1463C"/>
    <w:rsid w:val="00B14BC3"/>
    <w:rsid w:val="00B213E5"/>
    <w:rsid w:val="00B22BDC"/>
    <w:rsid w:val="00B2519C"/>
    <w:rsid w:val="00B32EB0"/>
    <w:rsid w:val="00B3639A"/>
    <w:rsid w:val="00B373E4"/>
    <w:rsid w:val="00B41AD1"/>
    <w:rsid w:val="00B4268C"/>
    <w:rsid w:val="00B43B22"/>
    <w:rsid w:val="00B506FF"/>
    <w:rsid w:val="00B52F75"/>
    <w:rsid w:val="00B575DE"/>
    <w:rsid w:val="00B63C17"/>
    <w:rsid w:val="00B66CF9"/>
    <w:rsid w:val="00B72D76"/>
    <w:rsid w:val="00B72EA8"/>
    <w:rsid w:val="00B73704"/>
    <w:rsid w:val="00B7473D"/>
    <w:rsid w:val="00B76B50"/>
    <w:rsid w:val="00B82CF3"/>
    <w:rsid w:val="00B83B26"/>
    <w:rsid w:val="00B85408"/>
    <w:rsid w:val="00B91F15"/>
    <w:rsid w:val="00B93ADE"/>
    <w:rsid w:val="00B94EDB"/>
    <w:rsid w:val="00BA0661"/>
    <w:rsid w:val="00BA2838"/>
    <w:rsid w:val="00BA3009"/>
    <w:rsid w:val="00BA3191"/>
    <w:rsid w:val="00BB246A"/>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26710"/>
    <w:rsid w:val="00C31D75"/>
    <w:rsid w:val="00C33BF9"/>
    <w:rsid w:val="00C34C08"/>
    <w:rsid w:val="00C4034A"/>
    <w:rsid w:val="00C406DA"/>
    <w:rsid w:val="00C41A25"/>
    <w:rsid w:val="00C4269E"/>
    <w:rsid w:val="00C44249"/>
    <w:rsid w:val="00C47C30"/>
    <w:rsid w:val="00C527C2"/>
    <w:rsid w:val="00C57CA2"/>
    <w:rsid w:val="00C634A0"/>
    <w:rsid w:val="00C651BA"/>
    <w:rsid w:val="00C77CC8"/>
    <w:rsid w:val="00C81593"/>
    <w:rsid w:val="00C93C50"/>
    <w:rsid w:val="00C9714B"/>
    <w:rsid w:val="00CA43DB"/>
    <w:rsid w:val="00CA5FD6"/>
    <w:rsid w:val="00CA6C0A"/>
    <w:rsid w:val="00CB54F0"/>
    <w:rsid w:val="00CC37A1"/>
    <w:rsid w:val="00CC465D"/>
    <w:rsid w:val="00CD08E4"/>
    <w:rsid w:val="00CD1A24"/>
    <w:rsid w:val="00CD3CC0"/>
    <w:rsid w:val="00CE3A9A"/>
    <w:rsid w:val="00CE7F1D"/>
    <w:rsid w:val="00CF00F4"/>
    <w:rsid w:val="00CF64F1"/>
    <w:rsid w:val="00D10F19"/>
    <w:rsid w:val="00D12E03"/>
    <w:rsid w:val="00D14F45"/>
    <w:rsid w:val="00D1543D"/>
    <w:rsid w:val="00D15D2E"/>
    <w:rsid w:val="00D26669"/>
    <w:rsid w:val="00D338CE"/>
    <w:rsid w:val="00D36D7A"/>
    <w:rsid w:val="00D40C67"/>
    <w:rsid w:val="00D517F7"/>
    <w:rsid w:val="00D65126"/>
    <w:rsid w:val="00D74E9E"/>
    <w:rsid w:val="00D77F42"/>
    <w:rsid w:val="00D80C66"/>
    <w:rsid w:val="00D85038"/>
    <w:rsid w:val="00D85133"/>
    <w:rsid w:val="00D857A5"/>
    <w:rsid w:val="00D935CB"/>
    <w:rsid w:val="00D95371"/>
    <w:rsid w:val="00D96367"/>
    <w:rsid w:val="00DA6E29"/>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12934"/>
    <w:rsid w:val="00E25854"/>
    <w:rsid w:val="00E261D9"/>
    <w:rsid w:val="00E26764"/>
    <w:rsid w:val="00E274BC"/>
    <w:rsid w:val="00E30059"/>
    <w:rsid w:val="00E3091F"/>
    <w:rsid w:val="00E3097A"/>
    <w:rsid w:val="00E30C71"/>
    <w:rsid w:val="00E32DAB"/>
    <w:rsid w:val="00E35B48"/>
    <w:rsid w:val="00E372A3"/>
    <w:rsid w:val="00E3730D"/>
    <w:rsid w:val="00E434E7"/>
    <w:rsid w:val="00E441B6"/>
    <w:rsid w:val="00E4703F"/>
    <w:rsid w:val="00E51856"/>
    <w:rsid w:val="00E5551F"/>
    <w:rsid w:val="00E56520"/>
    <w:rsid w:val="00E624E2"/>
    <w:rsid w:val="00E63E55"/>
    <w:rsid w:val="00E708A0"/>
    <w:rsid w:val="00E7416D"/>
    <w:rsid w:val="00E842C0"/>
    <w:rsid w:val="00E84906"/>
    <w:rsid w:val="00E86070"/>
    <w:rsid w:val="00E978C9"/>
    <w:rsid w:val="00EA1977"/>
    <w:rsid w:val="00EA4991"/>
    <w:rsid w:val="00EA7301"/>
    <w:rsid w:val="00EB0370"/>
    <w:rsid w:val="00EB3F99"/>
    <w:rsid w:val="00EC29B7"/>
    <w:rsid w:val="00ED1295"/>
    <w:rsid w:val="00ED1676"/>
    <w:rsid w:val="00ED2C1C"/>
    <w:rsid w:val="00ED4399"/>
    <w:rsid w:val="00EE3064"/>
    <w:rsid w:val="00EE3959"/>
    <w:rsid w:val="00EF0D9D"/>
    <w:rsid w:val="00EF4DDD"/>
    <w:rsid w:val="00EF5952"/>
    <w:rsid w:val="00F0083A"/>
    <w:rsid w:val="00F034F2"/>
    <w:rsid w:val="00F05674"/>
    <w:rsid w:val="00F158A4"/>
    <w:rsid w:val="00F261DD"/>
    <w:rsid w:val="00F30D5C"/>
    <w:rsid w:val="00F4046C"/>
    <w:rsid w:val="00F445B2"/>
    <w:rsid w:val="00F4567E"/>
    <w:rsid w:val="00F45E0C"/>
    <w:rsid w:val="00F4606E"/>
    <w:rsid w:val="00F50DBE"/>
    <w:rsid w:val="00F56374"/>
    <w:rsid w:val="00F613B8"/>
    <w:rsid w:val="00F74CCA"/>
    <w:rsid w:val="00F76357"/>
    <w:rsid w:val="00F774AE"/>
    <w:rsid w:val="00F86416"/>
    <w:rsid w:val="00F87F57"/>
    <w:rsid w:val="00F91FDB"/>
    <w:rsid w:val="00F964BD"/>
    <w:rsid w:val="00FA054F"/>
    <w:rsid w:val="00FA2B7E"/>
    <w:rsid w:val="00FA6BD6"/>
    <w:rsid w:val="00FB0356"/>
    <w:rsid w:val="00FB5870"/>
    <w:rsid w:val="00FC4183"/>
    <w:rsid w:val="00FD1B9A"/>
    <w:rsid w:val="00FD1EF0"/>
    <w:rsid w:val="00FD22B1"/>
    <w:rsid w:val="00FD59AE"/>
    <w:rsid w:val="00FD5E7A"/>
    <w:rsid w:val="00FD75E0"/>
    <w:rsid w:val="00FE0E2E"/>
    <w:rsid w:val="00FE0F67"/>
    <w:rsid w:val="00FE2AF1"/>
    <w:rsid w:val="00FE5FFC"/>
    <w:rsid w:val="00FE67A2"/>
    <w:rsid w:val="00FF0495"/>
    <w:rsid w:val="00FF068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2E2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FAC"/>
    <w:rPr>
      <w:b/>
      <w:bCs/>
    </w:rPr>
  </w:style>
  <w:style w:type="character" w:styleId="UnresolvedMention">
    <w:name w:val="Unresolved Mention"/>
    <w:basedOn w:val="DefaultParagraphFont"/>
    <w:uiPriority w:val="99"/>
    <w:semiHidden/>
    <w:unhideWhenUsed/>
    <w:rsid w:val="000D2838"/>
    <w:rPr>
      <w:color w:val="605E5C"/>
      <w:shd w:val="clear" w:color="auto" w:fill="E1DFDD"/>
    </w:rPr>
  </w:style>
  <w:style w:type="paragraph" w:customStyle="1" w:styleId="trt0xe">
    <w:name w:val="trt0xe"/>
    <w:basedOn w:val="Normal"/>
    <w:rsid w:val="00AB69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912">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421413608">
      <w:bodyDiv w:val="1"/>
      <w:marLeft w:val="0"/>
      <w:marRight w:val="0"/>
      <w:marTop w:val="0"/>
      <w:marBottom w:val="0"/>
      <w:divBdr>
        <w:top w:val="none" w:sz="0" w:space="0" w:color="auto"/>
        <w:left w:val="none" w:sz="0" w:space="0" w:color="auto"/>
        <w:bottom w:val="none" w:sz="0" w:space="0" w:color="auto"/>
        <w:right w:val="none" w:sz="0" w:space="0" w:color="auto"/>
      </w:divBdr>
    </w:div>
    <w:div w:id="177859409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451614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iencing.com/tools-used-measure-mass-530513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XTx4jAKEv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guides/zq7xjty/revision/1" TargetMode="External"/><Relationship Id="rId5" Type="http://schemas.openxmlformats.org/officeDocument/2006/relationships/webSettings" Target="webSettings.xml"/><Relationship Id="rId15" Type="http://schemas.openxmlformats.org/officeDocument/2006/relationships/hyperlink" Target="https://edu.rsc.org/primary-science/how-to-purify-water/4012058.article" TargetMode="External"/><Relationship Id="rId10" Type="http://schemas.openxmlformats.org/officeDocument/2006/relationships/hyperlink" Target="https://www.bbc.co.uk/bitesize/topics/zsg6m39/articles/zyc9r2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m/search?q=how+to+light+a+bunsen+burner+safely&amp;rlz=1C1GCEB_enGB998GB998&amp;oq=how+to+light+a+Bunsen+burner&amp;aqs=chrome.1.0i512l3j0i22i30l3j0i390l2.5186j0j9&amp;sourceid=chrome&amp;ie=UTF-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2DE37-C24B-421B-9EE4-6FE571B2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S Jones</cp:lastModifiedBy>
  <cp:revision>24</cp:revision>
  <cp:lastPrinted>2019-11-21T12:39:00Z</cp:lastPrinted>
  <dcterms:created xsi:type="dcterms:W3CDTF">2022-06-24T08:22:00Z</dcterms:created>
  <dcterms:modified xsi:type="dcterms:W3CDTF">2023-07-18T10:31:00Z</dcterms:modified>
</cp:coreProperties>
</file>