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50844D1B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38201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More</w:t>
      </w:r>
      <w:r w:rsidR="0043156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Electrical Circuits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bookmarkEnd w:id="0"/>
      <w:tr w:rsidR="007B1653" w:rsidRPr="00105BA6" w14:paraId="12F61C5D" w14:textId="443F2313" w:rsidTr="007B1653">
        <w:trPr>
          <w:trHeight w:val="1670"/>
        </w:trPr>
        <w:tc>
          <w:tcPr>
            <w:tcW w:w="1277" w:type="dxa"/>
          </w:tcPr>
          <w:p w14:paraId="1B3CECD2" w14:textId="3ED37559" w:rsidR="007B1653" w:rsidRPr="00105BA6" w:rsidRDefault="008C2A72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Potential Difference </w:t>
            </w:r>
          </w:p>
        </w:tc>
        <w:tc>
          <w:tcPr>
            <w:tcW w:w="3544" w:type="dxa"/>
          </w:tcPr>
          <w:p w14:paraId="7E4F2655" w14:textId="4DD9F112" w:rsidR="00F823D3" w:rsidRPr="00105BA6" w:rsidRDefault="007D71AC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Students will know th</w:t>
            </w:r>
            <w:r w:rsidR="002D22C8">
              <w:rPr>
                <w:rFonts w:cstheme="minorHAnsi"/>
                <w:i/>
                <w:sz w:val="18"/>
                <w:szCs w:val="18"/>
              </w:rPr>
              <w:t>e</w:t>
            </w:r>
            <w:r>
              <w:rPr>
                <w:rFonts w:cstheme="minorHAnsi"/>
                <w:i/>
                <w:sz w:val="18"/>
                <w:szCs w:val="18"/>
              </w:rPr>
              <w:t xml:space="preserve"> difference between voltage and potential difference </w:t>
            </w:r>
            <w:r w:rsidR="002D22C8">
              <w:rPr>
                <w:rFonts w:cstheme="minorHAnsi"/>
                <w:i/>
                <w:sz w:val="18"/>
                <w:szCs w:val="18"/>
              </w:rPr>
              <w:t>bein</w:t>
            </w:r>
            <w:r w:rsidR="00756B92">
              <w:rPr>
                <w:rFonts w:cstheme="minorHAnsi"/>
                <w:i/>
                <w:sz w:val="18"/>
                <w:szCs w:val="18"/>
              </w:rPr>
              <w:t>g that t</w:t>
            </w:r>
            <w:r w:rsidR="00756B92" w:rsidRPr="00756B92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>he voltage is the amount of energy required to move a unit charge between two points whereas the potential difference is the difference between the higher potential of one point and the lower potential of the other point</w:t>
            </w:r>
            <w:r w:rsidR="00756B92">
              <w:rPr>
                <w:rFonts w:cstheme="minorHAnsi"/>
                <w:i/>
                <w:sz w:val="18"/>
                <w:szCs w:val="18"/>
              </w:rPr>
              <w:t xml:space="preserve">.  Students will learn that </w:t>
            </w:r>
            <w:proofErr w:type="spellStart"/>
            <w:r w:rsidR="00756B92">
              <w:rPr>
                <w:rFonts w:cstheme="minorHAnsi"/>
                <w:i/>
                <w:sz w:val="18"/>
                <w:szCs w:val="18"/>
              </w:rPr>
              <w:t>P.d.</w:t>
            </w:r>
            <w:proofErr w:type="spellEnd"/>
            <w:r w:rsidR="00756B92">
              <w:rPr>
                <w:rFonts w:cstheme="minorHAnsi"/>
                <w:i/>
                <w:sz w:val="18"/>
                <w:szCs w:val="18"/>
              </w:rPr>
              <w:t xml:space="preserve"> is measured in V. </w:t>
            </w:r>
            <w:r w:rsidR="002D22C8">
              <w:rPr>
                <w:rFonts w:cstheme="minorHAnsi"/>
                <w:i/>
                <w:sz w:val="18"/>
                <w:szCs w:val="18"/>
              </w:rPr>
              <w:t xml:space="preserve">Students </w:t>
            </w:r>
            <w:r w:rsidR="00A10471">
              <w:rPr>
                <w:rFonts w:cstheme="minorHAnsi"/>
                <w:i/>
                <w:sz w:val="18"/>
                <w:szCs w:val="18"/>
              </w:rPr>
              <w:t xml:space="preserve">will be introduced to </w:t>
            </w:r>
            <w:r w:rsidR="000F3E16">
              <w:rPr>
                <w:rFonts w:cstheme="minorHAnsi"/>
                <w:i/>
                <w:sz w:val="18"/>
                <w:szCs w:val="18"/>
              </w:rPr>
              <w:t xml:space="preserve">Ohms law </w:t>
            </w:r>
            <w:r w:rsidR="00A10471">
              <w:rPr>
                <w:rFonts w:cstheme="minorHAnsi"/>
                <w:i/>
                <w:sz w:val="18"/>
                <w:szCs w:val="18"/>
              </w:rPr>
              <w:t xml:space="preserve">stating that </w:t>
            </w:r>
            <w:r w:rsidR="000F3E16" w:rsidRPr="000F3E16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 xml:space="preserve">the current flowing in a circuit is directly proportional to the applied </w:t>
            </w:r>
            <w:r w:rsidR="000F3E16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>potential difference</w:t>
            </w:r>
            <w:r w:rsidR="000F3E16" w:rsidRPr="000F3E16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 xml:space="preserve"> provided the temperature remains constant. </w:t>
            </w:r>
            <w:r w:rsidR="000F3E16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 xml:space="preserve">They will use the equation V=IR. </w:t>
            </w:r>
            <w:r w:rsidR="000F3E16" w:rsidRPr="000F3E16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>They will investigate the hypothesis that current is directionally proportionate to potential difference</w:t>
            </w:r>
            <w:r w:rsidR="000F3E16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 xml:space="preserve"> and plot their results on a graph. </w:t>
            </w:r>
          </w:p>
        </w:tc>
        <w:tc>
          <w:tcPr>
            <w:tcW w:w="4110" w:type="dxa"/>
          </w:tcPr>
          <w:p w14:paraId="660C8C50" w14:textId="77777777" w:rsidR="00F823D3" w:rsidRDefault="009E6D25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will recall that changing the voltage of the battery has an effect on a simple circuit. </w:t>
            </w:r>
          </w:p>
          <w:p w14:paraId="42899491" w14:textId="62189F09" w:rsidR="007D71AC" w:rsidRPr="00105BA6" w:rsidRDefault="007D71AC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will recall that </w:t>
            </w:r>
            <w:r w:rsidRPr="00105BA6">
              <w:rPr>
                <w:rFonts w:cstheme="minorHAnsi"/>
                <w:i/>
                <w:sz w:val="18"/>
                <w:szCs w:val="18"/>
              </w:rPr>
              <w:t>Voltage is the strength with which a battery can ‘push’ current around a circuit. The greater the voltage the greater the ‘push’ around a circuit</w:t>
            </w:r>
            <w:r w:rsidR="000F3E16">
              <w:rPr>
                <w:rFonts w:cstheme="minorHAnsi"/>
                <w:i/>
                <w:sz w:val="18"/>
                <w:szCs w:val="18"/>
              </w:rPr>
              <w:t xml:space="preserve">. </w:t>
            </w:r>
            <w:r w:rsidR="00756B92">
              <w:rPr>
                <w:rFonts w:cstheme="minorHAnsi"/>
                <w:i/>
                <w:sz w:val="18"/>
                <w:szCs w:val="18"/>
              </w:rPr>
              <w:t xml:space="preserve">Students will recall that current is measured in amps. Students will recall that voltmeter must be connected in parallel to the component. </w:t>
            </w:r>
          </w:p>
        </w:tc>
        <w:tc>
          <w:tcPr>
            <w:tcW w:w="2410" w:type="dxa"/>
          </w:tcPr>
          <w:p w14:paraId="1B93A4CF" w14:textId="77777777" w:rsidR="007B1653" w:rsidRDefault="00756B92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Analyse- Presenting data</w:t>
            </w:r>
          </w:p>
          <w:p w14:paraId="593D95BE" w14:textId="058188A5" w:rsidR="00756B92" w:rsidRPr="00105BA6" w:rsidRDefault="00756B92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Enquire- Testing Hypothesis</w:t>
            </w:r>
          </w:p>
        </w:tc>
        <w:tc>
          <w:tcPr>
            <w:tcW w:w="1559" w:type="dxa"/>
          </w:tcPr>
          <w:p w14:paraId="52EBC28F" w14:textId="4FF680B5" w:rsidR="00F823D3" w:rsidRPr="00105BA6" w:rsidRDefault="000F3E16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Potential difference </w:t>
            </w:r>
          </w:p>
          <w:p w14:paraId="66210E8D" w14:textId="77777777" w:rsidR="000F3E16" w:rsidRDefault="000F3E16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Directly proportionate</w:t>
            </w:r>
          </w:p>
          <w:p w14:paraId="328AC7FA" w14:textId="77777777" w:rsidR="000F3E16" w:rsidRDefault="000F3E16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13713AE" w14:textId="77777777" w:rsidR="000E76D6" w:rsidRDefault="000E76D6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6CCCB3A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is voltage?</w:t>
            </w:r>
          </w:p>
          <w:p w14:paraId="61154DBB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60C876A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adding more batteries affect the potential difference?</w:t>
            </w:r>
          </w:p>
          <w:p w14:paraId="40669957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DFF350C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might the current change when you add more batteries?</w:t>
            </w:r>
          </w:p>
          <w:p w14:paraId="72AB51E2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7E7880" w14:textId="24711DD1" w:rsidR="000E76D6" w:rsidRP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590E9D4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20B418B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824883C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6C8B2D4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254E193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7D5E83B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EFEFF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68D62442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A577521" w14:textId="7A39DB07" w:rsidR="007B16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673AD019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77EEB946" w14:textId="77777777" w:rsidR="007B1653" w:rsidRDefault="007B1653" w:rsidP="00B54C9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3164F2" w14:textId="75778AD7" w:rsidR="00B54C9C" w:rsidRPr="00105BA6" w:rsidRDefault="000E76D6" w:rsidP="00B54C9C">
            <w:pPr>
              <w:rPr>
                <w:rFonts w:cstheme="minorHAnsi"/>
                <w:i/>
                <w:sz w:val="18"/>
                <w:szCs w:val="18"/>
              </w:rPr>
            </w:pPr>
            <w:hyperlink r:id="rId10" w:history="1">
              <w:r w:rsidR="00353348" w:rsidRPr="001A41C2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https://www.bbc.co.uk/bitesize/topics/zgy39j6/articles/zjm8kty</w:t>
              </w:r>
            </w:hyperlink>
            <w:r w:rsidR="0035334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B1653" w:rsidRPr="00105BA6" w14:paraId="717DAC87" w14:textId="12FA77FA" w:rsidTr="007B1653">
        <w:trPr>
          <w:trHeight w:val="1670"/>
        </w:trPr>
        <w:tc>
          <w:tcPr>
            <w:tcW w:w="1277" w:type="dxa"/>
          </w:tcPr>
          <w:p w14:paraId="0596C065" w14:textId="41E6A5AD" w:rsidR="0043156A" w:rsidRPr="00105BA6" w:rsidRDefault="008C2A72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Resistance </w:t>
            </w:r>
          </w:p>
        </w:tc>
        <w:tc>
          <w:tcPr>
            <w:tcW w:w="3544" w:type="dxa"/>
          </w:tcPr>
          <w:p w14:paraId="035F86E3" w14:textId="5D9C7C10" w:rsidR="0088601C" w:rsidRPr="00105BA6" w:rsidRDefault="00A22BE2" w:rsidP="00486499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will learn that resistance is measured in Ohms Ω and it is a measure of how hard it is for charge to flow. Students will learn that thinner wires will have a higher resistance than thicker wires even though they are made from the same </w:t>
            </w:r>
            <w:r w:rsidR="00447092">
              <w:rPr>
                <w:rFonts w:cstheme="minorHAnsi"/>
                <w:i/>
                <w:sz w:val="18"/>
                <w:szCs w:val="18"/>
              </w:rPr>
              <w:t>material</w:t>
            </w:r>
            <w:r>
              <w:rPr>
                <w:rFonts w:cstheme="minorHAnsi"/>
                <w:i/>
                <w:sz w:val="18"/>
                <w:szCs w:val="18"/>
              </w:rPr>
              <w:t xml:space="preserve"> and </w:t>
            </w:r>
            <w:r w:rsidR="00447092">
              <w:rPr>
                <w:rFonts w:cstheme="minorHAnsi"/>
                <w:i/>
                <w:sz w:val="18"/>
                <w:szCs w:val="18"/>
              </w:rPr>
              <w:t>are of the same length</w:t>
            </w:r>
            <w:r>
              <w:rPr>
                <w:rFonts w:cstheme="minorHAnsi"/>
                <w:i/>
                <w:sz w:val="18"/>
                <w:szCs w:val="18"/>
              </w:rPr>
              <w:t xml:space="preserve">. Students will learn that wires </w:t>
            </w:r>
            <w:r w:rsidR="00447092">
              <w:rPr>
                <w:rFonts w:cstheme="minorHAnsi"/>
                <w:i/>
                <w:sz w:val="18"/>
                <w:szCs w:val="18"/>
              </w:rPr>
              <w:t xml:space="preserve">which are longer in length have a higher resistance than shorter wires even though they are made from the same material and are of the same thickness. </w:t>
            </w:r>
          </w:p>
        </w:tc>
        <w:tc>
          <w:tcPr>
            <w:tcW w:w="4110" w:type="dxa"/>
          </w:tcPr>
          <w:p w14:paraId="56366303" w14:textId="17A7C721" w:rsidR="00486499" w:rsidRPr="00105BA6" w:rsidRDefault="00A22BE2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will recall that current is the flow of charge in a circuit and is measured in amps. Students will recall that potential difference is </w:t>
            </w:r>
            <w:r w:rsidR="009F2115">
              <w:rPr>
                <w:rFonts w:cstheme="minorHAnsi"/>
                <w:i/>
                <w:sz w:val="18"/>
                <w:szCs w:val="18"/>
              </w:rPr>
              <w:t xml:space="preserve">the difference in electrical potential between two points in a circuit. </w:t>
            </w:r>
          </w:p>
        </w:tc>
        <w:tc>
          <w:tcPr>
            <w:tcW w:w="2410" w:type="dxa"/>
          </w:tcPr>
          <w:p w14:paraId="7D4FACA7" w14:textId="77777777" w:rsidR="007B1653" w:rsidRDefault="00CF64BD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Maths skills- </w:t>
            </w:r>
            <w:proofErr w:type="gramStart"/>
            <w:r>
              <w:rPr>
                <w:rFonts w:cstheme="minorHAnsi"/>
                <w:i/>
                <w:sz w:val="18"/>
                <w:szCs w:val="18"/>
              </w:rPr>
              <w:t>Rearranging  equations</w:t>
            </w:r>
            <w:proofErr w:type="gramEnd"/>
            <w:r w:rsidR="009F2115">
              <w:rPr>
                <w:rFonts w:cstheme="minorHAnsi"/>
                <w:i/>
                <w:sz w:val="18"/>
                <w:szCs w:val="18"/>
              </w:rPr>
              <w:t xml:space="preserve">. </w:t>
            </w:r>
          </w:p>
          <w:p w14:paraId="50F69D17" w14:textId="749F7096" w:rsidR="00756B92" w:rsidRPr="00105BA6" w:rsidRDefault="00756B92" w:rsidP="00193A4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Enquire- Testing Hypothesis</w:t>
            </w:r>
          </w:p>
        </w:tc>
        <w:tc>
          <w:tcPr>
            <w:tcW w:w="1559" w:type="dxa"/>
          </w:tcPr>
          <w:p w14:paraId="54DC4D59" w14:textId="77777777" w:rsidR="00C8555D" w:rsidRPr="009F2115" w:rsidRDefault="00CF64BD" w:rsidP="00193A4F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9F2115">
              <w:rPr>
                <w:rFonts w:cstheme="minorHAnsi"/>
                <w:i/>
                <w:color w:val="7030A0"/>
                <w:sz w:val="18"/>
                <w:szCs w:val="18"/>
              </w:rPr>
              <w:t xml:space="preserve">Resistance </w:t>
            </w:r>
          </w:p>
          <w:p w14:paraId="0264BB86" w14:textId="77777777" w:rsidR="00CF64BD" w:rsidRPr="0063433D" w:rsidRDefault="009F2115" w:rsidP="00193A4F">
            <w:pPr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63433D">
              <w:rPr>
                <w:rFonts w:cstheme="minorHAnsi"/>
                <w:i/>
                <w:color w:val="00B050"/>
                <w:sz w:val="18"/>
                <w:szCs w:val="18"/>
              </w:rPr>
              <w:t>Collisions</w:t>
            </w:r>
          </w:p>
          <w:p w14:paraId="4A0A3DCC" w14:textId="77777777" w:rsidR="009F2115" w:rsidRDefault="009F2115" w:rsidP="00193A4F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63433D">
              <w:rPr>
                <w:rFonts w:cstheme="minorHAnsi"/>
                <w:i/>
                <w:color w:val="7030A0"/>
                <w:sz w:val="18"/>
                <w:szCs w:val="18"/>
              </w:rPr>
              <w:t>Electrons</w:t>
            </w:r>
          </w:p>
          <w:p w14:paraId="22394571" w14:textId="77777777" w:rsidR="000E76D6" w:rsidRDefault="000E76D6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09C15BE" w14:textId="7B8647AB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Would it be easier to pass through a corridor or a field?</w:t>
            </w:r>
          </w:p>
          <w:p w14:paraId="5EA91D17" w14:textId="77777777" w:rsid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C65BAE" w14:textId="61BB1B45" w:rsidR="000E76D6" w:rsidRPr="000E76D6" w:rsidRDefault="000E76D6" w:rsidP="00193A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Would it be easier to pass through a lake or a field?</w:t>
            </w:r>
          </w:p>
        </w:tc>
        <w:tc>
          <w:tcPr>
            <w:tcW w:w="1605" w:type="dxa"/>
          </w:tcPr>
          <w:p w14:paraId="1894A0B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18E5779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62A057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0521959C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475252F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4D208006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2DC3B12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05D31A07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CFDD914" w14:textId="0E9A3505" w:rsidR="007B16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564E47F1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0D96D38E" w14:textId="77777777" w:rsidR="007B1653" w:rsidRDefault="007B1653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D9600D" w14:textId="6CA82144" w:rsidR="00B54C9C" w:rsidRPr="00105BA6" w:rsidRDefault="000E76D6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1" w:history="1">
              <w:r w:rsidR="00353348" w:rsidRPr="001A41C2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https://www.bbc.co.uk/bitesize/topics/zgy39j6/articles/z6n27yc</w:t>
              </w:r>
            </w:hyperlink>
            <w:r w:rsidR="0035334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F4315B" w:rsidRPr="00105BA6" w14:paraId="3AE6AF91" w14:textId="0746AF56" w:rsidTr="007B1653">
        <w:trPr>
          <w:trHeight w:val="1670"/>
        </w:trPr>
        <w:tc>
          <w:tcPr>
            <w:tcW w:w="1277" w:type="dxa"/>
          </w:tcPr>
          <w:p w14:paraId="21752C87" w14:textId="57F36A62" w:rsidR="00F4315B" w:rsidRPr="00105BA6" w:rsidRDefault="008C2A72" w:rsidP="00F4315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Parallel circuits</w:t>
            </w:r>
          </w:p>
        </w:tc>
        <w:tc>
          <w:tcPr>
            <w:tcW w:w="3544" w:type="dxa"/>
          </w:tcPr>
          <w:p w14:paraId="273A0259" w14:textId="44498412" w:rsidR="00FE7B4E" w:rsidRPr="00FE7B4E" w:rsidRDefault="00756B92" w:rsidP="00FE7B4E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Students will learn that parallel circuits contain junctions/branches </w:t>
            </w:r>
            <w:r w:rsidR="00A10471">
              <w:rPr>
                <w:rFonts w:cstheme="minorHAnsi"/>
                <w:i/>
                <w:sz w:val="18"/>
                <w:szCs w:val="18"/>
              </w:rPr>
              <w:t xml:space="preserve">where current splits, meaning that there is more than 1 path around the circuit. </w:t>
            </w:r>
            <w:r>
              <w:rPr>
                <w:rFonts w:cstheme="minorHAnsi"/>
                <w:i/>
                <w:sz w:val="18"/>
                <w:szCs w:val="18"/>
              </w:rPr>
              <w:t xml:space="preserve">Students will be able to identify </w:t>
            </w:r>
            <w:r w:rsidR="00D02DCC">
              <w:rPr>
                <w:rFonts w:cstheme="minorHAnsi"/>
                <w:i/>
                <w:sz w:val="18"/>
                <w:szCs w:val="18"/>
              </w:rPr>
              <w:t xml:space="preserve">the same parallel circuit from diagrams. </w:t>
            </w:r>
            <w:r>
              <w:rPr>
                <w:rFonts w:cstheme="minorHAnsi"/>
                <w:i/>
                <w:sz w:val="18"/>
                <w:szCs w:val="18"/>
              </w:rPr>
              <w:t xml:space="preserve"> Students will be able to draw a </w:t>
            </w:r>
            <w:r w:rsidR="00D02DCC">
              <w:rPr>
                <w:rFonts w:cstheme="minorHAnsi"/>
                <w:i/>
                <w:sz w:val="18"/>
                <w:szCs w:val="18"/>
              </w:rPr>
              <w:t xml:space="preserve">diagram of a </w:t>
            </w:r>
            <w:r>
              <w:rPr>
                <w:rFonts w:cstheme="minorHAnsi"/>
                <w:i/>
                <w:sz w:val="18"/>
                <w:szCs w:val="18"/>
              </w:rPr>
              <w:t xml:space="preserve">parallel circuit. </w:t>
            </w:r>
            <w:r w:rsidR="00D02DCC">
              <w:rPr>
                <w:rFonts w:cstheme="minorHAnsi"/>
                <w:i/>
                <w:sz w:val="18"/>
                <w:szCs w:val="18"/>
              </w:rPr>
              <w:t>Students</w:t>
            </w:r>
            <w:r w:rsidR="00FE7B4E">
              <w:rPr>
                <w:rFonts w:cstheme="minorHAnsi"/>
                <w:i/>
                <w:sz w:val="18"/>
                <w:szCs w:val="18"/>
              </w:rPr>
              <w:t xml:space="preserve"> will </w:t>
            </w:r>
            <w:r w:rsidR="00FE7B4E">
              <w:rPr>
                <w:rFonts w:cstheme="minorHAnsi"/>
                <w:i/>
                <w:sz w:val="18"/>
                <w:szCs w:val="18"/>
              </w:rPr>
              <w:lastRenderedPageBreak/>
              <w:t xml:space="preserve">conduct a practical to investigate if the current splits in a parallel circuit. </w:t>
            </w:r>
          </w:p>
        </w:tc>
        <w:tc>
          <w:tcPr>
            <w:tcW w:w="4110" w:type="dxa"/>
          </w:tcPr>
          <w:p w14:paraId="1C3A7D18" w14:textId="3A756C93" w:rsidR="004A526E" w:rsidRPr="00105BA6" w:rsidRDefault="004A526E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 xml:space="preserve"> </w:t>
            </w:r>
            <w:r w:rsidR="00A10471">
              <w:rPr>
                <w:rFonts w:cstheme="minorHAnsi"/>
                <w:i/>
                <w:sz w:val="18"/>
                <w:szCs w:val="18"/>
              </w:rPr>
              <w:t xml:space="preserve">Students will recall that a series circuit is where the current flows in </w:t>
            </w:r>
            <w:r w:rsidR="00D02DCC"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="00A10471">
              <w:rPr>
                <w:rFonts w:cstheme="minorHAnsi"/>
                <w:i/>
                <w:sz w:val="18"/>
                <w:szCs w:val="18"/>
              </w:rPr>
              <w:t xml:space="preserve">continuous loop. Students will recall that current is measured in amperes/ amps (A) </w:t>
            </w:r>
            <w:r w:rsidR="00D02DCC">
              <w:rPr>
                <w:rFonts w:cstheme="minorHAnsi"/>
                <w:i/>
                <w:sz w:val="18"/>
                <w:szCs w:val="18"/>
              </w:rPr>
              <w:t xml:space="preserve">Students will recall that in a series circuit the current is the same at any point in the circuit. </w:t>
            </w:r>
          </w:p>
        </w:tc>
        <w:tc>
          <w:tcPr>
            <w:tcW w:w="2410" w:type="dxa"/>
          </w:tcPr>
          <w:p w14:paraId="24B7CF79" w14:textId="6723364B" w:rsidR="00F4315B" w:rsidRPr="00105BA6" w:rsidRDefault="00BE7B7A" w:rsidP="00F431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Enquire- Collect current data for different branches of a parallel circuit</w:t>
            </w:r>
          </w:p>
        </w:tc>
        <w:tc>
          <w:tcPr>
            <w:tcW w:w="1559" w:type="dxa"/>
          </w:tcPr>
          <w:p w14:paraId="4E74456E" w14:textId="77777777" w:rsidR="004A526E" w:rsidRDefault="00A10471" w:rsidP="008C2A72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Parallel circuit</w:t>
            </w:r>
          </w:p>
          <w:p w14:paraId="3DDCF36B" w14:textId="77777777" w:rsidR="001F34C4" w:rsidRDefault="001F34C4" w:rsidP="008C2A7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481164F" w14:textId="77777777" w:rsidR="001F34C4" w:rsidRDefault="001F34C4" w:rsidP="008C2A72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Junction</w:t>
            </w:r>
          </w:p>
          <w:p w14:paraId="699326B0" w14:textId="697862C8" w:rsidR="00D02DCC" w:rsidRDefault="00D02DCC" w:rsidP="008C2A7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A726FA4" w14:textId="76FD4DB1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is a series circuit?</w:t>
            </w:r>
          </w:p>
          <w:p w14:paraId="6E9A7516" w14:textId="368ABB83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486770" w14:textId="4FFA09EE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What might happen to the bulbs in a parallel circuit if one blows?</w:t>
            </w:r>
          </w:p>
          <w:p w14:paraId="465BCAF3" w14:textId="4A859DCD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038CEE" w14:textId="6BE4D56B" w:rsidR="000E76D6" w:rsidRP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adding another branch affect the current in the circuit?</w:t>
            </w:r>
          </w:p>
          <w:p w14:paraId="7778D8DC" w14:textId="37419237" w:rsidR="00D02DCC" w:rsidRPr="00105BA6" w:rsidRDefault="00D02DCC" w:rsidP="008C2A7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4CF0B651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Retrieval questions</w:t>
            </w:r>
          </w:p>
          <w:p w14:paraId="498F0F6D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04FA5D0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5A98CE8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33863E4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155D00EA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BF8D7BE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 xml:space="preserve">End of topic test </w:t>
            </w:r>
          </w:p>
          <w:p w14:paraId="0479597C" w14:textId="77777777" w:rsidR="00DE3253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9F158C0" w14:textId="3E6AAC22" w:rsidR="00F4315B" w:rsidRPr="00105BA6" w:rsidRDefault="00DE3253" w:rsidP="00DE3253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142AC1DE" w14:textId="77777777" w:rsidR="00C9575D" w:rsidRPr="00105BA6" w:rsidRDefault="00C9575D" w:rsidP="00C9575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lastRenderedPageBreak/>
              <w:t>Knowledge organiser (provided on Teams and in class)</w:t>
            </w:r>
          </w:p>
          <w:p w14:paraId="56385122" w14:textId="09112751" w:rsidR="00F4315B" w:rsidRDefault="00F4315B" w:rsidP="00F4315B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21DFA68" w14:textId="005DB7AB" w:rsidR="00353348" w:rsidRDefault="000E76D6" w:rsidP="00F4315B">
            <w:pPr>
              <w:rPr>
                <w:rFonts w:cstheme="minorHAnsi"/>
                <w:i/>
                <w:sz w:val="18"/>
                <w:szCs w:val="18"/>
              </w:rPr>
            </w:pPr>
            <w:hyperlink r:id="rId12" w:history="1">
              <w:r w:rsidR="00353348" w:rsidRPr="001A41C2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https://www.bbc.co.uk/bitesize/topics/zgy39j6/articles/z34yf82</w:t>
              </w:r>
            </w:hyperlink>
            <w:r w:rsidR="0035334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3DC13D33" w14:textId="0A21CC34" w:rsidR="00CF53F2" w:rsidRPr="00105BA6" w:rsidRDefault="00CF53F2" w:rsidP="00F4315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4315B" w:rsidRPr="00105BA6" w14:paraId="0708CFEA" w14:textId="3955A7E4" w:rsidTr="007B1653">
        <w:trPr>
          <w:trHeight w:val="1670"/>
        </w:trPr>
        <w:tc>
          <w:tcPr>
            <w:tcW w:w="1277" w:type="dxa"/>
          </w:tcPr>
          <w:p w14:paraId="7F4BFA52" w14:textId="6F61660D" w:rsidR="00F4315B" w:rsidRPr="00105BA6" w:rsidRDefault="008C2A72" w:rsidP="00F4315B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lastRenderedPageBreak/>
              <w:t>Parallel circuits-changing components</w:t>
            </w:r>
          </w:p>
        </w:tc>
        <w:tc>
          <w:tcPr>
            <w:tcW w:w="3544" w:type="dxa"/>
          </w:tcPr>
          <w:p w14:paraId="20CF1D58" w14:textId="64827981" w:rsidR="004A526E" w:rsidRPr="00105BA6" w:rsidRDefault="00756B92" w:rsidP="00F4315B">
            <w:pPr>
              <w:pStyle w:val="ListParagraph"/>
              <w:ind w:left="34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Students wi</w:t>
            </w:r>
            <w:r w:rsidR="00F97340">
              <w:rPr>
                <w:rFonts w:cstheme="minorHAnsi"/>
                <w:i/>
                <w:sz w:val="18"/>
                <w:szCs w:val="18"/>
              </w:rPr>
              <w:t>ll identify a range of circuit diagrams that represent the same parallel circuit. Describe how to measure voltage across the battery and across each branch of a parallel circuit. Describe the rule for voltages in a parallel circuit. Explain how a parallel circuit is like a set of nested simple-series circuits. Predict the voltage of batteries connected together in parallel.</w:t>
            </w:r>
          </w:p>
        </w:tc>
        <w:tc>
          <w:tcPr>
            <w:tcW w:w="4110" w:type="dxa"/>
          </w:tcPr>
          <w:p w14:paraId="658D0012" w14:textId="77777777" w:rsidR="004A526E" w:rsidRPr="00956607" w:rsidRDefault="00BC1069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956607">
              <w:rPr>
                <w:rFonts w:cstheme="minorHAnsi"/>
                <w:i/>
                <w:sz w:val="18"/>
                <w:szCs w:val="18"/>
              </w:rPr>
              <w:t xml:space="preserve">A parallel circuit is made of branches. </w:t>
            </w:r>
          </w:p>
          <w:p w14:paraId="77FE3F81" w14:textId="4399B6E5" w:rsidR="00BC1069" w:rsidRPr="00F94932" w:rsidRDefault="00BC1069" w:rsidP="00F4315B">
            <w:pPr>
              <w:rPr>
                <w:rFonts w:cstheme="minorHAnsi"/>
                <w:i/>
                <w:sz w:val="18"/>
                <w:szCs w:val="18"/>
              </w:rPr>
            </w:pPr>
            <w:r w:rsidRPr="00956607">
              <w:rPr>
                <w:rStyle w:val="Emphasis"/>
                <w:rFonts w:cstheme="minorHAnsi"/>
                <w:bCs/>
                <w:iCs w:val="0"/>
                <w:color w:val="5F6368"/>
                <w:sz w:val="18"/>
                <w:szCs w:val="18"/>
                <w:shd w:val="clear" w:color="auto" w:fill="FFFFFF"/>
              </w:rPr>
              <w:t>voltage</w:t>
            </w:r>
            <w:r w:rsidRPr="00956607">
              <w:rPr>
                <w:rFonts w:cstheme="minorHAnsi"/>
                <w:i/>
                <w:color w:val="4D5156"/>
                <w:sz w:val="18"/>
                <w:szCs w:val="18"/>
                <w:shd w:val="clear" w:color="auto" w:fill="FFFFFF"/>
              </w:rPr>
              <w:t> as the amount of potential energy between two points on a circuit</w:t>
            </w:r>
            <w:r w:rsidR="00F94932" w:rsidRPr="00956607">
              <w:rPr>
                <w:rFonts w:cstheme="minorHAnsi"/>
                <w:i/>
                <w:color w:val="4D5156"/>
                <w:sz w:val="18"/>
                <w:szCs w:val="18"/>
                <w:shd w:val="clear" w:color="auto" w:fill="FFFFFF"/>
              </w:rPr>
              <w:t>. Voltmeters need to be connected in parallel to measure the potential difference across a component.</w:t>
            </w:r>
            <w:r w:rsidR="00F94932">
              <w:rPr>
                <w:rFonts w:ascii="Calibri body" w:hAnsi="Calibri body" w:cs="Arial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03A5C9E5" w14:textId="75A018C7" w:rsidR="00F4315B" w:rsidRPr="00105BA6" w:rsidRDefault="00BE7B7A" w:rsidP="00F431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Enquire- collect voltage data in different branches </w:t>
            </w:r>
            <w:r w:rsidR="007441F0">
              <w:rPr>
                <w:rFonts w:cstheme="minorHAnsi"/>
                <w:i/>
                <w:sz w:val="18"/>
                <w:szCs w:val="18"/>
              </w:rPr>
              <w:t>of a parallel circuit</w:t>
            </w:r>
          </w:p>
        </w:tc>
        <w:tc>
          <w:tcPr>
            <w:tcW w:w="1559" w:type="dxa"/>
          </w:tcPr>
          <w:p w14:paraId="0228224D" w14:textId="77777777" w:rsidR="00EB5DED" w:rsidRDefault="003D2DFE" w:rsidP="008C2A72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Components</w:t>
            </w:r>
          </w:p>
          <w:p w14:paraId="0578D9DF" w14:textId="77777777" w:rsidR="003D2DFE" w:rsidRDefault="003D2DFE" w:rsidP="008C2A72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Diagrams </w:t>
            </w:r>
          </w:p>
          <w:p w14:paraId="78B286B8" w14:textId="77777777" w:rsidR="003D2DFE" w:rsidRDefault="003D2DFE" w:rsidP="008C2A72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Voltage</w:t>
            </w:r>
          </w:p>
          <w:p w14:paraId="52A6CD2C" w14:textId="77777777" w:rsidR="003D2DFE" w:rsidRDefault="003D2DFE" w:rsidP="008C2A7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930DB22" w14:textId="604AA933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do you connect an ammeter to a component?</w:t>
            </w:r>
          </w:p>
          <w:p w14:paraId="2B49FF8A" w14:textId="77777777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44AB82" w14:textId="77777777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you connect a voltmeter to a component?</w:t>
            </w:r>
          </w:p>
          <w:p w14:paraId="33FC7AAA" w14:textId="77777777" w:rsid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4A56EB1" w14:textId="37E4142D" w:rsidR="000E76D6" w:rsidRPr="000E76D6" w:rsidRDefault="000E76D6" w:rsidP="008C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might the voltage change for components in parallel?</w:t>
            </w:r>
            <w:bookmarkStart w:id="1" w:name="_GoBack"/>
            <w:bookmarkEnd w:id="1"/>
          </w:p>
        </w:tc>
        <w:tc>
          <w:tcPr>
            <w:tcW w:w="1605" w:type="dxa"/>
          </w:tcPr>
          <w:p w14:paraId="50DCA092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3B08D316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C96C8DC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1FA47FE8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4CBB4E9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Homework quiz 1 </w:t>
            </w:r>
          </w:p>
          <w:p w14:paraId="15E80904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1AEA50A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 xml:space="preserve">End of topic test </w:t>
            </w:r>
          </w:p>
          <w:p w14:paraId="23FE2828" w14:textId="77777777" w:rsidR="00B87E32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C154519" w14:textId="685750DC" w:rsidR="00F4315B" w:rsidRPr="00105BA6" w:rsidRDefault="00B87E32" w:rsidP="00B87E32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37DA90C7" w14:textId="77777777" w:rsidR="00EB5DED" w:rsidRPr="00105BA6" w:rsidRDefault="00EB5DED" w:rsidP="00EB5DED">
            <w:pPr>
              <w:rPr>
                <w:rFonts w:cstheme="minorHAnsi"/>
                <w:i/>
                <w:sz w:val="18"/>
                <w:szCs w:val="18"/>
              </w:rPr>
            </w:pPr>
            <w:r w:rsidRPr="00105BA6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2CD20115" w14:textId="77777777" w:rsidR="00F4315B" w:rsidRDefault="00F4315B" w:rsidP="008C2A72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616B1EB" w14:textId="146C8A3C" w:rsidR="00353348" w:rsidRPr="00105BA6" w:rsidRDefault="000E76D6" w:rsidP="008C2A72">
            <w:pPr>
              <w:rPr>
                <w:rFonts w:cstheme="minorHAnsi"/>
                <w:i/>
                <w:sz w:val="18"/>
                <w:szCs w:val="18"/>
              </w:rPr>
            </w:pPr>
            <w:hyperlink r:id="rId13" w:history="1">
              <w:r w:rsidR="00353348" w:rsidRPr="001A41C2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https://www.bbc.co.uk/bitesize/topics/zgy39j6/articles/z34yf82</w:t>
              </w:r>
            </w:hyperlink>
            <w:r w:rsidR="0035334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1AA7F336" w14:textId="7C88F521" w:rsidR="00FA5808" w:rsidRPr="00105BA6" w:rsidRDefault="00FA5808">
      <w:pPr>
        <w:rPr>
          <w:rFonts w:cstheme="minorHAnsi"/>
          <w:i/>
          <w:sz w:val="18"/>
          <w:szCs w:val="18"/>
        </w:rPr>
      </w:pPr>
    </w:p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4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780B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54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5A7"/>
    <w:rsid w:val="000C39DC"/>
    <w:rsid w:val="000E0EC3"/>
    <w:rsid w:val="000E3443"/>
    <w:rsid w:val="000E58C0"/>
    <w:rsid w:val="000E76D6"/>
    <w:rsid w:val="000F1281"/>
    <w:rsid w:val="000F3E16"/>
    <w:rsid w:val="000F44A7"/>
    <w:rsid w:val="000F4B1E"/>
    <w:rsid w:val="000F4C8A"/>
    <w:rsid w:val="000F500A"/>
    <w:rsid w:val="000F6012"/>
    <w:rsid w:val="001001D5"/>
    <w:rsid w:val="001011A2"/>
    <w:rsid w:val="00104630"/>
    <w:rsid w:val="00105BA6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34C4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22C8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3348"/>
    <w:rsid w:val="00354B8D"/>
    <w:rsid w:val="00355504"/>
    <w:rsid w:val="00356262"/>
    <w:rsid w:val="00360287"/>
    <w:rsid w:val="00361E84"/>
    <w:rsid w:val="00362F44"/>
    <w:rsid w:val="00381820"/>
    <w:rsid w:val="00382011"/>
    <w:rsid w:val="00396270"/>
    <w:rsid w:val="00397B74"/>
    <w:rsid w:val="003A1440"/>
    <w:rsid w:val="003A466A"/>
    <w:rsid w:val="003B2059"/>
    <w:rsid w:val="003B336A"/>
    <w:rsid w:val="003D187E"/>
    <w:rsid w:val="003D26A0"/>
    <w:rsid w:val="003D2DFE"/>
    <w:rsid w:val="003D7605"/>
    <w:rsid w:val="003E76E5"/>
    <w:rsid w:val="00401BFA"/>
    <w:rsid w:val="004070A8"/>
    <w:rsid w:val="004144A5"/>
    <w:rsid w:val="00414933"/>
    <w:rsid w:val="004163B9"/>
    <w:rsid w:val="00421803"/>
    <w:rsid w:val="0043156A"/>
    <w:rsid w:val="004315E0"/>
    <w:rsid w:val="00433BFD"/>
    <w:rsid w:val="0043570D"/>
    <w:rsid w:val="004376BF"/>
    <w:rsid w:val="00446A11"/>
    <w:rsid w:val="00447092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A526E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42F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83F"/>
    <w:rsid w:val="00627D93"/>
    <w:rsid w:val="00632879"/>
    <w:rsid w:val="0063433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37DF"/>
    <w:rsid w:val="007163BB"/>
    <w:rsid w:val="0072205A"/>
    <w:rsid w:val="00722C14"/>
    <w:rsid w:val="00724665"/>
    <w:rsid w:val="007332A2"/>
    <w:rsid w:val="007349E8"/>
    <w:rsid w:val="00737B22"/>
    <w:rsid w:val="007441F0"/>
    <w:rsid w:val="00750816"/>
    <w:rsid w:val="00756B9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B631E"/>
    <w:rsid w:val="007C2736"/>
    <w:rsid w:val="007D41A3"/>
    <w:rsid w:val="007D71AC"/>
    <w:rsid w:val="007E091B"/>
    <w:rsid w:val="007E4693"/>
    <w:rsid w:val="007F0E71"/>
    <w:rsid w:val="007F2528"/>
    <w:rsid w:val="00800596"/>
    <w:rsid w:val="008009A3"/>
    <w:rsid w:val="008036DE"/>
    <w:rsid w:val="00804563"/>
    <w:rsid w:val="00814F74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372E"/>
    <w:rsid w:val="00864FC2"/>
    <w:rsid w:val="00880A12"/>
    <w:rsid w:val="008838E0"/>
    <w:rsid w:val="0088601C"/>
    <w:rsid w:val="00896119"/>
    <w:rsid w:val="008A058B"/>
    <w:rsid w:val="008B32A1"/>
    <w:rsid w:val="008B4375"/>
    <w:rsid w:val="008B4644"/>
    <w:rsid w:val="008B7769"/>
    <w:rsid w:val="008C24EB"/>
    <w:rsid w:val="008C2A7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6607"/>
    <w:rsid w:val="00960DCA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5E33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E6D25"/>
    <w:rsid w:val="009F0176"/>
    <w:rsid w:val="009F2115"/>
    <w:rsid w:val="009F41E0"/>
    <w:rsid w:val="009F7296"/>
    <w:rsid w:val="00A10471"/>
    <w:rsid w:val="00A1147F"/>
    <w:rsid w:val="00A120C3"/>
    <w:rsid w:val="00A12A76"/>
    <w:rsid w:val="00A143BA"/>
    <w:rsid w:val="00A20137"/>
    <w:rsid w:val="00A20C0D"/>
    <w:rsid w:val="00A20F19"/>
    <w:rsid w:val="00A2220D"/>
    <w:rsid w:val="00A22BE2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4C9C"/>
    <w:rsid w:val="00B575DE"/>
    <w:rsid w:val="00B63C17"/>
    <w:rsid w:val="00B661D2"/>
    <w:rsid w:val="00B66CF9"/>
    <w:rsid w:val="00B72D76"/>
    <w:rsid w:val="00B76B50"/>
    <w:rsid w:val="00B82CF3"/>
    <w:rsid w:val="00B83B26"/>
    <w:rsid w:val="00B85408"/>
    <w:rsid w:val="00B87E32"/>
    <w:rsid w:val="00B91F15"/>
    <w:rsid w:val="00B93ADE"/>
    <w:rsid w:val="00B94B42"/>
    <w:rsid w:val="00B94EDB"/>
    <w:rsid w:val="00BA0661"/>
    <w:rsid w:val="00BA2838"/>
    <w:rsid w:val="00BA3009"/>
    <w:rsid w:val="00BA3191"/>
    <w:rsid w:val="00BB67CC"/>
    <w:rsid w:val="00BC1069"/>
    <w:rsid w:val="00BC15F4"/>
    <w:rsid w:val="00BC7990"/>
    <w:rsid w:val="00BE5B10"/>
    <w:rsid w:val="00BE7B7A"/>
    <w:rsid w:val="00BF2AA0"/>
    <w:rsid w:val="00BF67BC"/>
    <w:rsid w:val="00C03239"/>
    <w:rsid w:val="00C03C6D"/>
    <w:rsid w:val="00C046B5"/>
    <w:rsid w:val="00C115C5"/>
    <w:rsid w:val="00C1478A"/>
    <w:rsid w:val="00C16A55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34C1"/>
    <w:rsid w:val="00C44249"/>
    <w:rsid w:val="00C47C30"/>
    <w:rsid w:val="00C527C2"/>
    <w:rsid w:val="00C57CA2"/>
    <w:rsid w:val="00C634A0"/>
    <w:rsid w:val="00C651BA"/>
    <w:rsid w:val="00C81593"/>
    <w:rsid w:val="00C8555D"/>
    <w:rsid w:val="00C93C50"/>
    <w:rsid w:val="00C9575D"/>
    <w:rsid w:val="00C9714B"/>
    <w:rsid w:val="00CA43DB"/>
    <w:rsid w:val="00CB249A"/>
    <w:rsid w:val="00CC37A1"/>
    <w:rsid w:val="00CD08E4"/>
    <w:rsid w:val="00CD1A24"/>
    <w:rsid w:val="00CD3CC0"/>
    <w:rsid w:val="00CE3A9A"/>
    <w:rsid w:val="00CE7F1D"/>
    <w:rsid w:val="00CF00F4"/>
    <w:rsid w:val="00CF53F2"/>
    <w:rsid w:val="00CF64BD"/>
    <w:rsid w:val="00CF64F1"/>
    <w:rsid w:val="00D02DC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5D19"/>
    <w:rsid w:val="00DC687C"/>
    <w:rsid w:val="00DC695F"/>
    <w:rsid w:val="00DD2F63"/>
    <w:rsid w:val="00DD37BB"/>
    <w:rsid w:val="00DD6B7D"/>
    <w:rsid w:val="00DE2578"/>
    <w:rsid w:val="00DE3253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5DED"/>
    <w:rsid w:val="00EC29B7"/>
    <w:rsid w:val="00EC512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140A"/>
    <w:rsid w:val="00F4315B"/>
    <w:rsid w:val="00F445B2"/>
    <w:rsid w:val="00F4567E"/>
    <w:rsid w:val="00F45E0C"/>
    <w:rsid w:val="00F4606E"/>
    <w:rsid w:val="00F50299"/>
    <w:rsid w:val="00F56374"/>
    <w:rsid w:val="00F613B8"/>
    <w:rsid w:val="00F74CCA"/>
    <w:rsid w:val="00F76357"/>
    <w:rsid w:val="00F823D3"/>
    <w:rsid w:val="00F87F57"/>
    <w:rsid w:val="00F91FDB"/>
    <w:rsid w:val="00F94932"/>
    <w:rsid w:val="00F964BD"/>
    <w:rsid w:val="00F97340"/>
    <w:rsid w:val="00FA054F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E7B4E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B54C9C"/>
    <w:rPr>
      <w:color w:val="605E5C"/>
      <w:shd w:val="clear" w:color="auto" w:fill="E1DFDD"/>
    </w:rPr>
  </w:style>
  <w:style w:type="character" w:customStyle="1" w:styleId="jpfdse">
    <w:name w:val="jpfdse"/>
    <w:basedOn w:val="DefaultParagraphFont"/>
    <w:rsid w:val="000F3E16"/>
  </w:style>
  <w:style w:type="character" w:styleId="Emphasis">
    <w:name w:val="Emphasis"/>
    <w:basedOn w:val="DefaultParagraphFont"/>
    <w:uiPriority w:val="20"/>
    <w:qFormat/>
    <w:rsid w:val="00BC1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gy39j6/articles/z34yf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gy39j6/articles/z34yf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gy39j6/articles/z6n27y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gy39j6/articles/zjm8k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2216-1AD4-4B7E-93F2-519C8B24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J Gilhooley</cp:lastModifiedBy>
  <cp:revision>11</cp:revision>
  <cp:lastPrinted>2019-11-21T12:39:00Z</cp:lastPrinted>
  <dcterms:created xsi:type="dcterms:W3CDTF">2022-07-05T13:02:00Z</dcterms:created>
  <dcterms:modified xsi:type="dcterms:W3CDTF">2022-09-26T14:56:00Z</dcterms:modified>
</cp:coreProperties>
</file>