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2D985C0"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950EA0">
        <w:rPr>
          <w:rFonts w:asciiTheme="majorHAnsi" w:hAnsiTheme="majorHAnsi" w:cstheme="majorHAnsi"/>
          <w:color w:val="7F7F7F" w:themeColor="text1" w:themeTint="80"/>
          <w:sz w:val="40"/>
          <w:szCs w:val="52"/>
        </w:rPr>
        <w:t>Designing Materials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F24CBB" w:rsidRPr="00ED2C1C" w14:paraId="00B4F4A2" w14:textId="77777777" w:rsidTr="007B1653">
        <w:trPr>
          <w:trHeight w:val="1670"/>
        </w:trPr>
        <w:tc>
          <w:tcPr>
            <w:tcW w:w="1277" w:type="dxa"/>
          </w:tcPr>
          <w:p w14:paraId="085C221A" w14:textId="0631F55C" w:rsidR="00F24CBB" w:rsidRDefault="00950EA0" w:rsidP="0023687C">
            <w:pPr>
              <w:spacing w:line="240" w:lineRule="auto"/>
              <w:rPr>
                <w:rFonts w:asciiTheme="majorHAnsi" w:hAnsiTheme="majorHAnsi" w:cstheme="majorHAnsi"/>
                <w:b/>
                <w:sz w:val="16"/>
                <w:szCs w:val="16"/>
              </w:rPr>
            </w:pPr>
            <w:r>
              <w:rPr>
                <w:rFonts w:asciiTheme="majorHAnsi" w:hAnsiTheme="majorHAnsi" w:cstheme="majorHAnsi"/>
                <w:b/>
                <w:sz w:val="16"/>
                <w:szCs w:val="16"/>
              </w:rPr>
              <w:t>1 – Polymers</w:t>
            </w:r>
          </w:p>
        </w:tc>
        <w:tc>
          <w:tcPr>
            <w:tcW w:w="3544" w:type="dxa"/>
          </w:tcPr>
          <w:p w14:paraId="5194ECC7" w14:textId="38CC0A97" w:rsidR="00F24CBB" w:rsidRPr="009400A3" w:rsidRDefault="00674F36" w:rsidP="00193A4F">
            <w:pPr>
              <w:rPr>
                <w:rFonts w:cstheme="minorHAnsi"/>
                <w:i/>
                <w:color w:val="000000"/>
                <w:sz w:val="18"/>
                <w:szCs w:val="18"/>
                <w:shd w:val="clear" w:color="auto" w:fill="FFFFFF"/>
              </w:rPr>
            </w:pPr>
            <w:r w:rsidRPr="009400A3">
              <w:rPr>
                <w:rFonts w:cstheme="minorHAnsi"/>
                <w:i/>
                <w:color w:val="000000"/>
                <w:sz w:val="18"/>
                <w:szCs w:val="18"/>
                <w:shd w:val="clear" w:color="auto" w:fill="FFFFFF"/>
              </w:rPr>
              <w:t xml:space="preserve">Students will know that longer molecules have higher melting points. </w:t>
            </w:r>
            <w:r w:rsidR="00950EA0" w:rsidRPr="009400A3">
              <w:rPr>
                <w:rFonts w:cstheme="minorHAnsi"/>
                <w:i/>
                <w:color w:val="000000"/>
                <w:sz w:val="18"/>
                <w:szCs w:val="18"/>
                <w:shd w:val="clear" w:color="auto" w:fill="FFFFFF"/>
              </w:rPr>
              <w:t>Students will know that a polymer is a molecule with a long chain of repeating units</w:t>
            </w:r>
            <w:r w:rsidRPr="009400A3">
              <w:rPr>
                <w:rFonts w:cstheme="minorHAnsi"/>
                <w:i/>
                <w:color w:val="000000"/>
                <w:sz w:val="18"/>
                <w:szCs w:val="18"/>
                <w:shd w:val="clear" w:color="auto" w:fill="FFFFFF"/>
              </w:rPr>
              <w:t>. Students will know that longer polymer chains have higher melting points. Students will know that intermolecular forces are forces that act between molecules. Students will know how to represent polymers using diagrams.</w:t>
            </w:r>
          </w:p>
        </w:tc>
        <w:tc>
          <w:tcPr>
            <w:tcW w:w="4110" w:type="dxa"/>
          </w:tcPr>
          <w:p w14:paraId="594C6402" w14:textId="2BD44D0A" w:rsidR="00F24CBB" w:rsidRPr="009400A3" w:rsidRDefault="00674F36" w:rsidP="00193A4F">
            <w:pPr>
              <w:rPr>
                <w:rFonts w:cstheme="minorHAnsi"/>
                <w:i/>
                <w:color w:val="000000"/>
                <w:sz w:val="18"/>
                <w:szCs w:val="18"/>
                <w:shd w:val="clear" w:color="auto" w:fill="FFFFFF"/>
              </w:rPr>
            </w:pPr>
            <w:r w:rsidRPr="009400A3">
              <w:rPr>
                <w:rFonts w:cstheme="minorHAnsi"/>
                <w:i/>
                <w:color w:val="000000"/>
                <w:sz w:val="18"/>
                <w:szCs w:val="18"/>
                <w:shd w:val="clear" w:color="auto" w:fill="FFFFFF"/>
              </w:rPr>
              <w:t>Students need to already know that melting point is the temperature the substance goes from solid to liquid.</w:t>
            </w:r>
          </w:p>
        </w:tc>
        <w:tc>
          <w:tcPr>
            <w:tcW w:w="2410" w:type="dxa"/>
          </w:tcPr>
          <w:p w14:paraId="62A59922" w14:textId="4E301DCB" w:rsidR="00F24CBB" w:rsidRPr="009400A3" w:rsidRDefault="009400A3" w:rsidP="004B4CDE">
            <w:pPr>
              <w:rPr>
                <w:rFonts w:asciiTheme="majorHAnsi" w:hAnsiTheme="majorHAnsi" w:cstheme="majorHAnsi"/>
                <w:i/>
                <w:sz w:val="18"/>
                <w:szCs w:val="18"/>
              </w:rPr>
            </w:pPr>
            <w:r>
              <w:rPr>
                <w:rFonts w:asciiTheme="majorHAnsi" w:hAnsiTheme="majorHAnsi" w:cstheme="majorHAnsi"/>
                <w:i/>
                <w:sz w:val="18"/>
                <w:szCs w:val="18"/>
              </w:rPr>
              <w:t xml:space="preserve">Communicate: Students will be able to construct an explanation about what a polymer is. </w:t>
            </w:r>
          </w:p>
        </w:tc>
        <w:tc>
          <w:tcPr>
            <w:tcW w:w="1559" w:type="dxa"/>
          </w:tcPr>
          <w:p w14:paraId="16B99F28" w14:textId="77777777" w:rsidR="00867784" w:rsidRPr="00867784" w:rsidRDefault="00950EA0" w:rsidP="004B4CDE">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Polymer</w:t>
            </w:r>
            <w:r w:rsidR="00867784" w:rsidRPr="00867784">
              <w:rPr>
                <w:rFonts w:asciiTheme="majorHAnsi" w:hAnsiTheme="majorHAnsi" w:cstheme="majorHAnsi"/>
                <w:b/>
                <w:i/>
                <w:color w:val="7030A0"/>
                <w:sz w:val="18"/>
                <w:szCs w:val="18"/>
              </w:rPr>
              <w:t>:</w:t>
            </w:r>
          </w:p>
          <w:p w14:paraId="44CE1C58" w14:textId="6A6BBDDA" w:rsidR="001352E2" w:rsidRPr="009400A3" w:rsidRDefault="00867784" w:rsidP="004B4CDE">
            <w:pPr>
              <w:rPr>
                <w:rFonts w:asciiTheme="majorHAnsi" w:hAnsiTheme="majorHAnsi" w:cstheme="majorHAnsi"/>
                <w:i/>
                <w:color w:val="7030A0"/>
                <w:sz w:val="18"/>
                <w:szCs w:val="18"/>
              </w:rPr>
            </w:pPr>
            <w:r>
              <w:rPr>
                <w:rFonts w:asciiTheme="majorHAnsi" w:hAnsiTheme="majorHAnsi" w:cstheme="majorHAnsi"/>
                <w:i/>
                <w:color w:val="7030A0"/>
                <w:sz w:val="18"/>
                <w:szCs w:val="18"/>
              </w:rPr>
              <w:t>A</w:t>
            </w:r>
            <w:r w:rsidR="00950EA0" w:rsidRPr="009400A3">
              <w:rPr>
                <w:rFonts w:asciiTheme="majorHAnsi" w:hAnsiTheme="majorHAnsi" w:cstheme="majorHAnsi"/>
                <w:i/>
                <w:color w:val="7030A0"/>
                <w:sz w:val="18"/>
                <w:szCs w:val="18"/>
              </w:rPr>
              <w:t xml:space="preserve"> molecule with a long chain of repeating units</w:t>
            </w:r>
          </w:p>
          <w:p w14:paraId="3034A5D1" w14:textId="77777777" w:rsidR="00867784" w:rsidRPr="00867784" w:rsidRDefault="00950EA0" w:rsidP="004B4CDE">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Molecule</w:t>
            </w:r>
          </w:p>
          <w:p w14:paraId="018230EE" w14:textId="6EC9FE6B" w:rsidR="00950EA0" w:rsidRPr="009400A3" w:rsidRDefault="00950EA0" w:rsidP="004B4CDE">
            <w:pPr>
              <w:rPr>
                <w:rFonts w:asciiTheme="majorHAnsi" w:hAnsiTheme="majorHAnsi" w:cstheme="majorHAnsi"/>
                <w:i/>
                <w:color w:val="7030A0"/>
                <w:sz w:val="18"/>
                <w:szCs w:val="18"/>
              </w:rPr>
            </w:pPr>
            <w:r w:rsidRPr="009400A3">
              <w:rPr>
                <w:rFonts w:asciiTheme="majorHAnsi" w:hAnsiTheme="majorHAnsi" w:cstheme="majorHAnsi"/>
                <w:i/>
                <w:color w:val="7030A0"/>
                <w:sz w:val="18"/>
                <w:szCs w:val="18"/>
              </w:rPr>
              <w:t>A group of atoms bonded together</w:t>
            </w:r>
          </w:p>
          <w:p w14:paraId="313A5829" w14:textId="77777777" w:rsidR="00867784" w:rsidRPr="00867784" w:rsidRDefault="00674F36" w:rsidP="004B4CDE">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Monomer</w:t>
            </w:r>
          </w:p>
          <w:p w14:paraId="05F0A996" w14:textId="1DFEB689" w:rsidR="00674F36" w:rsidRPr="009400A3" w:rsidRDefault="00867784" w:rsidP="004B4CDE">
            <w:pPr>
              <w:rPr>
                <w:rFonts w:asciiTheme="majorHAnsi" w:hAnsiTheme="majorHAnsi" w:cstheme="majorHAnsi"/>
                <w:i/>
                <w:sz w:val="18"/>
                <w:szCs w:val="18"/>
              </w:rPr>
            </w:pPr>
            <w:r>
              <w:rPr>
                <w:rFonts w:asciiTheme="majorHAnsi" w:hAnsiTheme="majorHAnsi" w:cstheme="majorHAnsi"/>
                <w:i/>
                <w:color w:val="7030A0"/>
                <w:sz w:val="18"/>
                <w:szCs w:val="18"/>
              </w:rPr>
              <w:t>A</w:t>
            </w:r>
            <w:r w:rsidR="00674F36" w:rsidRPr="009400A3">
              <w:rPr>
                <w:rFonts w:asciiTheme="majorHAnsi" w:hAnsiTheme="majorHAnsi" w:cstheme="majorHAnsi"/>
                <w:i/>
                <w:color w:val="7030A0"/>
                <w:sz w:val="18"/>
                <w:szCs w:val="18"/>
              </w:rPr>
              <w:t xml:space="preserve"> molecule that can be bonded to similar molecules to form a polymer</w:t>
            </w:r>
          </w:p>
        </w:tc>
        <w:tc>
          <w:tcPr>
            <w:tcW w:w="1605" w:type="dxa"/>
          </w:tcPr>
          <w:p w14:paraId="78223E07" w14:textId="77777777" w:rsidR="003C6F36" w:rsidRPr="009400A3" w:rsidRDefault="003C6F36" w:rsidP="003C6F36">
            <w:pPr>
              <w:rPr>
                <w:rFonts w:cstheme="minorHAnsi"/>
                <w:i/>
                <w:sz w:val="18"/>
                <w:szCs w:val="18"/>
              </w:rPr>
            </w:pPr>
            <w:r w:rsidRPr="009400A3">
              <w:rPr>
                <w:rFonts w:cstheme="minorHAnsi"/>
                <w:i/>
                <w:sz w:val="18"/>
                <w:szCs w:val="18"/>
              </w:rPr>
              <w:t>Retrieval questions</w:t>
            </w:r>
          </w:p>
          <w:p w14:paraId="54B285C8" w14:textId="77777777" w:rsidR="003C6F36" w:rsidRPr="009400A3" w:rsidRDefault="003C6F36" w:rsidP="003C6F36">
            <w:pPr>
              <w:rPr>
                <w:rFonts w:cstheme="minorHAnsi"/>
                <w:i/>
                <w:sz w:val="18"/>
                <w:szCs w:val="18"/>
              </w:rPr>
            </w:pPr>
          </w:p>
          <w:p w14:paraId="5FC33195" w14:textId="77777777" w:rsidR="003C6F36" w:rsidRPr="009400A3" w:rsidRDefault="003C6F36" w:rsidP="003C6F36">
            <w:pPr>
              <w:rPr>
                <w:rFonts w:cstheme="minorHAnsi"/>
                <w:i/>
                <w:sz w:val="18"/>
                <w:szCs w:val="18"/>
              </w:rPr>
            </w:pPr>
            <w:r w:rsidRPr="009400A3">
              <w:rPr>
                <w:rFonts w:cstheme="minorHAnsi"/>
                <w:i/>
                <w:sz w:val="18"/>
                <w:szCs w:val="18"/>
              </w:rPr>
              <w:t>Simple exam questions</w:t>
            </w:r>
          </w:p>
          <w:p w14:paraId="5E51F87E" w14:textId="77777777" w:rsidR="003C6F36" w:rsidRPr="009400A3" w:rsidRDefault="003C6F36" w:rsidP="003C6F36">
            <w:pPr>
              <w:rPr>
                <w:rFonts w:cstheme="minorHAnsi"/>
                <w:i/>
                <w:sz w:val="18"/>
                <w:szCs w:val="18"/>
              </w:rPr>
            </w:pPr>
          </w:p>
          <w:p w14:paraId="09B6F209" w14:textId="734589EA" w:rsidR="003C6F36" w:rsidRPr="009400A3" w:rsidRDefault="003C6F36" w:rsidP="003C6F36">
            <w:pPr>
              <w:rPr>
                <w:rFonts w:cstheme="minorHAnsi"/>
                <w:i/>
                <w:sz w:val="18"/>
                <w:szCs w:val="18"/>
              </w:rPr>
            </w:pPr>
            <w:r w:rsidRPr="009400A3">
              <w:rPr>
                <w:rFonts w:cstheme="minorHAnsi"/>
                <w:i/>
                <w:sz w:val="18"/>
                <w:szCs w:val="18"/>
              </w:rPr>
              <w:t>End of topic assessment</w:t>
            </w:r>
          </w:p>
          <w:p w14:paraId="4A700B33" w14:textId="77777777" w:rsidR="003C6F36" w:rsidRPr="009400A3" w:rsidRDefault="003C6F36" w:rsidP="003C6F36">
            <w:pPr>
              <w:rPr>
                <w:rFonts w:cstheme="minorHAnsi"/>
                <w:i/>
                <w:sz w:val="18"/>
                <w:szCs w:val="18"/>
              </w:rPr>
            </w:pPr>
          </w:p>
          <w:p w14:paraId="7CA6991C" w14:textId="2DF3DA2D" w:rsidR="00F24CBB" w:rsidRPr="009400A3" w:rsidRDefault="003C6F36" w:rsidP="003C6F36">
            <w:pPr>
              <w:rPr>
                <w:rFonts w:asciiTheme="majorHAnsi" w:hAnsiTheme="majorHAnsi" w:cstheme="majorHAnsi"/>
                <w:i/>
                <w:sz w:val="18"/>
                <w:szCs w:val="18"/>
              </w:rPr>
            </w:pPr>
            <w:r w:rsidRPr="009400A3">
              <w:rPr>
                <w:rFonts w:cstheme="minorHAnsi"/>
                <w:i/>
                <w:sz w:val="18"/>
                <w:szCs w:val="18"/>
              </w:rPr>
              <w:t>Summative assessment 3</w:t>
            </w:r>
          </w:p>
        </w:tc>
        <w:tc>
          <w:tcPr>
            <w:tcW w:w="1605" w:type="dxa"/>
          </w:tcPr>
          <w:p w14:paraId="3FFAA70E" w14:textId="77777777" w:rsidR="003C6F36" w:rsidRPr="009400A3" w:rsidRDefault="003C6F36" w:rsidP="003C6F36">
            <w:pPr>
              <w:rPr>
                <w:rFonts w:cstheme="minorHAnsi"/>
                <w:i/>
                <w:sz w:val="18"/>
                <w:szCs w:val="18"/>
              </w:rPr>
            </w:pPr>
            <w:r w:rsidRPr="009400A3">
              <w:rPr>
                <w:rFonts w:cstheme="minorHAnsi"/>
                <w:i/>
                <w:sz w:val="18"/>
                <w:szCs w:val="18"/>
              </w:rPr>
              <w:t>Knowledge organiser (provided on Teams and in class)</w:t>
            </w:r>
          </w:p>
          <w:p w14:paraId="093523B0" w14:textId="77777777" w:rsidR="00206927" w:rsidRPr="009400A3" w:rsidRDefault="00206927" w:rsidP="00ED2C1C">
            <w:pPr>
              <w:rPr>
                <w:rFonts w:asciiTheme="majorHAnsi" w:hAnsiTheme="majorHAnsi" w:cstheme="majorHAnsi"/>
                <w:i/>
                <w:sz w:val="18"/>
                <w:szCs w:val="18"/>
              </w:rPr>
            </w:pPr>
          </w:p>
          <w:p w14:paraId="1E4CBB2A" w14:textId="5ED9CFBE" w:rsidR="003C6F36" w:rsidRPr="009400A3" w:rsidRDefault="00867784" w:rsidP="00ED2C1C">
            <w:pPr>
              <w:rPr>
                <w:rFonts w:asciiTheme="majorHAnsi" w:hAnsiTheme="majorHAnsi" w:cstheme="majorHAnsi"/>
                <w:i/>
                <w:sz w:val="18"/>
                <w:szCs w:val="18"/>
              </w:rPr>
            </w:pPr>
            <w:hyperlink r:id="rId10" w:history="1">
              <w:r w:rsidR="003C6F36" w:rsidRPr="009400A3">
                <w:rPr>
                  <w:rStyle w:val="Hyperlink"/>
                  <w:rFonts w:asciiTheme="majorHAnsi" w:hAnsiTheme="majorHAnsi" w:cstheme="majorHAnsi"/>
                  <w:i/>
                  <w:sz w:val="18"/>
                  <w:szCs w:val="18"/>
                </w:rPr>
                <w:t>https://www.bbc.co.uk/bitesize/guides/ztxnsbk/revision/2</w:t>
              </w:r>
            </w:hyperlink>
            <w:r w:rsidR="003C6F36" w:rsidRPr="009400A3">
              <w:rPr>
                <w:rFonts w:asciiTheme="majorHAnsi" w:hAnsiTheme="majorHAnsi" w:cstheme="majorHAnsi"/>
                <w:i/>
                <w:sz w:val="18"/>
                <w:szCs w:val="18"/>
              </w:rPr>
              <w:t xml:space="preserve"> </w:t>
            </w:r>
          </w:p>
        </w:tc>
      </w:tr>
      <w:tr w:rsidR="007B1653" w:rsidRPr="00ED2C1C" w14:paraId="12F61C5D" w14:textId="443F2313" w:rsidTr="007B1653">
        <w:trPr>
          <w:trHeight w:val="1670"/>
        </w:trPr>
        <w:tc>
          <w:tcPr>
            <w:tcW w:w="1277" w:type="dxa"/>
          </w:tcPr>
          <w:p w14:paraId="1B3CECD2" w14:textId="4BADD5AB" w:rsidR="00360EAC" w:rsidRPr="0023687C" w:rsidRDefault="00F95A13" w:rsidP="0023687C">
            <w:pPr>
              <w:spacing w:line="240" w:lineRule="auto"/>
              <w:rPr>
                <w:rFonts w:asciiTheme="majorHAnsi" w:hAnsiTheme="majorHAnsi" w:cstheme="majorHAnsi"/>
                <w:b/>
                <w:sz w:val="16"/>
                <w:szCs w:val="16"/>
              </w:rPr>
            </w:pPr>
            <w:r>
              <w:rPr>
                <w:rFonts w:asciiTheme="majorHAnsi" w:hAnsiTheme="majorHAnsi" w:cstheme="majorHAnsi"/>
                <w:b/>
                <w:sz w:val="16"/>
                <w:szCs w:val="16"/>
              </w:rPr>
              <w:t>2 – Branched and unbranched polymers</w:t>
            </w:r>
          </w:p>
        </w:tc>
        <w:tc>
          <w:tcPr>
            <w:tcW w:w="3544" w:type="dxa"/>
          </w:tcPr>
          <w:p w14:paraId="7E4F2655" w14:textId="70E384E7" w:rsidR="002029A5" w:rsidRPr="009400A3" w:rsidRDefault="00C711EF" w:rsidP="00193A4F">
            <w:pPr>
              <w:rPr>
                <w:rFonts w:cstheme="minorHAnsi"/>
                <w:i/>
                <w:sz w:val="18"/>
                <w:szCs w:val="18"/>
              </w:rPr>
            </w:pPr>
            <w:r w:rsidRPr="009400A3">
              <w:rPr>
                <w:rFonts w:cstheme="minorHAnsi"/>
                <w:i/>
                <w:sz w:val="18"/>
                <w:szCs w:val="18"/>
              </w:rPr>
              <w:t xml:space="preserve">Students will know that unbranched polymers are polymers in a straight line. Students </w:t>
            </w:r>
            <w:r w:rsidR="00997B6D" w:rsidRPr="009400A3">
              <w:rPr>
                <w:rFonts w:cstheme="minorHAnsi"/>
                <w:i/>
                <w:sz w:val="18"/>
                <w:szCs w:val="18"/>
              </w:rPr>
              <w:t>will know that branched polymers are polymers that repeat in different directions. Students will know how to differentiate between unbranched and branched polymers. Students will know that branched polymers tend to have lower melting points than branched polymers.</w:t>
            </w:r>
          </w:p>
        </w:tc>
        <w:tc>
          <w:tcPr>
            <w:tcW w:w="4110" w:type="dxa"/>
          </w:tcPr>
          <w:p w14:paraId="42899491" w14:textId="3B3F5835" w:rsidR="008179A6" w:rsidRPr="009400A3" w:rsidRDefault="009400A3" w:rsidP="00193A4F">
            <w:pPr>
              <w:rPr>
                <w:rFonts w:cstheme="minorHAnsi"/>
                <w:i/>
                <w:sz w:val="18"/>
                <w:szCs w:val="18"/>
              </w:rPr>
            </w:pPr>
            <w:r w:rsidRPr="009400A3">
              <w:rPr>
                <w:rFonts w:cstheme="minorHAnsi"/>
                <w:i/>
                <w:sz w:val="18"/>
                <w:szCs w:val="18"/>
              </w:rPr>
              <w:t>Students will need to know what a polymer is and the definition of melting point</w:t>
            </w:r>
            <w:r>
              <w:rPr>
                <w:rFonts w:cstheme="minorHAnsi"/>
                <w:i/>
                <w:sz w:val="18"/>
                <w:szCs w:val="18"/>
              </w:rPr>
              <w:t>.</w:t>
            </w:r>
          </w:p>
        </w:tc>
        <w:tc>
          <w:tcPr>
            <w:tcW w:w="2410" w:type="dxa"/>
          </w:tcPr>
          <w:p w14:paraId="593D95BE" w14:textId="3E9BA362" w:rsidR="0001790E" w:rsidRPr="009400A3" w:rsidRDefault="009400A3" w:rsidP="004B4CDE">
            <w:pPr>
              <w:rPr>
                <w:rFonts w:asciiTheme="majorHAnsi" w:hAnsiTheme="majorHAnsi" w:cstheme="majorHAnsi"/>
                <w:i/>
                <w:sz w:val="18"/>
                <w:szCs w:val="18"/>
              </w:rPr>
            </w:pPr>
            <w:r>
              <w:rPr>
                <w:rFonts w:asciiTheme="majorHAnsi" w:hAnsiTheme="majorHAnsi" w:cstheme="majorHAnsi"/>
                <w:i/>
                <w:sz w:val="18"/>
                <w:szCs w:val="18"/>
              </w:rPr>
              <w:t>Analyse: Students will be able to analyse patterns.</w:t>
            </w:r>
          </w:p>
        </w:tc>
        <w:tc>
          <w:tcPr>
            <w:tcW w:w="1559" w:type="dxa"/>
          </w:tcPr>
          <w:p w14:paraId="32A42EA9" w14:textId="06C62C55" w:rsidR="00867784" w:rsidRPr="00867784" w:rsidRDefault="001443BE" w:rsidP="004B4CDE">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Bonds</w:t>
            </w:r>
            <w:r w:rsidR="00867784" w:rsidRPr="00867784">
              <w:rPr>
                <w:rFonts w:asciiTheme="majorHAnsi" w:hAnsiTheme="majorHAnsi" w:cstheme="majorHAnsi"/>
                <w:b/>
                <w:i/>
                <w:color w:val="7030A0"/>
                <w:sz w:val="18"/>
                <w:szCs w:val="18"/>
              </w:rPr>
              <w:t>:</w:t>
            </w:r>
          </w:p>
          <w:p w14:paraId="413FB9FF" w14:textId="6097815E" w:rsidR="00867784" w:rsidRDefault="00867784" w:rsidP="004B4CDE">
            <w:pPr>
              <w:rPr>
                <w:rFonts w:asciiTheme="majorHAnsi" w:hAnsiTheme="majorHAnsi" w:cstheme="majorHAnsi"/>
                <w:i/>
                <w:color w:val="7030A0"/>
                <w:sz w:val="18"/>
                <w:szCs w:val="18"/>
              </w:rPr>
            </w:pPr>
            <w:r>
              <w:rPr>
                <w:rFonts w:asciiTheme="majorHAnsi" w:hAnsiTheme="majorHAnsi" w:cstheme="majorHAnsi"/>
                <w:i/>
                <w:color w:val="7030A0"/>
                <w:sz w:val="18"/>
                <w:szCs w:val="18"/>
              </w:rPr>
              <w:t>A lasting attraction between atoms or ions that allows structures to form</w:t>
            </w:r>
          </w:p>
          <w:p w14:paraId="0E919595" w14:textId="0FDC055B" w:rsidR="00867784" w:rsidRPr="00867784" w:rsidRDefault="00867784" w:rsidP="004B4CDE">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D</w:t>
            </w:r>
            <w:r w:rsidR="001443BE" w:rsidRPr="00867784">
              <w:rPr>
                <w:rFonts w:asciiTheme="majorHAnsi" w:hAnsiTheme="majorHAnsi" w:cstheme="majorHAnsi"/>
                <w:b/>
                <w:i/>
                <w:color w:val="7030A0"/>
                <w:sz w:val="18"/>
                <w:szCs w:val="18"/>
              </w:rPr>
              <w:t>ensity</w:t>
            </w:r>
            <w:r w:rsidRPr="00867784">
              <w:rPr>
                <w:rFonts w:asciiTheme="majorHAnsi" w:hAnsiTheme="majorHAnsi" w:cstheme="majorHAnsi"/>
                <w:b/>
                <w:i/>
                <w:color w:val="7030A0"/>
                <w:sz w:val="18"/>
                <w:szCs w:val="18"/>
              </w:rPr>
              <w:t>:</w:t>
            </w:r>
            <w:r w:rsidR="00B57120" w:rsidRPr="00867784">
              <w:rPr>
                <w:rFonts w:asciiTheme="majorHAnsi" w:hAnsiTheme="majorHAnsi" w:cstheme="majorHAnsi"/>
                <w:b/>
                <w:i/>
                <w:color w:val="7030A0"/>
                <w:sz w:val="18"/>
                <w:szCs w:val="18"/>
              </w:rPr>
              <w:t xml:space="preserve"> </w:t>
            </w:r>
          </w:p>
          <w:p w14:paraId="64FFC810" w14:textId="3137684B" w:rsidR="00867784" w:rsidRDefault="00867784" w:rsidP="004B4CDE">
            <w:pPr>
              <w:rPr>
                <w:rFonts w:asciiTheme="majorHAnsi" w:hAnsiTheme="majorHAnsi" w:cstheme="majorHAnsi"/>
                <w:i/>
                <w:color w:val="7030A0"/>
                <w:sz w:val="18"/>
                <w:szCs w:val="18"/>
              </w:rPr>
            </w:pPr>
            <w:r>
              <w:rPr>
                <w:rFonts w:asciiTheme="majorHAnsi" w:hAnsiTheme="majorHAnsi" w:cstheme="majorHAnsi"/>
                <w:i/>
                <w:color w:val="7030A0"/>
                <w:sz w:val="18"/>
                <w:szCs w:val="18"/>
              </w:rPr>
              <w:t>The number of particles present within a certain volume</w:t>
            </w:r>
          </w:p>
          <w:p w14:paraId="6267EDED" w14:textId="27C2E05A" w:rsidR="00867784" w:rsidRPr="00867784" w:rsidRDefault="00867784" w:rsidP="004B4CDE">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B</w:t>
            </w:r>
            <w:r w:rsidR="00B57120" w:rsidRPr="00867784">
              <w:rPr>
                <w:rFonts w:asciiTheme="majorHAnsi" w:hAnsiTheme="majorHAnsi" w:cstheme="majorHAnsi"/>
                <w:b/>
                <w:i/>
                <w:color w:val="00B050"/>
                <w:sz w:val="18"/>
                <w:szCs w:val="18"/>
              </w:rPr>
              <w:t>ranched</w:t>
            </w:r>
            <w:r w:rsidRPr="00867784">
              <w:rPr>
                <w:rFonts w:asciiTheme="majorHAnsi" w:hAnsiTheme="majorHAnsi" w:cstheme="majorHAnsi"/>
                <w:b/>
                <w:i/>
                <w:color w:val="00B050"/>
                <w:sz w:val="18"/>
                <w:szCs w:val="18"/>
              </w:rPr>
              <w:t>:</w:t>
            </w:r>
          </w:p>
          <w:p w14:paraId="7A259BEE" w14:textId="1F73A01A" w:rsidR="00867784" w:rsidRDefault="00867784" w:rsidP="004B4CDE">
            <w:pPr>
              <w:rPr>
                <w:rFonts w:asciiTheme="majorHAnsi" w:hAnsiTheme="majorHAnsi" w:cstheme="majorHAnsi"/>
                <w:i/>
                <w:color w:val="00B050"/>
                <w:sz w:val="18"/>
                <w:szCs w:val="18"/>
              </w:rPr>
            </w:pPr>
            <w:r>
              <w:rPr>
                <w:rFonts w:asciiTheme="majorHAnsi" w:hAnsiTheme="majorHAnsi" w:cstheme="majorHAnsi"/>
                <w:i/>
                <w:color w:val="00B050"/>
                <w:sz w:val="18"/>
                <w:szCs w:val="18"/>
              </w:rPr>
              <w:t>Having parts that extend from the main section</w:t>
            </w:r>
          </w:p>
          <w:p w14:paraId="6E6813B9" w14:textId="77777777" w:rsidR="00677EFA" w:rsidRPr="00867784" w:rsidRDefault="00867784" w:rsidP="004B4CDE">
            <w:pPr>
              <w:rPr>
                <w:rFonts w:asciiTheme="majorHAnsi" w:hAnsiTheme="majorHAnsi" w:cstheme="majorHAnsi"/>
                <w:b/>
                <w:i/>
                <w:sz w:val="18"/>
                <w:szCs w:val="18"/>
              </w:rPr>
            </w:pPr>
            <w:r w:rsidRPr="00867784">
              <w:rPr>
                <w:rFonts w:asciiTheme="majorHAnsi" w:hAnsiTheme="majorHAnsi" w:cstheme="majorHAnsi"/>
                <w:b/>
                <w:i/>
                <w:color w:val="00B050"/>
                <w:sz w:val="18"/>
                <w:szCs w:val="18"/>
              </w:rPr>
              <w:t>L</w:t>
            </w:r>
            <w:r w:rsidR="00B57120" w:rsidRPr="00867784">
              <w:rPr>
                <w:rFonts w:asciiTheme="majorHAnsi" w:hAnsiTheme="majorHAnsi" w:cstheme="majorHAnsi"/>
                <w:b/>
                <w:i/>
                <w:color w:val="00B050"/>
                <w:sz w:val="18"/>
                <w:szCs w:val="18"/>
              </w:rPr>
              <w:t>inear</w:t>
            </w:r>
            <w:r w:rsidRPr="00867784">
              <w:rPr>
                <w:rFonts w:asciiTheme="majorHAnsi" w:hAnsiTheme="majorHAnsi" w:cstheme="majorHAnsi"/>
                <w:b/>
                <w:i/>
                <w:sz w:val="18"/>
                <w:szCs w:val="18"/>
              </w:rPr>
              <w:t>:</w:t>
            </w:r>
          </w:p>
          <w:p w14:paraId="3D7E7880" w14:textId="4C95A209" w:rsidR="00867784" w:rsidRPr="009400A3" w:rsidRDefault="00867784" w:rsidP="004B4CDE">
            <w:pPr>
              <w:rPr>
                <w:rFonts w:asciiTheme="majorHAnsi" w:hAnsiTheme="majorHAnsi" w:cstheme="majorHAnsi"/>
                <w:i/>
                <w:sz w:val="18"/>
                <w:szCs w:val="18"/>
              </w:rPr>
            </w:pPr>
            <w:r w:rsidRPr="00867784">
              <w:rPr>
                <w:rFonts w:asciiTheme="majorHAnsi" w:hAnsiTheme="majorHAnsi" w:cstheme="majorHAnsi"/>
                <w:i/>
                <w:color w:val="00B050"/>
                <w:sz w:val="18"/>
                <w:szCs w:val="18"/>
              </w:rPr>
              <w:t>Arranged in a straight line</w:t>
            </w:r>
          </w:p>
        </w:tc>
        <w:tc>
          <w:tcPr>
            <w:tcW w:w="1605" w:type="dxa"/>
          </w:tcPr>
          <w:p w14:paraId="19752DE5" w14:textId="77777777" w:rsidR="003C6F36" w:rsidRPr="009400A3" w:rsidRDefault="003C6F36" w:rsidP="003C6F36">
            <w:pPr>
              <w:rPr>
                <w:rFonts w:cstheme="minorHAnsi"/>
                <w:i/>
                <w:sz w:val="18"/>
                <w:szCs w:val="18"/>
              </w:rPr>
            </w:pPr>
            <w:r w:rsidRPr="009400A3">
              <w:rPr>
                <w:rFonts w:cstheme="minorHAnsi"/>
                <w:i/>
                <w:sz w:val="18"/>
                <w:szCs w:val="18"/>
              </w:rPr>
              <w:t>Retrieval questions</w:t>
            </w:r>
          </w:p>
          <w:p w14:paraId="3F6E6622" w14:textId="77777777" w:rsidR="003C6F36" w:rsidRPr="009400A3" w:rsidRDefault="003C6F36" w:rsidP="003C6F36">
            <w:pPr>
              <w:rPr>
                <w:rFonts w:cstheme="minorHAnsi"/>
                <w:i/>
                <w:sz w:val="18"/>
                <w:szCs w:val="18"/>
              </w:rPr>
            </w:pPr>
          </w:p>
          <w:p w14:paraId="09510C2F" w14:textId="77777777" w:rsidR="003C6F36" w:rsidRPr="009400A3" w:rsidRDefault="003C6F36" w:rsidP="003C6F36">
            <w:pPr>
              <w:rPr>
                <w:rFonts w:cstheme="minorHAnsi"/>
                <w:i/>
                <w:sz w:val="18"/>
                <w:szCs w:val="18"/>
              </w:rPr>
            </w:pPr>
            <w:r w:rsidRPr="009400A3">
              <w:rPr>
                <w:rFonts w:cstheme="minorHAnsi"/>
                <w:i/>
                <w:sz w:val="18"/>
                <w:szCs w:val="18"/>
              </w:rPr>
              <w:t>Simple exam questions</w:t>
            </w:r>
          </w:p>
          <w:p w14:paraId="054D14C9" w14:textId="77777777" w:rsidR="003C6F36" w:rsidRPr="009400A3" w:rsidRDefault="003C6F36" w:rsidP="003C6F36">
            <w:pPr>
              <w:rPr>
                <w:rFonts w:cstheme="minorHAnsi"/>
                <w:i/>
                <w:sz w:val="18"/>
                <w:szCs w:val="18"/>
              </w:rPr>
            </w:pPr>
          </w:p>
          <w:p w14:paraId="79230ED9" w14:textId="77777777" w:rsidR="003C6F36" w:rsidRPr="009400A3" w:rsidRDefault="003C6F36" w:rsidP="003C6F36">
            <w:pPr>
              <w:rPr>
                <w:rFonts w:cstheme="minorHAnsi"/>
                <w:i/>
                <w:sz w:val="18"/>
                <w:szCs w:val="18"/>
              </w:rPr>
            </w:pPr>
            <w:r w:rsidRPr="009400A3">
              <w:rPr>
                <w:rFonts w:cstheme="minorHAnsi"/>
                <w:i/>
                <w:sz w:val="18"/>
                <w:szCs w:val="18"/>
              </w:rPr>
              <w:t>End of topic assessment</w:t>
            </w:r>
          </w:p>
          <w:p w14:paraId="50FDA500" w14:textId="77777777" w:rsidR="003C6F36" w:rsidRPr="009400A3" w:rsidRDefault="003C6F36" w:rsidP="003C6F36">
            <w:pPr>
              <w:rPr>
                <w:rFonts w:cstheme="minorHAnsi"/>
                <w:i/>
                <w:sz w:val="18"/>
                <w:szCs w:val="18"/>
              </w:rPr>
            </w:pPr>
          </w:p>
          <w:p w14:paraId="1A577521" w14:textId="2DAFC8BE" w:rsidR="00CF3C27" w:rsidRPr="009400A3" w:rsidRDefault="003C6F36" w:rsidP="003C6F36">
            <w:pPr>
              <w:rPr>
                <w:rFonts w:asciiTheme="majorHAnsi" w:hAnsiTheme="majorHAnsi" w:cstheme="majorHAnsi"/>
                <w:i/>
                <w:sz w:val="18"/>
                <w:szCs w:val="18"/>
              </w:rPr>
            </w:pPr>
            <w:r w:rsidRPr="009400A3">
              <w:rPr>
                <w:rFonts w:cstheme="minorHAnsi"/>
                <w:i/>
                <w:sz w:val="18"/>
                <w:szCs w:val="18"/>
              </w:rPr>
              <w:t>Summative assessment 3</w:t>
            </w:r>
          </w:p>
        </w:tc>
        <w:tc>
          <w:tcPr>
            <w:tcW w:w="1605" w:type="dxa"/>
          </w:tcPr>
          <w:p w14:paraId="4C0350BE" w14:textId="77777777" w:rsidR="003C6F36" w:rsidRPr="009400A3" w:rsidRDefault="003C6F36" w:rsidP="003C6F36">
            <w:pPr>
              <w:rPr>
                <w:rFonts w:cstheme="minorHAnsi"/>
                <w:i/>
                <w:sz w:val="18"/>
                <w:szCs w:val="18"/>
              </w:rPr>
            </w:pPr>
            <w:r w:rsidRPr="009400A3">
              <w:rPr>
                <w:rFonts w:cstheme="minorHAnsi"/>
                <w:i/>
                <w:sz w:val="18"/>
                <w:szCs w:val="18"/>
              </w:rPr>
              <w:t>Knowledge organiser (provided on Teams and in class)</w:t>
            </w:r>
          </w:p>
          <w:p w14:paraId="363D62CA" w14:textId="77777777" w:rsidR="003C6F36" w:rsidRPr="009400A3" w:rsidRDefault="003C6F36" w:rsidP="003C6F36">
            <w:pPr>
              <w:rPr>
                <w:rFonts w:asciiTheme="majorHAnsi" w:hAnsiTheme="majorHAnsi" w:cstheme="majorHAnsi"/>
                <w:i/>
                <w:sz w:val="18"/>
                <w:szCs w:val="18"/>
              </w:rPr>
            </w:pPr>
          </w:p>
          <w:p w14:paraId="453164F2" w14:textId="6C03AA15" w:rsidR="00461B03" w:rsidRPr="009400A3" w:rsidRDefault="00867784" w:rsidP="003C6F36">
            <w:pPr>
              <w:rPr>
                <w:rFonts w:asciiTheme="majorHAnsi" w:hAnsiTheme="majorHAnsi" w:cstheme="majorHAnsi"/>
                <w:i/>
                <w:sz w:val="18"/>
                <w:szCs w:val="18"/>
              </w:rPr>
            </w:pPr>
            <w:hyperlink r:id="rId11" w:history="1">
              <w:r w:rsidR="003C6F36" w:rsidRPr="009400A3">
                <w:rPr>
                  <w:rStyle w:val="Hyperlink"/>
                  <w:rFonts w:asciiTheme="majorHAnsi" w:hAnsiTheme="majorHAnsi" w:cstheme="majorHAnsi"/>
                  <w:i/>
                  <w:sz w:val="18"/>
                  <w:szCs w:val="18"/>
                </w:rPr>
                <w:t>https://www.bbc.co.uk/bitesize/guides/ztxnsbk/revision/2</w:t>
              </w:r>
            </w:hyperlink>
          </w:p>
        </w:tc>
      </w:tr>
      <w:tr w:rsidR="007B1653" w:rsidRPr="00ED2C1C" w14:paraId="717DAC87" w14:textId="12FA77FA" w:rsidTr="007B1653">
        <w:trPr>
          <w:trHeight w:val="1670"/>
        </w:trPr>
        <w:tc>
          <w:tcPr>
            <w:tcW w:w="1277" w:type="dxa"/>
          </w:tcPr>
          <w:p w14:paraId="0596C065" w14:textId="1D967269" w:rsidR="0062578B" w:rsidRDefault="009A55E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3- Polymer Properties</w:t>
            </w:r>
          </w:p>
        </w:tc>
        <w:tc>
          <w:tcPr>
            <w:tcW w:w="3544" w:type="dxa"/>
          </w:tcPr>
          <w:p w14:paraId="035F86E3" w14:textId="102DF6B6" w:rsidR="007B1653" w:rsidRPr="009400A3" w:rsidRDefault="00624DDC" w:rsidP="009B7C10">
            <w:pPr>
              <w:rPr>
                <w:rFonts w:cstheme="minorHAnsi"/>
                <w:i/>
                <w:sz w:val="18"/>
                <w:szCs w:val="18"/>
              </w:rPr>
            </w:pPr>
            <w:r w:rsidRPr="009400A3">
              <w:rPr>
                <w:rFonts w:cstheme="minorHAnsi"/>
                <w:i/>
                <w:sz w:val="18"/>
                <w:szCs w:val="18"/>
              </w:rPr>
              <w:t xml:space="preserve">Students will be able to define viscosity to be how thick a liquid is. The higher the viscosity the more viscous the substance. </w:t>
            </w:r>
            <w:r w:rsidR="0066376D" w:rsidRPr="009400A3">
              <w:rPr>
                <w:rFonts w:cstheme="minorHAnsi"/>
                <w:i/>
                <w:sz w:val="18"/>
                <w:szCs w:val="18"/>
              </w:rPr>
              <w:t xml:space="preserve">Students will be able to define flammability to be how easily something sets of fire. Students will be able to recognise the symbol. </w:t>
            </w:r>
            <w:r w:rsidR="00186DD3" w:rsidRPr="009400A3">
              <w:rPr>
                <w:rFonts w:cstheme="minorHAnsi"/>
                <w:i/>
                <w:sz w:val="18"/>
                <w:szCs w:val="18"/>
              </w:rPr>
              <w:t xml:space="preserve">Students will learn that different chain lengths have different properties. Long chained molecules have a lot of intermolecular bonds so they have; a dark, high melting points, high boiling points, low flammability, high </w:t>
            </w:r>
            <w:r w:rsidR="00186DD3" w:rsidRPr="009400A3">
              <w:rPr>
                <w:rFonts w:cstheme="minorHAnsi"/>
                <w:i/>
                <w:sz w:val="18"/>
                <w:szCs w:val="18"/>
              </w:rPr>
              <w:lastRenderedPageBreak/>
              <w:t xml:space="preserve">viscosity, low volatility. Short chain molecules have weak intermolecular forces. There properties are; light colour, low melting point, low boiling point, high flammability, low viscosity, burns very well in oxygen. </w:t>
            </w:r>
          </w:p>
        </w:tc>
        <w:tc>
          <w:tcPr>
            <w:tcW w:w="4110" w:type="dxa"/>
          </w:tcPr>
          <w:p w14:paraId="56366303" w14:textId="73BC5B17" w:rsidR="007B1653" w:rsidRPr="009400A3" w:rsidRDefault="009400A3" w:rsidP="00193A4F">
            <w:pPr>
              <w:rPr>
                <w:rFonts w:asciiTheme="majorHAnsi" w:hAnsiTheme="majorHAnsi" w:cstheme="majorHAnsi"/>
                <w:i/>
                <w:sz w:val="18"/>
                <w:szCs w:val="18"/>
              </w:rPr>
            </w:pPr>
            <w:r>
              <w:rPr>
                <w:rFonts w:asciiTheme="majorHAnsi" w:hAnsiTheme="majorHAnsi" w:cstheme="majorHAnsi"/>
                <w:i/>
                <w:sz w:val="18"/>
                <w:szCs w:val="18"/>
              </w:rPr>
              <w:lastRenderedPageBreak/>
              <w:t xml:space="preserve">Students will need to be able to state the difference between a </w:t>
            </w:r>
            <w:r w:rsidR="008856C5">
              <w:rPr>
                <w:rFonts w:asciiTheme="majorHAnsi" w:hAnsiTheme="majorHAnsi" w:cstheme="majorHAnsi"/>
                <w:i/>
                <w:sz w:val="18"/>
                <w:szCs w:val="18"/>
              </w:rPr>
              <w:t>long and short chain polymer</w:t>
            </w:r>
            <w:r>
              <w:rPr>
                <w:rFonts w:asciiTheme="majorHAnsi" w:hAnsiTheme="majorHAnsi" w:cstheme="majorHAnsi"/>
                <w:i/>
                <w:sz w:val="18"/>
                <w:szCs w:val="18"/>
              </w:rPr>
              <w:t>.</w:t>
            </w:r>
          </w:p>
        </w:tc>
        <w:tc>
          <w:tcPr>
            <w:tcW w:w="2410" w:type="dxa"/>
          </w:tcPr>
          <w:p w14:paraId="2BD638D8" w14:textId="77777777" w:rsidR="007B1653" w:rsidRDefault="00120722" w:rsidP="00193A4F">
            <w:pPr>
              <w:rPr>
                <w:rFonts w:asciiTheme="majorHAnsi" w:hAnsiTheme="majorHAnsi" w:cstheme="majorHAnsi"/>
                <w:i/>
                <w:sz w:val="18"/>
                <w:szCs w:val="18"/>
              </w:rPr>
            </w:pPr>
            <w:r>
              <w:rPr>
                <w:rFonts w:asciiTheme="majorHAnsi" w:hAnsiTheme="majorHAnsi" w:cstheme="majorHAnsi"/>
                <w:i/>
                <w:sz w:val="18"/>
                <w:szCs w:val="18"/>
              </w:rPr>
              <w:t xml:space="preserve">Enquire: Students will be able to </w:t>
            </w:r>
            <w:r w:rsidR="008856C5">
              <w:rPr>
                <w:rFonts w:asciiTheme="majorHAnsi" w:hAnsiTheme="majorHAnsi" w:cstheme="majorHAnsi"/>
                <w:i/>
                <w:sz w:val="18"/>
                <w:szCs w:val="18"/>
              </w:rPr>
              <w:t xml:space="preserve">hypothesise the properties of different polymers based on the chain length. </w:t>
            </w:r>
          </w:p>
          <w:p w14:paraId="0A6BA35E" w14:textId="77777777" w:rsidR="008856C5" w:rsidRDefault="008856C5" w:rsidP="00193A4F">
            <w:pPr>
              <w:rPr>
                <w:rFonts w:asciiTheme="majorHAnsi" w:hAnsiTheme="majorHAnsi" w:cstheme="majorHAnsi"/>
                <w:i/>
                <w:sz w:val="18"/>
                <w:szCs w:val="18"/>
              </w:rPr>
            </w:pPr>
          </w:p>
          <w:p w14:paraId="50F69D17" w14:textId="544F89F0" w:rsidR="008856C5" w:rsidRPr="009400A3" w:rsidRDefault="008856C5" w:rsidP="00193A4F">
            <w:pPr>
              <w:rPr>
                <w:rFonts w:asciiTheme="majorHAnsi" w:hAnsiTheme="majorHAnsi" w:cstheme="majorHAnsi"/>
                <w:i/>
                <w:sz w:val="18"/>
                <w:szCs w:val="18"/>
              </w:rPr>
            </w:pPr>
          </w:p>
        </w:tc>
        <w:tc>
          <w:tcPr>
            <w:tcW w:w="1559" w:type="dxa"/>
          </w:tcPr>
          <w:p w14:paraId="3FECF5D9" w14:textId="4B505CE9" w:rsidR="001E5658" w:rsidRPr="00867784" w:rsidRDefault="009A55E0" w:rsidP="00193A4F">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Viscosity</w:t>
            </w:r>
            <w:r w:rsidR="00867784" w:rsidRPr="00867784">
              <w:rPr>
                <w:rFonts w:asciiTheme="majorHAnsi" w:hAnsiTheme="majorHAnsi" w:cstheme="majorHAnsi"/>
                <w:b/>
                <w:i/>
                <w:color w:val="7030A0"/>
                <w:sz w:val="18"/>
                <w:szCs w:val="18"/>
              </w:rPr>
              <w:t>:</w:t>
            </w:r>
          </w:p>
          <w:p w14:paraId="65092E3C" w14:textId="58DEE1BB" w:rsidR="00867784" w:rsidRPr="009400A3" w:rsidRDefault="00867784" w:rsidP="00193A4F">
            <w:pPr>
              <w:rPr>
                <w:rFonts w:asciiTheme="majorHAnsi" w:hAnsiTheme="majorHAnsi" w:cstheme="majorHAnsi"/>
                <w:i/>
                <w:color w:val="7030A0"/>
                <w:sz w:val="18"/>
                <w:szCs w:val="18"/>
              </w:rPr>
            </w:pPr>
            <w:r>
              <w:rPr>
                <w:rFonts w:asciiTheme="majorHAnsi" w:hAnsiTheme="majorHAnsi" w:cstheme="majorHAnsi"/>
                <w:i/>
                <w:color w:val="7030A0"/>
                <w:sz w:val="18"/>
                <w:szCs w:val="18"/>
              </w:rPr>
              <w:t>A measure of a fluid’s resistance to flow</w:t>
            </w:r>
          </w:p>
          <w:p w14:paraId="5E71C636" w14:textId="1F1AC184" w:rsidR="009A55E0" w:rsidRPr="00867784" w:rsidRDefault="009A55E0" w:rsidP="00193A4F">
            <w:pPr>
              <w:rPr>
                <w:rFonts w:asciiTheme="majorHAnsi" w:hAnsiTheme="majorHAnsi" w:cstheme="majorHAnsi"/>
                <w:b/>
                <w:i/>
                <w:color w:val="7030A0"/>
                <w:sz w:val="18"/>
                <w:szCs w:val="18"/>
              </w:rPr>
            </w:pPr>
            <w:r w:rsidRPr="00867784">
              <w:rPr>
                <w:rFonts w:asciiTheme="majorHAnsi" w:hAnsiTheme="majorHAnsi" w:cstheme="majorHAnsi"/>
                <w:b/>
                <w:i/>
                <w:color w:val="7030A0"/>
                <w:sz w:val="18"/>
                <w:szCs w:val="18"/>
              </w:rPr>
              <w:t>Volatility</w:t>
            </w:r>
            <w:r w:rsidR="00867784" w:rsidRPr="00867784">
              <w:rPr>
                <w:rFonts w:asciiTheme="majorHAnsi" w:hAnsiTheme="majorHAnsi" w:cstheme="majorHAnsi"/>
                <w:b/>
                <w:i/>
                <w:color w:val="7030A0"/>
                <w:sz w:val="18"/>
                <w:szCs w:val="18"/>
              </w:rPr>
              <w:t>:</w:t>
            </w:r>
          </w:p>
          <w:p w14:paraId="607EA7F0" w14:textId="374DE8EF" w:rsidR="00867784" w:rsidRPr="009400A3" w:rsidRDefault="00867784" w:rsidP="00193A4F">
            <w:pPr>
              <w:rPr>
                <w:rFonts w:asciiTheme="majorHAnsi" w:hAnsiTheme="majorHAnsi" w:cstheme="majorHAnsi"/>
                <w:i/>
                <w:color w:val="7030A0"/>
                <w:sz w:val="18"/>
                <w:szCs w:val="18"/>
              </w:rPr>
            </w:pPr>
            <w:r>
              <w:rPr>
                <w:rFonts w:asciiTheme="majorHAnsi" w:hAnsiTheme="majorHAnsi" w:cstheme="majorHAnsi"/>
                <w:i/>
                <w:color w:val="7030A0"/>
                <w:sz w:val="18"/>
                <w:szCs w:val="18"/>
              </w:rPr>
              <w:t>The tendency of a substance to change state to a gas.</w:t>
            </w:r>
          </w:p>
          <w:p w14:paraId="151AFFB9" w14:textId="42EDF848" w:rsidR="009A55E0" w:rsidRDefault="009A55E0"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Colourless</w:t>
            </w:r>
            <w:r w:rsidR="00867784" w:rsidRPr="00867784">
              <w:rPr>
                <w:rFonts w:asciiTheme="majorHAnsi" w:hAnsiTheme="majorHAnsi" w:cstheme="majorHAnsi"/>
                <w:b/>
                <w:i/>
                <w:color w:val="00B050"/>
                <w:sz w:val="18"/>
                <w:szCs w:val="18"/>
              </w:rPr>
              <w:t>:</w:t>
            </w:r>
          </w:p>
          <w:p w14:paraId="3E5ACBBB" w14:textId="2DDBB3D1" w:rsidR="00867784" w:rsidRP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Without colour</w:t>
            </w:r>
          </w:p>
          <w:p w14:paraId="02C65BAE" w14:textId="1AC5109C" w:rsidR="00867784" w:rsidRPr="009400A3" w:rsidRDefault="00867784" w:rsidP="00193A4F">
            <w:pPr>
              <w:rPr>
                <w:rFonts w:asciiTheme="majorHAnsi" w:hAnsiTheme="majorHAnsi" w:cstheme="majorHAnsi"/>
                <w:i/>
                <w:sz w:val="18"/>
                <w:szCs w:val="18"/>
              </w:rPr>
            </w:pPr>
          </w:p>
        </w:tc>
        <w:tc>
          <w:tcPr>
            <w:tcW w:w="1605" w:type="dxa"/>
          </w:tcPr>
          <w:p w14:paraId="5290E516" w14:textId="77777777" w:rsidR="009A55E0" w:rsidRPr="009400A3" w:rsidRDefault="009A55E0" w:rsidP="009A55E0">
            <w:pPr>
              <w:rPr>
                <w:rFonts w:cstheme="minorHAnsi"/>
                <w:i/>
                <w:sz w:val="18"/>
                <w:szCs w:val="18"/>
              </w:rPr>
            </w:pPr>
            <w:r w:rsidRPr="009400A3">
              <w:rPr>
                <w:rFonts w:cstheme="minorHAnsi"/>
                <w:i/>
                <w:sz w:val="18"/>
                <w:szCs w:val="18"/>
              </w:rPr>
              <w:lastRenderedPageBreak/>
              <w:t>Retrieval questions</w:t>
            </w:r>
          </w:p>
          <w:p w14:paraId="1BB162E6" w14:textId="77777777" w:rsidR="009A55E0" w:rsidRPr="009400A3" w:rsidRDefault="009A55E0" w:rsidP="009A55E0">
            <w:pPr>
              <w:rPr>
                <w:rFonts w:cstheme="minorHAnsi"/>
                <w:i/>
                <w:sz w:val="18"/>
                <w:szCs w:val="18"/>
              </w:rPr>
            </w:pPr>
          </w:p>
          <w:p w14:paraId="7F2BC63A" w14:textId="77777777" w:rsidR="009A55E0" w:rsidRPr="009400A3" w:rsidRDefault="009A55E0" w:rsidP="009A55E0">
            <w:pPr>
              <w:rPr>
                <w:rFonts w:cstheme="minorHAnsi"/>
                <w:i/>
                <w:sz w:val="18"/>
                <w:szCs w:val="18"/>
              </w:rPr>
            </w:pPr>
            <w:r w:rsidRPr="009400A3">
              <w:rPr>
                <w:rFonts w:cstheme="minorHAnsi"/>
                <w:i/>
                <w:sz w:val="18"/>
                <w:szCs w:val="18"/>
              </w:rPr>
              <w:t>Simple exam questions</w:t>
            </w:r>
          </w:p>
          <w:p w14:paraId="4D609382" w14:textId="77777777" w:rsidR="009A55E0" w:rsidRPr="009400A3" w:rsidRDefault="009A55E0" w:rsidP="009A55E0">
            <w:pPr>
              <w:rPr>
                <w:rFonts w:cstheme="minorHAnsi"/>
                <w:i/>
                <w:sz w:val="18"/>
                <w:szCs w:val="18"/>
              </w:rPr>
            </w:pPr>
          </w:p>
          <w:p w14:paraId="0D07C68F" w14:textId="77777777" w:rsidR="009A55E0" w:rsidRPr="009400A3" w:rsidRDefault="009A55E0" w:rsidP="009A55E0">
            <w:pPr>
              <w:rPr>
                <w:rFonts w:cstheme="minorHAnsi"/>
                <w:i/>
                <w:sz w:val="18"/>
                <w:szCs w:val="18"/>
              </w:rPr>
            </w:pPr>
            <w:r w:rsidRPr="009400A3">
              <w:rPr>
                <w:rFonts w:cstheme="minorHAnsi"/>
                <w:i/>
                <w:sz w:val="18"/>
                <w:szCs w:val="18"/>
              </w:rPr>
              <w:t>End of topic assessment</w:t>
            </w:r>
          </w:p>
          <w:p w14:paraId="7E5917BD" w14:textId="77777777" w:rsidR="009A55E0" w:rsidRPr="009400A3" w:rsidRDefault="009A55E0" w:rsidP="009A55E0">
            <w:pPr>
              <w:rPr>
                <w:rFonts w:cstheme="minorHAnsi"/>
                <w:i/>
                <w:sz w:val="18"/>
                <w:szCs w:val="18"/>
              </w:rPr>
            </w:pPr>
          </w:p>
          <w:p w14:paraId="3CFDD914" w14:textId="3AF0ABEA" w:rsidR="007B1653" w:rsidRPr="009400A3" w:rsidRDefault="009A55E0" w:rsidP="009A55E0">
            <w:pPr>
              <w:rPr>
                <w:rFonts w:asciiTheme="majorHAnsi" w:hAnsiTheme="majorHAnsi" w:cstheme="majorHAnsi"/>
                <w:i/>
                <w:sz w:val="18"/>
                <w:szCs w:val="18"/>
              </w:rPr>
            </w:pPr>
            <w:r w:rsidRPr="009400A3">
              <w:rPr>
                <w:rFonts w:cstheme="minorHAnsi"/>
                <w:i/>
                <w:sz w:val="18"/>
                <w:szCs w:val="18"/>
              </w:rPr>
              <w:t>Summative assessment 3</w:t>
            </w:r>
          </w:p>
        </w:tc>
        <w:tc>
          <w:tcPr>
            <w:tcW w:w="1605" w:type="dxa"/>
          </w:tcPr>
          <w:p w14:paraId="5FFD9980" w14:textId="77777777" w:rsidR="009A55E0" w:rsidRPr="009400A3" w:rsidRDefault="009A55E0" w:rsidP="009A55E0">
            <w:pPr>
              <w:rPr>
                <w:rFonts w:cstheme="minorHAnsi"/>
                <w:i/>
                <w:sz w:val="18"/>
                <w:szCs w:val="18"/>
              </w:rPr>
            </w:pPr>
            <w:r w:rsidRPr="009400A3">
              <w:rPr>
                <w:rFonts w:cstheme="minorHAnsi"/>
                <w:i/>
                <w:sz w:val="18"/>
                <w:szCs w:val="18"/>
              </w:rPr>
              <w:t>Knowledge organiser (provided on Teams and in class)</w:t>
            </w:r>
          </w:p>
          <w:p w14:paraId="1EF6A4D6" w14:textId="77777777" w:rsidR="009A55E0" w:rsidRPr="009400A3" w:rsidRDefault="009A55E0" w:rsidP="009A55E0">
            <w:pPr>
              <w:rPr>
                <w:rFonts w:asciiTheme="majorHAnsi" w:hAnsiTheme="majorHAnsi" w:cstheme="majorHAnsi"/>
                <w:i/>
                <w:sz w:val="18"/>
                <w:szCs w:val="18"/>
              </w:rPr>
            </w:pPr>
          </w:p>
          <w:p w14:paraId="2DD9600D" w14:textId="771E5757" w:rsidR="00206927" w:rsidRPr="009400A3" w:rsidRDefault="00867784" w:rsidP="009A55E0">
            <w:pPr>
              <w:rPr>
                <w:rFonts w:asciiTheme="majorHAnsi" w:hAnsiTheme="majorHAnsi" w:cstheme="majorHAnsi"/>
                <w:i/>
                <w:sz w:val="18"/>
                <w:szCs w:val="18"/>
              </w:rPr>
            </w:pPr>
            <w:hyperlink r:id="rId12" w:history="1">
              <w:r w:rsidR="009A55E0" w:rsidRPr="009400A3">
                <w:rPr>
                  <w:rStyle w:val="Hyperlink"/>
                  <w:rFonts w:asciiTheme="majorHAnsi" w:hAnsiTheme="majorHAnsi" w:cstheme="majorHAnsi"/>
                  <w:i/>
                  <w:sz w:val="18"/>
                  <w:szCs w:val="18"/>
                </w:rPr>
                <w:t>https://www.bbc.co.uk/bitesize/guides/ztxnsbk/revision/2</w:t>
              </w:r>
            </w:hyperlink>
          </w:p>
        </w:tc>
      </w:tr>
      <w:tr w:rsidR="001D6BBD" w:rsidRPr="00ED2C1C" w14:paraId="503C3C30" w14:textId="77777777" w:rsidTr="007B1653">
        <w:trPr>
          <w:trHeight w:val="1670"/>
        </w:trPr>
        <w:tc>
          <w:tcPr>
            <w:tcW w:w="1277" w:type="dxa"/>
          </w:tcPr>
          <w:p w14:paraId="3998F9E3" w14:textId="44CDFA84" w:rsidR="001D6BBD" w:rsidRDefault="001D6BBD" w:rsidP="00183275">
            <w:pPr>
              <w:spacing w:line="240" w:lineRule="auto"/>
              <w:rPr>
                <w:rFonts w:asciiTheme="majorHAnsi" w:hAnsiTheme="majorHAnsi" w:cstheme="majorHAnsi"/>
                <w:b/>
                <w:sz w:val="16"/>
                <w:szCs w:val="16"/>
              </w:rPr>
            </w:pPr>
            <w:r>
              <w:rPr>
                <w:rFonts w:asciiTheme="majorHAnsi" w:hAnsiTheme="majorHAnsi" w:cstheme="majorHAnsi"/>
                <w:b/>
                <w:sz w:val="16"/>
                <w:szCs w:val="16"/>
              </w:rPr>
              <w:t>4- Making polymers</w:t>
            </w:r>
          </w:p>
        </w:tc>
        <w:tc>
          <w:tcPr>
            <w:tcW w:w="3544" w:type="dxa"/>
          </w:tcPr>
          <w:p w14:paraId="32DB94DA" w14:textId="77777777" w:rsidR="001D6BBD" w:rsidRDefault="001D6BBD" w:rsidP="009B7C10">
            <w:pPr>
              <w:rPr>
                <w:rFonts w:cstheme="minorHAnsi"/>
                <w:i/>
                <w:sz w:val="18"/>
                <w:szCs w:val="18"/>
              </w:rPr>
            </w:pPr>
            <w:r>
              <w:rPr>
                <w:rFonts w:cstheme="minorHAnsi"/>
                <w:i/>
                <w:sz w:val="18"/>
                <w:szCs w:val="18"/>
              </w:rPr>
              <w:t>Students will know some applications of polymers and develop practical skills to investigate the uses.</w:t>
            </w:r>
          </w:p>
          <w:p w14:paraId="56F4472E" w14:textId="77777777" w:rsidR="001D6BBD" w:rsidRDefault="001D6BBD" w:rsidP="009B7C10">
            <w:pPr>
              <w:rPr>
                <w:rFonts w:cstheme="minorHAnsi"/>
                <w:i/>
                <w:sz w:val="18"/>
                <w:szCs w:val="18"/>
              </w:rPr>
            </w:pPr>
            <w:r>
              <w:rPr>
                <w:rFonts w:cstheme="minorHAnsi"/>
                <w:i/>
                <w:sz w:val="18"/>
                <w:szCs w:val="18"/>
              </w:rPr>
              <w:t xml:space="preserve">Students will learn that nappies contain millions of </w:t>
            </w:r>
            <w:r w:rsidR="00D83AF8">
              <w:rPr>
                <w:rFonts w:cstheme="minorHAnsi"/>
                <w:i/>
                <w:sz w:val="18"/>
                <w:szCs w:val="18"/>
              </w:rPr>
              <w:t xml:space="preserve">super absorbent </w:t>
            </w:r>
            <w:r>
              <w:rPr>
                <w:rFonts w:cstheme="minorHAnsi"/>
                <w:i/>
                <w:sz w:val="18"/>
                <w:szCs w:val="18"/>
              </w:rPr>
              <w:t xml:space="preserve">polymer beads </w:t>
            </w:r>
            <w:r w:rsidR="00D83AF8">
              <w:rPr>
                <w:rFonts w:cstheme="minorHAnsi"/>
                <w:i/>
                <w:sz w:val="18"/>
                <w:szCs w:val="18"/>
              </w:rPr>
              <w:t xml:space="preserve">which can absorb a considerable volume of water. There is also a </w:t>
            </w:r>
            <w:proofErr w:type="gramStart"/>
            <w:r w:rsidR="00D83AF8">
              <w:rPr>
                <w:rFonts w:cstheme="minorHAnsi"/>
                <w:i/>
                <w:sz w:val="18"/>
                <w:szCs w:val="18"/>
              </w:rPr>
              <w:t>water resistant</w:t>
            </w:r>
            <w:proofErr w:type="gramEnd"/>
            <w:r w:rsidR="00D83AF8">
              <w:rPr>
                <w:rFonts w:cstheme="minorHAnsi"/>
                <w:i/>
                <w:sz w:val="18"/>
                <w:szCs w:val="18"/>
              </w:rPr>
              <w:t xml:space="preserve"> outer layer made of a polymer to prevent the wetness transferring to clothes.</w:t>
            </w:r>
          </w:p>
          <w:p w14:paraId="622502C2" w14:textId="649FCE55" w:rsidR="00D83AF8" w:rsidRDefault="00D83AF8" w:rsidP="009B7C10">
            <w:pPr>
              <w:rPr>
                <w:rFonts w:cstheme="minorHAnsi"/>
                <w:i/>
                <w:sz w:val="18"/>
                <w:szCs w:val="18"/>
              </w:rPr>
            </w:pPr>
            <w:r>
              <w:rPr>
                <w:rFonts w:cstheme="minorHAnsi"/>
                <w:i/>
                <w:sz w:val="18"/>
                <w:szCs w:val="18"/>
              </w:rPr>
              <w:t>Students will investigate and observe the how the beads work by adding measured volumes of water to the beads.</w:t>
            </w:r>
          </w:p>
          <w:p w14:paraId="61BB9195" w14:textId="337F058D" w:rsidR="00D83AF8" w:rsidRDefault="00D83AF8" w:rsidP="009B7C10">
            <w:pPr>
              <w:rPr>
                <w:rFonts w:cstheme="minorHAnsi"/>
                <w:i/>
                <w:sz w:val="18"/>
                <w:szCs w:val="18"/>
              </w:rPr>
            </w:pPr>
            <w:r>
              <w:rPr>
                <w:rFonts w:cstheme="minorHAnsi"/>
                <w:i/>
                <w:sz w:val="18"/>
                <w:szCs w:val="18"/>
              </w:rPr>
              <w:t>Students will use a CLEAPSS student safety sheet to complete a risk assessment before making slime.</w:t>
            </w:r>
          </w:p>
          <w:p w14:paraId="3CB74C30" w14:textId="4B2121E4" w:rsidR="00D83AF8" w:rsidRPr="009400A3" w:rsidRDefault="00D83AF8" w:rsidP="009B7C10">
            <w:pPr>
              <w:rPr>
                <w:rFonts w:cstheme="minorHAnsi"/>
                <w:i/>
                <w:sz w:val="18"/>
                <w:szCs w:val="18"/>
              </w:rPr>
            </w:pPr>
            <w:r>
              <w:rPr>
                <w:rFonts w:cstheme="minorHAnsi"/>
                <w:i/>
                <w:sz w:val="18"/>
                <w:szCs w:val="18"/>
              </w:rPr>
              <w:t>Students will also use borax to make slime which is a polymerisation reaction again following a method and using equipment to measure and then make observations. Students will learn about further uses of polymers such as carrier bags and consider problems with polymers and why recycling is important.</w:t>
            </w:r>
          </w:p>
        </w:tc>
        <w:tc>
          <w:tcPr>
            <w:tcW w:w="4110" w:type="dxa"/>
          </w:tcPr>
          <w:p w14:paraId="342110A4" w14:textId="166A1226" w:rsidR="001D6BBD" w:rsidRDefault="001D6BBD" w:rsidP="00193A4F">
            <w:pPr>
              <w:rPr>
                <w:rFonts w:asciiTheme="majorHAnsi" w:hAnsiTheme="majorHAnsi" w:cstheme="majorHAnsi"/>
                <w:i/>
                <w:sz w:val="18"/>
                <w:szCs w:val="18"/>
              </w:rPr>
            </w:pPr>
            <w:r>
              <w:rPr>
                <w:rFonts w:asciiTheme="majorHAnsi" w:hAnsiTheme="majorHAnsi" w:cstheme="majorHAnsi"/>
                <w:i/>
                <w:sz w:val="18"/>
                <w:szCs w:val="18"/>
              </w:rPr>
              <w:t>Students should already know that a measuring cylinder is used to measure small volumes of liquid, a spatula is used to transfer powders in science, a test tube is used to hold the chemicals during an experiment and these can be put into a test tube rack.</w:t>
            </w:r>
          </w:p>
          <w:p w14:paraId="5EF2954B" w14:textId="479768D0" w:rsidR="001D6BBD" w:rsidRDefault="001D6BBD" w:rsidP="00193A4F">
            <w:pPr>
              <w:rPr>
                <w:rFonts w:asciiTheme="majorHAnsi" w:hAnsiTheme="majorHAnsi" w:cstheme="majorHAnsi"/>
                <w:i/>
                <w:sz w:val="18"/>
                <w:szCs w:val="18"/>
              </w:rPr>
            </w:pPr>
            <w:r>
              <w:rPr>
                <w:rFonts w:asciiTheme="majorHAnsi" w:hAnsiTheme="majorHAnsi" w:cstheme="majorHAnsi"/>
                <w:i/>
                <w:sz w:val="18"/>
                <w:szCs w:val="18"/>
              </w:rPr>
              <w:t>Students should know that nappies absorb large quantities of urine. Students may also know that the problem with nappies is they are nonbiodegradable which poses an issue in terms of pollution and landfill.</w:t>
            </w:r>
          </w:p>
        </w:tc>
        <w:tc>
          <w:tcPr>
            <w:tcW w:w="2410" w:type="dxa"/>
          </w:tcPr>
          <w:p w14:paraId="2279DEBA" w14:textId="77777777" w:rsidR="001D6BBD" w:rsidRDefault="001D6BBD" w:rsidP="00193A4F">
            <w:pPr>
              <w:rPr>
                <w:rFonts w:asciiTheme="majorHAnsi" w:hAnsiTheme="majorHAnsi" w:cstheme="majorHAnsi"/>
                <w:i/>
                <w:sz w:val="18"/>
                <w:szCs w:val="18"/>
              </w:rPr>
            </w:pPr>
            <w:r>
              <w:rPr>
                <w:rFonts w:asciiTheme="majorHAnsi" w:hAnsiTheme="majorHAnsi" w:cstheme="majorHAnsi"/>
                <w:i/>
                <w:sz w:val="18"/>
                <w:szCs w:val="18"/>
              </w:rPr>
              <w:t xml:space="preserve">Using apparatus </w:t>
            </w:r>
          </w:p>
          <w:p w14:paraId="145FA464" w14:textId="77777777" w:rsidR="001D6BBD" w:rsidRDefault="001D6BBD" w:rsidP="00193A4F">
            <w:pPr>
              <w:rPr>
                <w:rFonts w:asciiTheme="majorHAnsi" w:hAnsiTheme="majorHAnsi" w:cstheme="majorHAnsi"/>
                <w:i/>
                <w:sz w:val="18"/>
                <w:szCs w:val="18"/>
              </w:rPr>
            </w:pPr>
            <w:r>
              <w:rPr>
                <w:rFonts w:asciiTheme="majorHAnsi" w:hAnsiTheme="majorHAnsi" w:cstheme="majorHAnsi"/>
                <w:i/>
                <w:sz w:val="18"/>
                <w:szCs w:val="18"/>
              </w:rPr>
              <w:t>Making observations</w:t>
            </w:r>
          </w:p>
          <w:p w14:paraId="2E05150B" w14:textId="77777777" w:rsidR="001D6BBD" w:rsidRDefault="001D6BBD" w:rsidP="00193A4F">
            <w:pPr>
              <w:rPr>
                <w:rFonts w:asciiTheme="majorHAnsi" w:hAnsiTheme="majorHAnsi" w:cstheme="majorHAnsi"/>
                <w:i/>
                <w:sz w:val="18"/>
                <w:szCs w:val="18"/>
              </w:rPr>
            </w:pPr>
            <w:r>
              <w:rPr>
                <w:rFonts w:asciiTheme="majorHAnsi" w:hAnsiTheme="majorHAnsi" w:cstheme="majorHAnsi"/>
                <w:i/>
                <w:sz w:val="18"/>
                <w:szCs w:val="18"/>
              </w:rPr>
              <w:t xml:space="preserve">Using </w:t>
            </w:r>
            <w:proofErr w:type="gramStart"/>
            <w:r>
              <w:rPr>
                <w:rFonts w:asciiTheme="majorHAnsi" w:hAnsiTheme="majorHAnsi" w:cstheme="majorHAnsi"/>
                <w:i/>
                <w:sz w:val="18"/>
                <w:szCs w:val="18"/>
              </w:rPr>
              <w:t>students</w:t>
            </w:r>
            <w:proofErr w:type="gramEnd"/>
            <w:r>
              <w:rPr>
                <w:rFonts w:asciiTheme="majorHAnsi" w:hAnsiTheme="majorHAnsi" w:cstheme="majorHAnsi"/>
                <w:i/>
                <w:sz w:val="18"/>
                <w:szCs w:val="18"/>
              </w:rPr>
              <w:t xml:space="preserve"> safety sheets to carry out a risk assessment</w:t>
            </w:r>
          </w:p>
          <w:p w14:paraId="5DC44BE1" w14:textId="77777777" w:rsidR="00D83AF8" w:rsidRDefault="00D83AF8" w:rsidP="00193A4F">
            <w:pPr>
              <w:rPr>
                <w:rFonts w:asciiTheme="majorHAnsi" w:hAnsiTheme="majorHAnsi" w:cstheme="majorHAnsi"/>
                <w:i/>
                <w:sz w:val="18"/>
                <w:szCs w:val="18"/>
              </w:rPr>
            </w:pPr>
            <w:r>
              <w:rPr>
                <w:rFonts w:asciiTheme="majorHAnsi" w:hAnsiTheme="majorHAnsi" w:cstheme="majorHAnsi"/>
                <w:i/>
                <w:sz w:val="18"/>
                <w:szCs w:val="18"/>
              </w:rPr>
              <w:t>Following a method</w:t>
            </w:r>
          </w:p>
          <w:p w14:paraId="4E9FDF0A" w14:textId="77777777" w:rsidR="00867784" w:rsidRPr="001D6BBD" w:rsidRDefault="00867784" w:rsidP="00867784">
            <w:pPr>
              <w:rPr>
                <w:rFonts w:asciiTheme="majorHAnsi" w:hAnsiTheme="majorHAnsi" w:cstheme="majorHAnsi"/>
                <w:i/>
                <w:color w:val="000000" w:themeColor="text1"/>
                <w:sz w:val="18"/>
                <w:szCs w:val="18"/>
              </w:rPr>
            </w:pPr>
            <w:r w:rsidRPr="001D6BBD">
              <w:rPr>
                <w:rFonts w:asciiTheme="majorHAnsi" w:hAnsiTheme="majorHAnsi" w:cstheme="majorHAnsi"/>
                <w:i/>
                <w:color w:val="000000" w:themeColor="text1"/>
                <w:sz w:val="18"/>
                <w:szCs w:val="18"/>
              </w:rPr>
              <w:t>Reading:</w:t>
            </w:r>
          </w:p>
          <w:p w14:paraId="663C567A" w14:textId="77777777" w:rsidR="00867784" w:rsidRDefault="00867784" w:rsidP="00867784">
            <w:pPr>
              <w:rPr>
                <w:rFonts w:asciiTheme="majorHAnsi" w:hAnsiTheme="majorHAnsi" w:cstheme="majorHAnsi"/>
                <w:i/>
                <w:color w:val="000000" w:themeColor="text1"/>
                <w:sz w:val="18"/>
                <w:szCs w:val="18"/>
              </w:rPr>
            </w:pPr>
            <w:r w:rsidRPr="001D6BBD">
              <w:rPr>
                <w:rFonts w:asciiTheme="majorHAnsi" w:hAnsiTheme="majorHAnsi" w:cstheme="majorHAnsi"/>
                <w:i/>
                <w:color w:val="000000" w:themeColor="text1"/>
                <w:sz w:val="18"/>
                <w:szCs w:val="18"/>
              </w:rPr>
              <w:t>Polymers in Nappies</w:t>
            </w:r>
          </w:p>
          <w:p w14:paraId="1B563F81" w14:textId="2B46FF7E" w:rsidR="00867784" w:rsidRDefault="00867784" w:rsidP="00193A4F">
            <w:pPr>
              <w:rPr>
                <w:rFonts w:asciiTheme="majorHAnsi" w:hAnsiTheme="majorHAnsi" w:cstheme="majorHAnsi"/>
                <w:i/>
                <w:sz w:val="18"/>
                <w:szCs w:val="18"/>
              </w:rPr>
            </w:pPr>
          </w:p>
        </w:tc>
        <w:tc>
          <w:tcPr>
            <w:tcW w:w="1559" w:type="dxa"/>
          </w:tcPr>
          <w:p w14:paraId="15A6ABE7" w14:textId="33CE69FA" w:rsidR="001D6BBD" w:rsidRPr="00867784" w:rsidRDefault="001D6BBD"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Disposable</w:t>
            </w:r>
            <w:r w:rsidR="00867784" w:rsidRPr="00867784">
              <w:rPr>
                <w:rFonts w:asciiTheme="majorHAnsi" w:hAnsiTheme="majorHAnsi" w:cstheme="majorHAnsi"/>
                <w:b/>
                <w:i/>
                <w:color w:val="00B050"/>
                <w:sz w:val="18"/>
                <w:szCs w:val="18"/>
              </w:rPr>
              <w:t>:</w:t>
            </w:r>
          </w:p>
          <w:p w14:paraId="10C465A1" w14:textId="2D550EA0" w:rsid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Something designed to be used only once</w:t>
            </w:r>
          </w:p>
          <w:p w14:paraId="33D7498F" w14:textId="722D2EF6" w:rsidR="001D6BBD" w:rsidRPr="00867784" w:rsidRDefault="001D6BBD"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Acquisition</w:t>
            </w:r>
            <w:r w:rsidR="00867784" w:rsidRPr="00867784">
              <w:rPr>
                <w:rFonts w:asciiTheme="majorHAnsi" w:hAnsiTheme="majorHAnsi" w:cstheme="majorHAnsi"/>
                <w:b/>
                <w:i/>
                <w:color w:val="00B050"/>
                <w:sz w:val="18"/>
                <w:szCs w:val="18"/>
              </w:rPr>
              <w:t>:</w:t>
            </w:r>
          </w:p>
          <w:p w14:paraId="4A6F8482" w14:textId="7505A000" w:rsid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The act of gaining something</w:t>
            </w:r>
          </w:p>
          <w:p w14:paraId="110939B5" w14:textId="448C25BF" w:rsidR="001D6BBD" w:rsidRPr="00867784" w:rsidRDefault="001D6BBD"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Composed</w:t>
            </w:r>
            <w:r w:rsidR="00867784" w:rsidRPr="00867784">
              <w:rPr>
                <w:rFonts w:asciiTheme="majorHAnsi" w:hAnsiTheme="majorHAnsi" w:cstheme="majorHAnsi"/>
                <w:b/>
                <w:i/>
                <w:color w:val="00B050"/>
                <w:sz w:val="18"/>
                <w:szCs w:val="18"/>
              </w:rPr>
              <w:t>:</w:t>
            </w:r>
          </w:p>
          <w:p w14:paraId="4F90DB8A" w14:textId="2C7074A8" w:rsid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Made up of</w:t>
            </w:r>
          </w:p>
          <w:p w14:paraId="47A91E48" w14:textId="13139BB6" w:rsidR="001D6BBD" w:rsidRPr="00867784" w:rsidRDefault="001D6BBD"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Absorbs</w:t>
            </w:r>
            <w:r w:rsidR="00867784" w:rsidRPr="00867784">
              <w:rPr>
                <w:rFonts w:asciiTheme="majorHAnsi" w:hAnsiTheme="majorHAnsi" w:cstheme="majorHAnsi"/>
                <w:b/>
                <w:i/>
                <w:color w:val="00B050"/>
                <w:sz w:val="18"/>
                <w:szCs w:val="18"/>
              </w:rPr>
              <w:t>:</w:t>
            </w:r>
          </w:p>
          <w:p w14:paraId="72495C85" w14:textId="31579E8D" w:rsid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To take up or receive a substance</w:t>
            </w:r>
          </w:p>
          <w:p w14:paraId="39AB3990" w14:textId="520909C0" w:rsidR="001D6BBD" w:rsidRDefault="001D6BBD"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Transferring</w:t>
            </w:r>
            <w:r w:rsidR="00867784">
              <w:rPr>
                <w:rFonts w:asciiTheme="majorHAnsi" w:hAnsiTheme="majorHAnsi" w:cstheme="majorHAnsi"/>
                <w:b/>
                <w:i/>
                <w:color w:val="00B050"/>
                <w:sz w:val="18"/>
                <w:szCs w:val="18"/>
              </w:rPr>
              <w:t>:</w:t>
            </w:r>
          </w:p>
          <w:p w14:paraId="3FC7E75D" w14:textId="13939DD3" w:rsidR="00867784" w:rsidRP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Moving from one place to another</w:t>
            </w:r>
          </w:p>
          <w:p w14:paraId="177B028D" w14:textId="3F6ACF4C" w:rsidR="001D6BBD" w:rsidRDefault="001D6BBD"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 xml:space="preserve">(Non) </w:t>
            </w:r>
            <w:r w:rsidRPr="00867784">
              <w:rPr>
                <w:rFonts w:asciiTheme="majorHAnsi" w:hAnsiTheme="majorHAnsi" w:cstheme="majorHAnsi"/>
                <w:b/>
                <w:i/>
                <w:color w:val="00B050"/>
                <w:sz w:val="18"/>
                <w:szCs w:val="18"/>
              </w:rPr>
              <w:t>Biodegradable</w:t>
            </w:r>
            <w:r w:rsidR="00867784" w:rsidRPr="00867784">
              <w:rPr>
                <w:rFonts w:asciiTheme="majorHAnsi" w:hAnsiTheme="majorHAnsi" w:cstheme="majorHAnsi"/>
                <w:b/>
                <w:i/>
                <w:color w:val="00B050"/>
                <w:sz w:val="18"/>
                <w:szCs w:val="18"/>
              </w:rPr>
              <w:t>:</w:t>
            </w:r>
            <w:bookmarkStart w:id="0" w:name="_GoBack"/>
            <w:bookmarkEnd w:id="0"/>
          </w:p>
          <w:p w14:paraId="7F9F6D86" w14:textId="7A0362AA" w:rsidR="00867784"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Will not naturally break down and decay</w:t>
            </w:r>
          </w:p>
          <w:p w14:paraId="363164D2" w14:textId="77777777" w:rsidR="001D6BBD" w:rsidRPr="00867784" w:rsidRDefault="001D6BBD" w:rsidP="00193A4F">
            <w:pPr>
              <w:rPr>
                <w:rFonts w:asciiTheme="majorHAnsi" w:hAnsiTheme="majorHAnsi" w:cstheme="majorHAnsi"/>
                <w:b/>
                <w:i/>
                <w:color w:val="00B050"/>
                <w:sz w:val="18"/>
                <w:szCs w:val="18"/>
              </w:rPr>
            </w:pPr>
            <w:r w:rsidRPr="00867784">
              <w:rPr>
                <w:rFonts w:asciiTheme="majorHAnsi" w:hAnsiTheme="majorHAnsi" w:cstheme="majorHAnsi"/>
                <w:b/>
                <w:i/>
                <w:color w:val="00B050"/>
                <w:sz w:val="18"/>
                <w:szCs w:val="18"/>
              </w:rPr>
              <w:t>Synthetic</w:t>
            </w:r>
            <w:r w:rsidR="00867784" w:rsidRPr="00867784">
              <w:rPr>
                <w:rFonts w:asciiTheme="majorHAnsi" w:hAnsiTheme="majorHAnsi" w:cstheme="majorHAnsi"/>
                <w:b/>
                <w:i/>
                <w:color w:val="00B050"/>
                <w:sz w:val="18"/>
                <w:szCs w:val="18"/>
              </w:rPr>
              <w:t>:</w:t>
            </w:r>
          </w:p>
          <w:p w14:paraId="56CF08DC" w14:textId="4C531A09" w:rsidR="00867784" w:rsidRPr="001D6BBD" w:rsidRDefault="00867784"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Man-made</w:t>
            </w:r>
          </w:p>
        </w:tc>
        <w:tc>
          <w:tcPr>
            <w:tcW w:w="1605" w:type="dxa"/>
          </w:tcPr>
          <w:p w14:paraId="5F93C752" w14:textId="77777777" w:rsidR="001D6BBD" w:rsidRPr="009400A3" w:rsidRDefault="001D6BBD" w:rsidP="009A55E0">
            <w:pPr>
              <w:rPr>
                <w:rFonts w:cstheme="minorHAnsi"/>
                <w:i/>
                <w:sz w:val="18"/>
                <w:szCs w:val="18"/>
              </w:rPr>
            </w:pPr>
          </w:p>
        </w:tc>
        <w:tc>
          <w:tcPr>
            <w:tcW w:w="1605" w:type="dxa"/>
          </w:tcPr>
          <w:p w14:paraId="63DDF7AC" w14:textId="1DB79716" w:rsidR="001D6BBD" w:rsidRDefault="00867784" w:rsidP="009A55E0">
            <w:pPr>
              <w:rPr>
                <w:rFonts w:cstheme="minorHAnsi"/>
                <w:i/>
                <w:sz w:val="18"/>
                <w:szCs w:val="18"/>
              </w:rPr>
            </w:pPr>
            <w:hyperlink r:id="rId13" w:history="1">
              <w:r w:rsidR="00D83AF8" w:rsidRPr="007247FE">
                <w:rPr>
                  <w:rStyle w:val="Hyperlink"/>
                  <w:rFonts w:cstheme="minorHAnsi"/>
                  <w:i/>
                  <w:sz w:val="18"/>
                  <w:szCs w:val="18"/>
                </w:rPr>
                <w:t>https://www.bbc.co.uk/bitesize/guides/ztxnsbk/revision/2</w:t>
              </w:r>
            </w:hyperlink>
          </w:p>
          <w:p w14:paraId="4352881B" w14:textId="522801E8" w:rsidR="00D83AF8" w:rsidRPr="009400A3" w:rsidRDefault="00D83AF8" w:rsidP="009A55E0">
            <w:pPr>
              <w:rPr>
                <w:rFonts w:cstheme="minorHAnsi"/>
                <w:i/>
                <w:sz w:val="18"/>
                <w:szCs w:val="18"/>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1"/>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3"/>
  </w:num>
  <w:num w:numId="13">
    <w:abstractNumId w:val="22"/>
  </w:num>
  <w:num w:numId="14">
    <w:abstractNumId w:val="19"/>
  </w:num>
  <w:num w:numId="15">
    <w:abstractNumId w:val="20"/>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1BBF"/>
    <w:rsid w:val="0001562E"/>
    <w:rsid w:val="000164BA"/>
    <w:rsid w:val="0001790E"/>
    <w:rsid w:val="00020266"/>
    <w:rsid w:val="00022FF3"/>
    <w:rsid w:val="00027C05"/>
    <w:rsid w:val="000304B4"/>
    <w:rsid w:val="000308FA"/>
    <w:rsid w:val="00031D9E"/>
    <w:rsid w:val="00032052"/>
    <w:rsid w:val="000339F0"/>
    <w:rsid w:val="0003487C"/>
    <w:rsid w:val="00036346"/>
    <w:rsid w:val="00040727"/>
    <w:rsid w:val="00042184"/>
    <w:rsid w:val="00042476"/>
    <w:rsid w:val="000435CF"/>
    <w:rsid w:val="00044C6C"/>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4FFF"/>
    <w:rsid w:val="000D2103"/>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0722"/>
    <w:rsid w:val="00124D82"/>
    <w:rsid w:val="00126490"/>
    <w:rsid w:val="00130DBA"/>
    <w:rsid w:val="001319C2"/>
    <w:rsid w:val="001337B3"/>
    <w:rsid w:val="001352E2"/>
    <w:rsid w:val="001443BE"/>
    <w:rsid w:val="001443C3"/>
    <w:rsid w:val="00147553"/>
    <w:rsid w:val="00150F77"/>
    <w:rsid w:val="00155D11"/>
    <w:rsid w:val="00156916"/>
    <w:rsid w:val="00161C3E"/>
    <w:rsid w:val="001654DD"/>
    <w:rsid w:val="00182980"/>
    <w:rsid w:val="00182B1D"/>
    <w:rsid w:val="00183275"/>
    <w:rsid w:val="00186DD3"/>
    <w:rsid w:val="00192033"/>
    <w:rsid w:val="00193A4F"/>
    <w:rsid w:val="00193AAB"/>
    <w:rsid w:val="00194436"/>
    <w:rsid w:val="001968BA"/>
    <w:rsid w:val="001A1330"/>
    <w:rsid w:val="001B0F0E"/>
    <w:rsid w:val="001B0F92"/>
    <w:rsid w:val="001C10D7"/>
    <w:rsid w:val="001C44A9"/>
    <w:rsid w:val="001C55D7"/>
    <w:rsid w:val="001C7D72"/>
    <w:rsid w:val="001D09A5"/>
    <w:rsid w:val="001D28BF"/>
    <w:rsid w:val="001D3478"/>
    <w:rsid w:val="001D40D1"/>
    <w:rsid w:val="001D6BBD"/>
    <w:rsid w:val="001E5658"/>
    <w:rsid w:val="001E7980"/>
    <w:rsid w:val="001F0E95"/>
    <w:rsid w:val="001F1E41"/>
    <w:rsid w:val="001F4605"/>
    <w:rsid w:val="002028B4"/>
    <w:rsid w:val="002029A5"/>
    <w:rsid w:val="002037FB"/>
    <w:rsid w:val="00206927"/>
    <w:rsid w:val="002135D5"/>
    <w:rsid w:val="00214AEE"/>
    <w:rsid w:val="00220166"/>
    <w:rsid w:val="00220380"/>
    <w:rsid w:val="00231BC4"/>
    <w:rsid w:val="00231BD2"/>
    <w:rsid w:val="0023687C"/>
    <w:rsid w:val="002412F9"/>
    <w:rsid w:val="00244F7D"/>
    <w:rsid w:val="00245CE0"/>
    <w:rsid w:val="0025256A"/>
    <w:rsid w:val="0025385E"/>
    <w:rsid w:val="00253F5F"/>
    <w:rsid w:val="00254A68"/>
    <w:rsid w:val="002559B4"/>
    <w:rsid w:val="00255A75"/>
    <w:rsid w:val="00257858"/>
    <w:rsid w:val="002640E7"/>
    <w:rsid w:val="00272164"/>
    <w:rsid w:val="00275350"/>
    <w:rsid w:val="00280D8F"/>
    <w:rsid w:val="0028216B"/>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6B21"/>
    <w:rsid w:val="00326E66"/>
    <w:rsid w:val="0033094C"/>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96270"/>
    <w:rsid w:val="00397B74"/>
    <w:rsid w:val="003A1440"/>
    <w:rsid w:val="003A466A"/>
    <w:rsid w:val="003B2059"/>
    <w:rsid w:val="003B336A"/>
    <w:rsid w:val="003C6F36"/>
    <w:rsid w:val="003D187E"/>
    <w:rsid w:val="003D26A0"/>
    <w:rsid w:val="003D7605"/>
    <w:rsid w:val="00401BFA"/>
    <w:rsid w:val="0040509F"/>
    <w:rsid w:val="004070A8"/>
    <w:rsid w:val="004144A5"/>
    <w:rsid w:val="00414933"/>
    <w:rsid w:val="004163B9"/>
    <w:rsid w:val="00421803"/>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B4CDE"/>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4173"/>
    <w:rsid w:val="00585475"/>
    <w:rsid w:val="0058606B"/>
    <w:rsid w:val="00591D74"/>
    <w:rsid w:val="00593C40"/>
    <w:rsid w:val="00597811"/>
    <w:rsid w:val="005A23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0756"/>
    <w:rsid w:val="00603867"/>
    <w:rsid w:val="0060663A"/>
    <w:rsid w:val="006113FD"/>
    <w:rsid w:val="006126B5"/>
    <w:rsid w:val="0061291E"/>
    <w:rsid w:val="00612F7B"/>
    <w:rsid w:val="006136DE"/>
    <w:rsid w:val="00614330"/>
    <w:rsid w:val="00617865"/>
    <w:rsid w:val="00624DDC"/>
    <w:rsid w:val="0062578B"/>
    <w:rsid w:val="00627D93"/>
    <w:rsid w:val="00635A32"/>
    <w:rsid w:val="0064581A"/>
    <w:rsid w:val="00650992"/>
    <w:rsid w:val="00653B4C"/>
    <w:rsid w:val="006603DE"/>
    <w:rsid w:val="00662ADD"/>
    <w:rsid w:val="0066376D"/>
    <w:rsid w:val="00667935"/>
    <w:rsid w:val="0067368F"/>
    <w:rsid w:val="006736A9"/>
    <w:rsid w:val="00674F36"/>
    <w:rsid w:val="00676323"/>
    <w:rsid w:val="006771B6"/>
    <w:rsid w:val="00677EFA"/>
    <w:rsid w:val="00682833"/>
    <w:rsid w:val="00690EA3"/>
    <w:rsid w:val="00693E51"/>
    <w:rsid w:val="00697569"/>
    <w:rsid w:val="006A499A"/>
    <w:rsid w:val="006A53B5"/>
    <w:rsid w:val="006B3C39"/>
    <w:rsid w:val="006B3CF4"/>
    <w:rsid w:val="006B40DB"/>
    <w:rsid w:val="006B4C48"/>
    <w:rsid w:val="006C0A0E"/>
    <w:rsid w:val="006C16BD"/>
    <w:rsid w:val="006D055F"/>
    <w:rsid w:val="006D64FF"/>
    <w:rsid w:val="006D6870"/>
    <w:rsid w:val="006E0400"/>
    <w:rsid w:val="006E10BD"/>
    <w:rsid w:val="006E1310"/>
    <w:rsid w:val="006E6048"/>
    <w:rsid w:val="006E7180"/>
    <w:rsid w:val="006F2A04"/>
    <w:rsid w:val="006F30AA"/>
    <w:rsid w:val="006F3A2C"/>
    <w:rsid w:val="006F4F79"/>
    <w:rsid w:val="006F7257"/>
    <w:rsid w:val="00706130"/>
    <w:rsid w:val="00711BD6"/>
    <w:rsid w:val="00713638"/>
    <w:rsid w:val="007163BB"/>
    <w:rsid w:val="0072205A"/>
    <w:rsid w:val="00722C14"/>
    <w:rsid w:val="00724665"/>
    <w:rsid w:val="007349E8"/>
    <w:rsid w:val="00737B22"/>
    <w:rsid w:val="007409E6"/>
    <w:rsid w:val="0075781A"/>
    <w:rsid w:val="0076029D"/>
    <w:rsid w:val="00761354"/>
    <w:rsid w:val="00766BDC"/>
    <w:rsid w:val="007746CD"/>
    <w:rsid w:val="00781983"/>
    <w:rsid w:val="00781A3E"/>
    <w:rsid w:val="0078627B"/>
    <w:rsid w:val="00791053"/>
    <w:rsid w:val="00791B44"/>
    <w:rsid w:val="007B1653"/>
    <w:rsid w:val="007B387B"/>
    <w:rsid w:val="007B3E88"/>
    <w:rsid w:val="007C2736"/>
    <w:rsid w:val="007C2C4B"/>
    <w:rsid w:val="007D41A3"/>
    <w:rsid w:val="007E091B"/>
    <w:rsid w:val="007E4693"/>
    <w:rsid w:val="007F0E71"/>
    <w:rsid w:val="007F0F85"/>
    <w:rsid w:val="007F2528"/>
    <w:rsid w:val="00800596"/>
    <w:rsid w:val="008009A3"/>
    <w:rsid w:val="008036DE"/>
    <w:rsid w:val="00804563"/>
    <w:rsid w:val="00811CAA"/>
    <w:rsid w:val="00815CBB"/>
    <w:rsid w:val="0081758F"/>
    <w:rsid w:val="008179A6"/>
    <w:rsid w:val="00821FD2"/>
    <w:rsid w:val="00824885"/>
    <w:rsid w:val="00824F16"/>
    <w:rsid w:val="00827090"/>
    <w:rsid w:val="00834525"/>
    <w:rsid w:val="00842454"/>
    <w:rsid w:val="008435B0"/>
    <w:rsid w:val="00845573"/>
    <w:rsid w:val="008502CE"/>
    <w:rsid w:val="00851BC2"/>
    <w:rsid w:val="00853F13"/>
    <w:rsid w:val="0085711F"/>
    <w:rsid w:val="00857156"/>
    <w:rsid w:val="00864FC2"/>
    <w:rsid w:val="00867784"/>
    <w:rsid w:val="008838E0"/>
    <w:rsid w:val="008856C5"/>
    <w:rsid w:val="00896119"/>
    <w:rsid w:val="008A058B"/>
    <w:rsid w:val="008B32A1"/>
    <w:rsid w:val="008B4375"/>
    <w:rsid w:val="008B4644"/>
    <w:rsid w:val="008B7769"/>
    <w:rsid w:val="008C24EB"/>
    <w:rsid w:val="008D5073"/>
    <w:rsid w:val="008E3824"/>
    <w:rsid w:val="008E3AD5"/>
    <w:rsid w:val="008E45AC"/>
    <w:rsid w:val="008F7FFD"/>
    <w:rsid w:val="00900433"/>
    <w:rsid w:val="00905FDE"/>
    <w:rsid w:val="0090733D"/>
    <w:rsid w:val="009077A2"/>
    <w:rsid w:val="00914E71"/>
    <w:rsid w:val="00920A7D"/>
    <w:rsid w:val="009232A2"/>
    <w:rsid w:val="00930E94"/>
    <w:rsid w:val="009360D4"/>
    <w:rsid w:val="009400A3"/>
    <w:rsid w:val="0094049E"/>
    <w:rsid w:val="00940669"/>
    <w:rsid w:val="00940A76"/>
    <w:rsid w:val="00944D7C"/>
    <w:rsid w:val="00945F31"/>
    <w:rsid w:val="00950EA0"/>
    <w:rsid w:val="009521C7"/>
    <w:rsid w:val="00952A44"/>
    <w:rsid w:val="00962746"/>
    <w:rsid w:val="0096651D"/>
    <w:rsid w:val="00973462"/>
    <w:rsid w:val="00974604"/>
    <w:rsid w:val="00976C84"/>
    <w:rsid w:val="00980274"/>
    <w:rsid w:val="00982699"/>
    <w:rsid w:val="00982C23"/>
    <w:rsid w:val="0098369E"/>
    <w:rsid w:val="009836C6"/>
    <w:rsid w:val="00987856"/>
    <w:rsid w:val="00994016"/>
    <w:rsid w:val="00995E39"/>
    <w:rsid w:val="0099667D"/>
    <w:rsid w:val="00996953"/>
    <w:rsid w:val="00997B6D"/>
    <w:rsid w:val="009A55E0"/>
    <w:rsid w:val="009A5F61"/>
    <w:rsid w:val="009B7C10"/>
    <w:rsid w:val="009C1A17"/>
    <w:rsid w:val="009C31C2"/>
    <w:rsid w:val="009C4529"/>
    <w:rsid w:val="009C61A6"/>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0197"/>
    <w:rsid w:val="00A9355D"/>
    <w:rsid w:val="00AA13A0"/>
    <w:rsid w:val="00AA2C73"/>
    <w:rsid w:val="00AA38A3"/>
    <w:rsid w:val="00AA414B"/>
    <w:rsid w:val="00AB3F3B"/>
    <w:rsid w:val="00AB72D7"/>
    <w:rsid w:val="00AC260C"/>
    <w:rsid w:val="00AC68D8"/>
    <w:rsid w:val="00AD065E"/>
    <w:rsid w:val="00AD1756"/>
    <w:rsid w:val="00AD2275"/>
    <w:rsid w:val="00AD3E88"/>
    <w:rsid w:val="00AD61F7"/>
    <w:rsid w:val="00AE260D"/>
    <w:rsid w:val="00AE5A4F"/>
    <w:rsid w:val="00AF0595"/>
    <w:rsid w:val="00AF0B5C"/>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12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53D"/>
    <w:rsid w:val="00BF67BC"/>
    <w:rsid w:val="00C03239"/>
    <w:rsid w:val="00C03C6D"/>
    <w:rsid w:val="00C046B5"/>
    <w:rsid w:val="00C115C5"/>
    <w:rsid w:val="00C1478A"/>
    <w:rsid w:val="00C16EC4"/>
    <w:rsid w:val="00C216EF"/>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4E7C"/>
    <w:rsid w:val="00C651BA"/>
    <w:rsid w:val="00C711EF"/>
    <w:rsid w:val="00C74A9A"/>
    <w:rsid w:val="00C7580C"/>
    <w:rsid w:val="00C81593"/>
    <w:rsid w:val="00C93C50"/>
    <w:rsid w:val="00C9714B"/>
    <w:rsid w:val="00CA43DB"/>
    <w:rsid w:val="00CC37A1"/>
    <w:rsid w:val="00CD08E4"/>
    <w:rsid w:val="00CD1A24"/>
    <w:rsid w:val="00CD3CC0"/>
    <w:rsid w:val="00CE3A9A"/>
    <w:rsid w:val="00CE7F1D"/>
    <w:rsid w:val="00CF00F4"/>
    <w:rsid w:val="00CF3C27"/>
    <w:rsid w:val="00CF64F1"/>
    <w:rsid w:val="00D10F19"/>
    <w:rsid w:val="00D12E03"/>
    <w:rsid w:val="00D14F45"/>
    <w:rsid w:val="00D1543D"/>
    <w:rsid w:val="00D15D2E"/>
    <w:rsid w:val="00D26669"/>
    <w:rsid w:val="00D36D7A"/>
    <w:rsid w:val="00D40C67"/>
    <w:rsid w:val="00D44CBA"/>
    <w:rsid w:val="00D517F7"/>
    <w:rsid w:val="00D65126"/>
    <w:rsid w:val="00D74E9E"/>
    <w:rsid w:val="00D77F42"/>
    <w:rsid w:val="00D80C66"/>
    <w:rsid w:val="00D83AF8"/>
    <w:rsid w:val="00D85038"/>
    <w:rsid w:val="00D857A5"/>
    <w:rsid w:val="00D935CB"/>
    <w:rsid w:val="00D95371"/>
    <w:rsid w:val="00D96367"/>
    <w:rsid w:val="00DA05A9"/>
    <w:rsid w:val="00DA77F4"/>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2EA"/>
    <w:rsid w:val="00E00C0A"/>
    <w:rsid w:val="00E1121F"/>
    <w:rsid w:val="00E21000"/>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2D07"/>
    <w:rsid w:val="00EF4DDD"/>
    <w:rsid w:val="00F034F2"/>
    <w:rsid w:val="00F158A4"/>
    <w:rsid w:val="00F24CBB"/>
    <w:rsid w:val="00F261DD"/>
    <w:rsid w:val="00F30D5C"/>
    <w:rsid w:val="00F4046C"/>
    <w:rsid w:val="00F445B2"/>
    <w:rsid w:val="00F4567E"/>
    <w:rsid w:val="00F45E0C"/>
    <w:rsid w:val="00F4606E"/>
    <w:rsid w:val="00F56374"/>
    <w:rsid w:val="00F613B8"/>
    <w:rsid w:val="00F64A2B"/>
    <w:rsid w:val="00F74CCA"/>
    <w:rsid w:val="00F76357"/>
    <w:rsid w:val="00F87F57"/>
    <w:rsid w:val="00F90B6D"/>
    <w:rsid w:val="00F91FDB"/>
    <w:rsid w:val="00F95A13"/>
    <w:rsid w:val="00F964BD"/>
    <w:rsid w:val="00FA054F"/>
    <w:rsid w:val="00FA2B7E"/>
    <w:rsid w:val="00FA6BD6"/>
    <w:rsid w:val="00FB0356"/>
    <w:rsid w:val="00FB5870"/>
    <w:rsid w:val="00FB6036"/>
    <w:rsid w:val="00FC4183"/>
    <w:rsid w:val="00FD1EF0"/>
    <w:rsid w:val="00FD59AE"/>
    <w:rsid w:val="00FD75E0"/>
    <w:rsid w:val="00FE0E2E"/>
    <w:rsid w:val="00FE0F67"/>
    <w:rsid w:val="00FE28BC"/>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txnsbk/revis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txnsbk/revisio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txnsbk/revisio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bitesize/guides/ztxnsbk/revis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0A60-321C-4F49-B48B-5F90BF4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J Gilhooley</cp:lastModifiedBy>
  <cp:revision>14</cp:revision>
  <cp:lastPrinted>2019-11-21T12:39:00Z</cp:lastPrinted>
  <dcterms:created xsi:type="dcterms:W3CDTF">2022-05-09T14:24:00Z</dcterms:created>
  <dcterms:modified xsi:type="dcterms:W3CDTF">2023-07-18T10:46:00Z</dcterms:modified>
</cp:coreProperties>
</file>