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8241"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A48F5B3" w:rsidR="00022FF3" w:rsidRPr="00696A54" w:rsidRDefault="00696A54">
      <w:pPr>
        <w:jc w:val="center"/>
        <w:rPr>
          <w:rFonts w:asciiTheme="majorHAnsi" w:hAnsiTheme="majorHAnsi" w:cstheme="majorHAnsi"/>
          <w:sz w:val="40"/>
          <w:szCs w:val="52"/>
        </w:rPr>
      </w:pPr>
      <w:r w:rsidRPr="00696A54">
        <w:rPr>
          <w:rFonts w:asciiTheme="majorHAnsi" w:hAnsiTheme="majorHAnsi" w:cstheme="majorHAnsi"/>
          <w:sz w:val="40"/>
          <w:szCs w:val="52"/>
        </w:rPr>
        <w:t xml:space="preserve">Science – Chemistry </w:t>
      </w:r>
    </w:p>
    <w:p w14:paraId="1C069E0F" w14:textId="5884BC0B" w:rsidR="00696A54" w:rsidRPr="00696A54" w:rsidRDefault="00696A54">
      <w:pPr>
        <w:jc w:val="center"/>
        <w:rPr>
          <w:rFonts w:asciiTheme="majorHAnsi" w:hAnsiTheme="majorHAnsi" w:cstheme="majorHAnsi"/>
          <w:sz w:val="40"/>
          <w:szCs w:val="52"/>
        </w:rPr>
      </w:pPr>
      <w:r w:rsidRPr="00696A54">
        <w:rPr>
          <w:rFonts w:asciiTheme="majorHAnsi" w:hAnsiTheme="majorHAnsi" w:cstheme="majorHAnsi"/>
          <w:sz w:val="40"/>
          <w:szCs w:val="52"/>
        </w:rPr>
        <w:t>Year 12</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rsidP="6375BB07">
      <w:pPr>
        <w:jc w:val="center"/>
        <w:rPr>
          <w:b/>
          <w:bCs/>
        </w:rPr>
      </w:pPr>
    </w:p>
    <w:p w14:paraId="6F5BC518" w14:textId="353ECF93" w:rsidR="6375BB07" w:rsidRDefault="6375BB07" w:rsidP="6375BB07">
      <w:pPr>
        <w:jc w:val="center"/>
        <w:rPr>
          <w:b/>
          <w:bCs/>
        </w:rPr>
      </w:pPr>
    </w:p>
    <w:p w14:paraId="47A02BC0" w14:textId="10EA4297" w:rsidR="6375BB07" w:rsidRDefault="6375BB07" w:rsidP="6375BB07">
      <w:pPr>
        <w:jc w:val="center"/>
        <w:rPr>
          <w:b/>
          <w:bCs/>
        </w:rPr>
      </w:pPr>
    </w:p>
    <w:p w14:paraId="3CC63A94" w14:textId="788E6039" w:rsidR="6375BB07" w:rsidRDefault="6375BB07" w:rsidP="6375BB07">
      <w:pPr>
        <w:jc w:val="center"/>
        <w:rPr>
          <w:b/>
          <w:bCs/>
        </w:rPr>
      </w:pPr>
    </w:p>
    <w:p w14:paraId="662EDD17" w14:textId="3EEBFAA3" w:rsidR="6375BB07" w:rsidRDefault="6375BB07" w:rsidP="6375BB07">
      <w:pPr>
        <w:jc w:val="center"/>
        <w:rPr>
          <w:b/>
          <w:bCs/>
        </w:rPr>
      </w:pPr>
    </w:p>
    <w:p w14:paraId="638BA68E" w14:textId="7D5156E6" w:rsidR="6375BB07" w:rsidRDefault="6375BB07" w:rsidP="6375BB07">
      <w:pPr>
        <w:jc w:val="center"/>
        <w:rPr>
          <w:b/>
          <w:bCs/>
        </w:rPr>
      </w:pPr>
    </w:p>
    <w:p w14:paraId="478AE0AE" w14:textId="7DA78AA7" w:rsidR="6375BB07" w:rsidRDefault="6375BB07" w:rsidP="6375BB07">
      <w:pPr>
        <w:jc w:val="center"/>
        <w:rPr>
          <w:b/>
          <w:bCs/>
        </w:rPr>
      </w:pPr>
    </w:p>
    <w:p w14:paraId="39A0B5A4" w14:textId="5123780B" w:rsidR="6375BB07" w:rsidRDefault="6375BB07" w:rsidP="6375BB07">
      <w:pPr>
        <w:jc w:val="center"/>
        <w:rPr>
          <w:b/>
          <w:bCs/>
        </w:rPr>
      </w:pPr>
    </w:p>
    <w:p w14:paraId="304F197B" w14:textId="064BD567" w:rsidR="6375BB07" w:rsidRDefault="6375BB07" w:rsidP="6375BB07">
      <w:pPr>
        <w:jc w:val="center"/>
        <w:rPr>
          <w:b/>
          <w:bCs/>
        </w:rPr>
      </w:pPr>
    </w:p>
    <w:p w14:paraId="649E7FD7" w14:textId="77777777" w:rsidR="008B4644" w:rsidRDefault="008B4644" w:rsidP="008B4644">
      <w:pPr>
        <w:rPr>
          <w:b/>
        </w:rPr>
      </w:pPr>
    </w:p>
    <w:tbl>
      <w:tblPr>
        <w:tblStyle w:val="TableGrid"/>
        <w:tblW w:w="13751" w:type="dxa"/>
        <w:tblInd w:w="-431" w:type="dxa"/>
        <w:tblLayout w:type="fixed"/>
        <w:tblLook w:val="04A0" w:firstRow="1" w:lastRow="0" w:firstColumn="1" w:lastColumn="0" w:noHBand="0" w:noVBand="1"/>
      </w:tblPr>
      <w:tblGrid>
        <w:gridCol w:w="2103"/>
        <w:gridCol w:w="5269"/>
        <w:gridCol w:w="2010"/>
        <w:gridCol w:w="2526"/>
        <w:gridCol w:w="1843"/>
      </w:tblGrid>
      <w:tr w:rsidR="000E52C3" w:rsidRPr="00ED2C1C" w14:paraId="20DB7B4D" w14:textId="2BC1F01A" w:rsidTr="000E52C3">
        <w:trPr>
          <w:trHeight w:val="215"/>
          <w:tblHeader/>
        </w:trPr>
        <w:tc>
          <w:tcPr>
            <w:tcW w:w="2103" w:type="dxa"/>
            <w:shd w:val="clear" w:color="auto" w:fill="660066"/>
          </w:tcPr>
          <w:p w14:paraId="17710B68" w14:textId="77777777" w:rsidR="000E52C3" w:rsidRDefault="000E52C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136414F2" w14:textId="7B6740ED" w:rsidR="000E52C3" w:rsidRDefault="000E52C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01845146" w14:textId="3F392EB5" w:rsidR="000E52C3" w:rsidRPr="00193A4F" w:rsidRDefault="000E52C3" w:rsidP="6375BB07">
            <w:pPr>
              <w:rPr>
                <w:rFonts w:asciiTheme="majorHAnsi" w:hAnsiTheme="majorHAnsi" w:cstheme="majorBidi"/>
                <w:b/>
                <w:bCs/>
                <w:color w:val="FFFFFF" w:themeColor="background1"/>
                <w:sz w:val="16"/>
                <w:szCs w:val="16"/>
              </w:rPr>
            </w:pPr>
            <w:r w:rsidRPr="6799EB8C">
              <w:rPr>
                <w:rFonts w:asciiTheme="majorHAnsi" w:hAnsiTheme="majorHAnsi" w:cstheme="majorBidi"/>
                <w:b/>
                <w:bCs/>
                <w:color w:val="FFFFFF" w:themeColor="background1"/>
                <w:sz w:val="16"/>
                <w:szCs w:val="16"/>
              </w:rPr>
              <w:t>Unit: Introduction to Organic Chemistry</w:t>
            </w:r>
          </w:p>
        </w:tc>
        <w:tc>
          <w:tcPr>
            <w:tcW w:w="2010" w:type="dxa"/>
            <w:shd w:val="clear" w:color="auto" w:fill="660066"/>
          </w:tcPr>
          <w:p w14:paraId="4C2E973D" w14:textId="77777777" w:rsidR="000E52C3" w:rsidRPr="00193A4F" w:rsidRDefault="000E52C3" w:rsidP="00193A4F">
            <w:pPr>
              <w:tabs>
                <w:tab w:val="left" w:pos="3907"/>
              </w:tabs>
              <w:rPr>
                <w:rFonts w:asciiTheme="majorHAnsi" w:hAnsiTheme="majorHAnsi" w:cstheme="majorHAnsi"/>
                <w:b/>
                <w:color w:val="FFFFFF" w:themeColor="background1"/>
                <w:sz w:val="16"/>
                <w:szCs w:val="16"/>
              </w:rPr>
            </w:pPr>
          </w:p>
        </w:tc>
        <w:tc>
          <w:tcPr>
            <w:tcW w:w="2526" w:type="dxa"/>
            <w:shd w:val="clear" w:color="auto" w:fill="660066"/>
          </w:tcPr>
          <w:p w14:paraId="326CCA77" w14:textId="77777777" w:rsidR="000E52C3" w:rsidRPr="00193A4F" w:rsidRDefault="000E52C3" w:rsidP="00193A4F">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4A24EDEF" w14:textId="77777777" w:rsidR="000E52C3" w:rsidRPr="00193A4F" w:rsidRDefault="000E52C3" w:rsidP="00193A4F">
            <w:pPr>
              <w:tabs>
                <w:tab w:val="left" w:pos="3907"/>
              </w:tabs>
              <w:rPr>
                <w:rFonts w:asciiTheme="majorHAnsi" w:hAnsiTheme="majorHAnsi" w:cstheme="majorHAnsi"/>
                <w:b/>
                <w:color w:val="FFFFFF" w:themeColor="background1"/>
                <w:sz w:val="16"/>
                <w:szCs w:val="16"/>
              </w:rPr>
            </w:pPr>
          </w:p>
        </w:tc>
      </w:tr>
      <w:tr w:rsidR="000E52C3" w:rsidRPr="00ED2C1C" w14:paraId="4DA0BDC8" w14:textId="7F3B4AE5" w:rsidTr="000E52C3">
        <w:trPr>
          <w:trHeight w:val="215"/>
          <w:tblHeader/>
        </w:trPr>
        <w:tc>
          <w:tcPr>
            <w:tcW w:w="2103" w:type="dxa"/>
            <w:shd w:val="clear" w:color="auto" w:fill="660066"/>
          </w:tcPr>
          <w:p w14:paraId="0F75D6BC" w14:textId="486870DF" w:rsidR="000E52C3" w:rsidRPr="000E5560" w:rsidRDefault="000E52C3"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0E52C3" w:rsidRPr="00193A4F" w:rsidRDefault="000E52C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0E52C3" w:rsidRPr="00193A4F" w:rsidRDefault="000E52C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010" w:type="dxa"/>
            <w:shd w:val="clear" w:color="auto" w:fill="660066"/>
          </w:tcPr>
          <w:p w14:paraId="3A24C095" w14:textId="05B6D952" w:rsidR="000E52C3" w:rsidRPr="00193A4F" w:rsidRDefault="000E52C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526" w:type="dxa"/>
            <w:shd w:val="clear" w:color="auto" w:fill="660066"/>
          </w:tcPr>
          <w:p w14:paraId="01E47DE8" w14:textId="77777777" w:rsidR="000E52C3" w:rsidRDefault="000E52C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0E52C3" w:rsidRPr="00193A4F" w:rsidRDefault="000E52C3"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Pr>
          <w:p w14:paraId="20B52A7B" w14:textId="455DDEF5" w:rsidR="000E52C3" w:rsidRPr="00193A4F" w:rsidRDefault="000E52C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0E52C3" w:rsidRPr="00ED2C1C" w14:paraId="12F61C5D" w14:textId="19A3DC72" w:rsidTr="000E52C3">
        <w:trPr>
          <w:trHeight w:val="1670"/>
        </w:trPr>
        <w:tc>
          <w:tcPr>
            <w:tcW w:w="2103" w:type="dxa"/>
          </w:tcPr>
          <w:p w14:paraId="073021F4" w14:textId="77777777" w:rsidR="000E52C3" w:rsidRDefault="000E52C3" w:rsidP="00183275">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1B3CECD2" w14:textId="4AC125E0" w:rsidR="000E52C3" w:rsidRPr="000E5560" w:rsidRDefault="000E52C3" w:rsidP="6799EB8C">
            <w:pPr>
              <w:spacing w:line="240" w:lineRule="auto"/>
            </w:pPr>
            <w:r w:rsidRPr="6799EB8C">
              <w:rPr>
                <w:rFonts w:asciiTheme="majorHAnsi" w:hAnsiTheme="majorHAnsi" w:cstheme="majorBidi"/>
                <w:b/>
                <w:bCs/>
                <w:sz w:val="18"/>
                <w:szCs w:val="18"/>
              </w:rPr>
              <w:t>Organic Nomenclature</w:t>
            </w:r>
          </w:p>
        </w:tc>
        <w:tc>
          <w:tcPr>
            <w:tcW w:w="5269" w:type="dxa"/>
          </w:tcPr>
          <w:p w14:paraId="61A3EC64" w14:textId="0A59A020" w:rsidR="000E52C3" w:rsidRPr="00751A13" w:rsidRDefault="000E52C3" w:rsidP="6799EB8C">
            <w:pPr>
              <w:pStyle w:val="ListParagraph"/>
              <w:numPr>
                <w:ilvl w:val="0"/>
                <w:numId w:val="2"/>
              </w:numPr>
              <w:rPr>
                <w:rFonts w:asciiTheme="majorHAnsi" w:hAnsiTheme="majorHAnsi" w:cstheme="majorBidi"/>
                <w:sz w:val="18"/>
                <w:szCs w:val="18"/>
              </w:rPr>
            </w:pPr>
            <w:r w:rsidRPr="6799EB8C">
              <w:rPr>
                <w:rFonts w:asciiTheme="majorHAnsi" w:hAnsiTheme="majorHAnsi" w:cstheme="majorBidi"/>
                <w:sz w:val="18"/>
                <w:szCs w:val="18"/>
              </w:rPr>
              <w:t>Students will know that the IUPAC rules for naming an organic compound state:</w:t>
            </w:r>
          </w:p>
          <w:p w14:paraId="454AD883" w14:textId="43647B24"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The start of a chain tells us the number of carbons in there</w:t>
            </w:r>
          </w:p>
          <w:p w14:paraId="441B8BB8" w14:textId="28FD83A0"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 xml:space="preserve">If there is a carbon </w:t>
            </w:r>
            <w:proofErr w:type="spellStart"/>
            <w:r w:rsidRPr="6799EB8C">
              <w:rPr>
                <w:rFonts w:asciiTheme="majorHAnsi" w:hAnsiTheme="majorHAnsi" w:cstheme="majorBidi"/>
                <w:sz w:val="18"/>
                <w:szCs w:val="18"/>
              </w:rPr>
              <w:t>carbon</w:t>
            </w:r>
            <w:proofErr w:type="spellEnd"/>
            <w:r w:rsidRPr="6799EB8C">
              <w:rPr>
                <w:rFonts w:asciiTheme="majorHAnsi" w:hAnsiTheme="majorHAnsi" w:cstheme="majorBidi"/>
                <w:sz w:val="18"/>
                <w:szCs w:val="18"/>
              </w:rPr>
              <w:t xml:space="preserve"> double bond, then the code is </w:t>
            </w:r>
            <w:proofErr w:type="spellStart"/>
            <w:r w:rsidRPr="6799EB8C">
              <w:rPr>
                <w:rFonts w:asciiTheme="majorHAnsi" w:hAnsiTheme="majorHAnsi" w:cstheme="majorBidi"/>
                <w:sz w:val="18"/>
                <w:szCs w:val="18"/>
              </w:rPr>
              <w:t>en</w:t>
            </w:r>
            <w:proofErr w:type="spellEnd"/>
            <w:r w:rsidRPr="6799EB8C">
              <w:rPr>
                <w:rFonts w:asciiTheme="majorHAnsi" w:hAnsiTheme="majorHAnsi" w:cstheme="majorBidi"/>
                <w:sz w:val="18"/>
                <w:szCs w:val="18"/>
              </w:rPr>
              <w:t>(e)</w:t>
            </w:r>
          </w:p>
          <w:p w14:paraId="61698B48" w14:textId="5F5B2C86"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 xml:space="preserve">If there </w:t>
            </w:r>
            <w:proofErr w:type="gramStart"/>
            <w:r w:rsidRPr="6799EB8C">
              <w:rPr>
                <w:rFonts w:asciiTheme="majorHAnsi" w:hAnsiTheme="majorHAnsi" w:cstheme="majorBidi"/>
                <w:sz w:val="18"/>
                <w:szCs w:val="18"/>
              </w:rPr>
              <w:t>is</w:t>
            </w:r>
            <w:proofErr w:type="gramEnd"/>
            <w:r w:rsidRPr="6799EB8C">
              <w:rPr>
                <w:rFonts w:asciiTheme="majorHAnsi" w:hAnsiTheme="majorHAnsi" w:cstheme="majorBidi"/>
                <w:sz w:val="18"/>
                <w:szCs w:val="18"/>
              </w:rPr>
              <w:t xml:space="preserve"> only carbon </w:t>
            </w:r>
            <w:proofErr w:type="spellStart"/>
            <w:r w:rsidRPr="6799EB8C">
              <w:rPr>
                <w:rFonts w:asciiTheme="majorHAnsi" w:hAnsiTheme="majorHAnsi" w:cstheme="majorBidi"/>
                <w:sz w:val="18"/>
                <w:szCs w:val="18"/>
              </w:rPr>
              <w:t>carbon</w:t>
            </w:r>
            <w:proofErr w:type="spellEnd"/>
            <w:r w:rsidRPr="6799EB8C">
              <w:rPr>
                <w:rFonts w:asciiTheme="majorHAnsi" w:hAnsiTheme="majorHAnsi" w:cstheme="majorBidi"/>
                <w:sz w:val="18"/>
                <w:szCs w:val="18"/>
              </w:rPr>
              <w:t xml:space="preserve"> single bonds, then the code is an(e)</w:t>
            </w:r>
          </w:p>
          <w:p w14:paraId="7F9C9349" w14:textId="0B94E195"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 xml:space="preserve">if an organic compound contains a halogen, then the name starts with “halo” (e.g. </w:t>
            </w:r>
            <w:proofErr w:type="spellStart"/>
            <w:r w:rsidRPr="6799EB8C">
              <w:rPr>
                <w:rFonts w:asciiTheme="majorHAnsi" w:hAnsiTheme="majorHAnsi" w:cstheme="majorBidi"/>
                <w:sz w:val="18"/>
                <w:szCs w:val="18"/>
              </w:rPr>
              <w:t>chloro</w:t>
            </w:r>
            <w:proofErr w:type="spellEnd"/>
            <w:r w:rsidRPr="6799EB8C">
              <w:rPr>
                <w:rFonts w:asciiTheme="majorHAnsi" w:hAnsiTheme="majorHAnsi" w:cstheme="majorBidi"/>
                <w:sz w:val="18"/>
                <w:szCs w:val="18"/>
              </w:rPr>
              <w:t xml:space="preserve">, </w:t>
            </w:r>
            <w:proofErr w:type="spellStart"/>
            <w:r w:rsidRPr="6799EB8C">
              <w:rPr>
                <w:rFonts w:asciiTheme="majorHAnsi" w:hAnsiTheme="majorHAnsi" w:cstheme="majorBidi"/>
                <w:sz w:val="18"/>
                <w:szCs w:val="18"/>
              </w:rPr>
              <w:t>iodo</w:t>
            </w:r>
            <w:proofErr w:type="spellEnd"/>
            <w:r w:rsidRPr="6799EB8C">
              <w:rPr>
                <w:rFonts w:asciiTheme="majorHAnsi" w:hAnsiTheme="majorHAnsi" w:cstheme="majorBidi"/>
                <w:sz w:val="18"/>
                <w:szCs w:val="18"/>
              </w:rPr>
              <w:t>, etc.)</w:t>
            </w:r>
          </w:p>
          <w:p w14:paraId="6820BC3A" w14:textId="55E056F8"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If the organic compound is an alcohol, the name ends in “-</w:t>
            </w:r>
            <w:proofErr w:type="spellStart"/>
            <w:r w:rsidRPr="6799EB8C">
              <w:rPr>
                <w:rFonts w:asciiTheme="majorHAnsi" w:hAnsiTheme="majorHAnsi" w:cstheme="majorBidi"/>
                <w:sz w:val="18"/>
                <w:szCs w:val="18"/>
              </w:rPr>
              <w:t>ol</w:t>
            </w:r>
            <w:proofErr w:type="spellEnd"/>
            <w:r w:rsidRPr="6799EB8C">
              <w:rPr>
                <w:rFonts w:asciiTheme="majorHAnsi" w:hAnsiTheme="majorHAnsi" w:cstheme="majorBidi"/>
                <w:sz w:val="18"/>
                <w:szCs w:val="18"/>
              </w:rPr>
              <w:t>”</w:t>
            </w:r>
          </w:p>
          <w:p w14:paraId="66978DD5" w14:textId="4089114C"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Numbers are used to state where the group is attached to the carbon chain</w:t>
            </w:r>
          </w:p>
          <w:p w14:paraId="1D7C3515" w14:textId="607855BC"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Numbers and letters are separated by hyphens</w:t>
            </w:r>
          </w:p>
          <w:p w14:paraId="2F9BCCF3" w14:textId="607EBA3F"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Numbers and numbers are separated by commas</w:t>
            </w:r>
          </w:p>
          <w:p w14:paraId="03C3E8D0" w14:textId="4D9F30CB"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The prefixes “di”, “tri” and “tetra” are used if more than one of the same groups is present within the molecular</w:t>
            </w:r>
          </w:p>
          <w:p w14:paraId="65A60839" w14:textId="4EF9A3C6"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The groups are organised alphabetically when naming organic compounds</w:t>
            </w:r>
          </w:p>
          <w:p w14:paraId="5191AF38" w14:textId="56141147" w:rsidR="000E52C3" w:rsidRPr="00751A13" w:rsidRDefault="000E52C3" w:rsidP="6799EB8C">
            <w:pPr>
              <w:pStyle w:val="ListParagraph"/>
              <w:numPr>
                <w:ilvl w:val="1"/>
                <w:numId w:val="2"/>
              </w:numPr>
              <w:rPr>
                <w:rFonts w:asciiTheme="majorHAnsi" w:hAnsiTheme="majorHAnsi" w:cstheme="majorBidi"/>
                <w:sz w:val="18"/>
                <w:szCs w:val="18"/>
              </w:rPr>
            </w:pPr>
            <w:r w:rsidRPr="6799EB8C">
              <w:rPr>
                <w:rFonts w:asciiTheme="majorHAnsi" w:hAnsiTheme="majorHAnsi" w:cstheme="majorBidi"/>
                <w:sz w:val="18"/>
                <w:szCs w:val="18"/>
              </w:rPr>
              <w:t>If an organic compound is a ring, then it is cyclic and the prefix “</w:t>
            </w:r>
            <w:proofErr w:type="spellStart"/>
            <w:r w:rsidRPr="6799EB8C">
              <w:rPr>
                <w:rFonts w:asciiTheme="majorHAnsi" w:hAnsiTheme="majorHAnsi" w:cstheme="majorBidi"/>
                <w:sz w:val="18"/>
                <w:szCs w:val="18"/>
              </w:rPr>
              <w:t>cyclo</w:t>
            </w:r>
            <w:proofErr w:type="spellEnd"/>
            <w:r w:rsidRPr="6799EB8C">
              <w:rPr>
                <w:rFonts w:asciiTheme="majorHAnsi" w:hAnsiTheme="majorHAnsi" w:cstheme="majorBidi"/>
                <w:sz w:val="18"/>
                <w:szCs w:val="18"/>
              </w:rPr>
              <w:t>” is used</w:t>
            </w:r>
          </w:p>
          <w:p w14:paraId="76BE0FEF" w14:textId="75DDD058" w:rsidR="000E52C3" w:rsidRPr="00751A13" w:rsidRDefault="000E52C3" w:rsidP="6799EB8C">
            <w:pPr>
              <w:pStyle w:val="ListParagraph"/>
              <w:numPr>
                <w:ilvl w:val="0"/>
                <w:numId w:val="2"/>
              </w:numPr>
              <w:rPr>
                <w:rFonts w:asciiTheme="majorHAnsi" w:hAnsiTheme="majorHAnsi" w:cstheme="majorBidi"/>
                <w:sz w:val="18"/>
                <w:szCs w:val="18"/>
              </w:rPr>
            </w:pPr>
            <w:r w:rsidRPr="6799EB8C">
              <w:rPr>
                <w:rFonts w:asciiTheme="majorHAnsi" w:hAnsiTheme="majorHAnsi" w:cstheme="majorBidi"/>
                <w:sz w:val="18"/>
                <w:szCs w:val="18"/>
              </w:rPr>
              <w:t>Students will know how to apply IUPAC names when naming organic compounds.</w:t>
            </w:r>
          </w:p>
          <w:p w14:paraId="7E4F2655" w14:textId="24D720E3" w:rsidR="000E52C3" w:rsidRPr="00751A13" w:rsidRDefault="000E52C3" w:rsidP="6799EB8C">
            <w:pPr>
              <w:pStyle w:val="ListParagraph"/>
              <w:numPr>
                <w:ilvl w:val="0"/>
                <w:numId w:val="2"/>
              </w:numPr>
              <w:rPr>
                <w:rFonts w:asciiTheme="majorHAnsi" w:hAnsiTheme="majorHAnsi" w:cstheme="majorBidi"/>
                <w:sz w:val="18"/>
                <w:szCs w:val="18"/>
              </w:rPr>
            </w:pPr>
            <w:r w:rsidRPr="6799EB8C">
              <w:rPr>
                <w:rFonts w:asciiTheme="majorHAnsi" w:hAnsiTheme="majorHAnsi" w:cstheme="majorBidi"/>
                <w:sz w:val="18"/>
                <w:szCs w:val="18"/>
              </w:rPr>
              <w:t>Students will know how to represent organic compounds using empirical formula, molecular formula, structural formula, displayed formula and skeletal formula</w:t>
            </w:r>
          </w:p>
        </w:tc>
        <w:tc>
          <w:tcPr>
            <w:tcW w:w="2010" w:type="dxa"/>
          </w:tcPr>
          <w:p w14:paraId="3D7E7880" w14:textId="2D19D291" w:rsidR="000E52C3" w:rsidRPr="00A7190F" w:rsidRDefault="000E52C3" w:rsidP="00A7190F">
            <w:pPr>
              <w:ind w:left="360"/>
              <w:rPr>
                <w:rFonts w:asciiTheme="majorHAnsi" w:hAnsiTheme="majorHAnsi" w:cstheme="majorHAnsi"/>
                <w:sz w:val="16"/>
                <w:szCs w:val="16"/>
              </w:rPr>
            </w:pPr>
            <w:r>
              <w:rPr>
                <w:rFonts w:asciiTheme="majorHAnsi" w:hAnsiTheme="majorHAnsi" w:cstheme="majorHAnsi"/>
                <w:sz w:val="16"/>
                <w:szCs w:val="16"/>
              </w:rPr>
              <w:t>Displayed formula: method of representing a molecule that shows all bonds</w:t>
            </w:r>
          </w:p>
        </w:tc>
        <w:tc>
          <w:tcPr>
            <w:tcW w:w="2526" w:type="dxa"/>
            <w:shd w:val="clear" w:color="auto" w:fill="auto"/>
          </w:tcPr>
          <w:p w14:paraId="1FC9D653" w14:textId="62638BC4" w:rsidR="000E52C3" w:rsidRPr="000023C8" w:rsidRDefault="000E52C3" w:rsidP="6799EB8C">
            <w:pPr>
              <w:pStyle w:val="ListParagraph"/>
              <w:numPr>
                <w:ilvl w:val="0"/>
                <w:numId w:val="2"/>
              </w:numPr>
              <w:rPr>
                <w:rFonts w:asciiTheme="majorHAnsi" w:hAnsiTheme="majorHAnsi" w:cstheme="majorBidi"/>
                <w:b/>
                <w:bCs/>
                <w:i/>
                <w:iCs/>
                <w:sz w:val="18"/>
                <w:szCs w:val="18"/>
              </w:rPr>
            </w:pPr>
            <w:r w:rsidRPr="6799EB8C">
              <w:rPr>
                <w:rFonts w:asciiTheme="majorHAnsi" w:hAnsiTheme="majorHAnsi" w:cstheme="majorBidi"/>
                <w:b/>
                <w:bCs/>
                <w:i/>
                <w:iCs/>
                <w:sz w:val="18"/>
                <w:szCs w:val="18"/>
              </w:rPr>
              <w:t>Students need to already know that a hydrocarbon contains hydrogen and carbon only</w:t>
            </w:r>
          </w:p>
          <w:p w14:paraId="029F9BA2" w14:textId="6F4F55BA" w:rsidR="000E52C3" w:rsidRPr="000023C8" w:rsidRDefault="000E52C3" w:rsidP="6799EB8C">
            <w:pPr>
              <w:pStyle w:val="ListParagraph"/>
              <w:numPr>
                <w:ilvl w:val="0"/>
                <w:numId w:val="2"/>
              </w:numPr>
              <w:rPr>
                <w:rFonts w:asciiTheme="majorHAnsi" w:hAnsiTheme="majorHAnsi" w:cstheme="majorBidi"/>
                <w:b/>
                <w:bCs/>
                <w:i/>
                <w:iCs/>
                <w:sz w:val="18"/>
                <w:szCs w:val="18"/>
              </w:rPr>
            </w:pPr>
            <w:r w:rsidRPr="6799EB8C">
              <w:rPr>
                <w:rFonts w:asciiTheme="majorHAnsi" w:hAnsiTheme="majorHAnsi" w:cstheme="majorBidi"/>
                <w:b/>
                <w:bCs/>
                <w:i/>
                <w:iCs/>
                <w:sz w:val="18"/>
                <w:szCs w:val="18"/>
              </w:rPr>
              <w:t>Students need to remember that the prefix of an organic compound tells us the length of the chain. Meth – 1 C, eth – 2 C, prop – 3 C, but – 4 C, pent – 5 C, hex – 6 C</w:t>
            </w:r>
          </w:p>
          <w:p w14:paraId="2E3ABCC0" w14:textId="0833E7CB" w:rsidR="000E52C3" w:rsidRPr="000023C8" w:rsidRDefault="000E52C3" w:rsidP="6799EB8C">
            <w:pPr>
              <w:pStyle w:val="ListParagraph"/>
              <w:numPr>
                <w:ilvl w:val="0"/>
                <w:numId w:val="2"/>
              </w:numPr>
              <w:rPr>
                <w:rFonts w:asciiTheme="majorHAnsi" w:hAnsiTheme="majorHAnsi" w:cstheme="majorBidi"/>
                <w:b/>
                <w:bCs/>
                <w:i/>
                <w:iCs/>
                <w:sz w:val="18"/>
                <w:szCs w:val="18"/>
              </w:rPr>
            </w:pPr>
            <w:r w:rsidRPr="6799EB8C">
              <w:rPr>
                <w:rFonts w:asciiTheme="majorHAnsi" w:hAnsiTheme="majorHAnsi" w:cstheme="majorBidi"/>
                <w:b/>
                <w:bCs/>
                <w:i/>
                <w:iCs/>
                <w:sz w:val="18"/>
                <w:szCs w:val="18"/>
              </w:rPr>
              <w:t>Students need to already know that a homologous series is a series of compounds that contain the same functional group.</w:t>
            </w:r>
          </w:p>
        </w:tc>
        <w:tc>
          <w:tcPr>
            <w:tcW w:w="1843" w:type="dxa"/>
          </w:tcPr>
          <w:p w14:paraId="3E4CCA3F" w14:textId="3DFF87B9" w:rsidR="000E52C3" w:rsidRPr="2D1B77C5" w:rsidRDefault="000E52C3" w:rsidP="2D1B77C5">
            <w:pPr>
              <w:rPr>
                <w:rFonts w:asciiTheme="majorHAnsi" w:hAnsiTheme="majorHAnsi" w:cstheme="majorBidi"/>
                <w:sz w:val="16"/>
                <w:szCs w:val="16"/>
              </w:rPr>
            </w:pPr>
            <w:r>
              <w:rPr>
                <w:rFonts w:asciiTheme="majorHAnsi" w:hAnsiTheme="majorHAnsi" w:cstheme="majorBidi"/>
                <w:sz w:val="16"/>
                <w:szCs w:val="16"/>
              </w:rPr>
              <w:t xml:space="preserve">Using </w:t>
            </w:r>
            <w:proofErr w:type="spellStart"/>
            <w:r>
              <w:rPr>
                <w:rFonts w:asciiTheme="majorHAnsi" w:hAnsiTheme="majorHAnsi" w:cstheme="majorBidi"/>
                <w:sz w:val="16"/>
                <w:szCs w:val="16"/>
              </w:rPr>
              <w:t>Molymods</w:t>
            </w:r>
            <w:proofErr w:type="spellEnd"/>
          </w:p>
        </w:tc>
      </w:tr>
      <w:tr w:rsidR="000E52C3" w:rsidRPr="00ED2C1C" w14:paraId="717DAC87" w14:textId="6EE02DD7" w:rsidTr="000E52C3">
        <w:trPr>
          <w:trHeight w:val="1670"/>
        </w:trPr>
        <w:tc>
          <w:tcPr>
            <w:tcW w:w="2103" w:type="dxa"/>
          </w:tcPr>
          <w:p w14:paraId="277C0628" w14:textId="77777777" w:rsidR="000E52C3" w:rsidRDefault="000E52C3" w:rsidP="00183275">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lastRenderedPageBreak/>
              <w:t xml:space="preserve">Lesson: </w:t>
            </w:r>
          </w:p>
          <w:p w14:paraId="0596C065" w14:textId="0DF70EF2" w:rsidR="000E52C3" w:rsidRPr="000E5560" w:rsidRDefault="000E52C3" w:rsidP="6799EB8C">
            <w:pPr>
              <w:spacing w:line="240" w:lineRule="auto"/>
            </w:pPr>
            <w:r w:rsidRPr="6799EB8C">
              <w:rPr>
                <w:rFonts w:asciiTheme="majorHAnsi" w:hAnsiTheme="majorHAnsi" w:cstheme="majorBidi"/>
                <w:b/>
                <w:bCs/>
                <w:sz w:val="18"/>
                <w:szCs w:val="18"/>
              </w:rPr>
              <w:t>Reaction mechanisms</w:t>
            </w:r>
          </w:p>
        </w:tc>
        <w:tc>
          <w:tcPr>
            <w:tcW w:w="5269" w:type="dxa"/>
          </w:tcPr>
          <w:p w14:paraId="47FC7DD3" w14:textId="77634378" w:rsidR="000E52C3" w:rsidRPr="00751A13" w:rsidRDefault="000E52C3" w:rsidP="6799EB8C">
            <w:pPr>
              <w:pStyle w:val="ListParagraph"/>
              <w:numPr>
                <w:ilvl w:val="0"/>
                <w:numId w:val="3"/>
              </w:numPr>
              <w:rPr>
                <w:rFonts w:asciiTheme="majorHAnsi" w:hAnsiTheme="majorHAnsi" w:cstheme="majorBidi"/>
                <w:sz w:val="18"/>
                <w:szCs w:val="18"/>
              </w:rPr>
            </w:pPr>
            <w:r w:rsidRPr="6799EB8C">
              <w:rPr>
                <w:rFonts w:asciiTheme="majorHAnsi" w:hAnsiTheme="majorHAnsi" w:cstheme="majorBidi"/>
                <w:sz w:val="18"/>
                <w:szCs w:val="18"/>
              </w:rPr>
              <w:t>Students will know that a free radical is a highly reactive species with an unpaired electron. The unpaired electron is represented by a dot</w:t>
            </w:r>
          </w:p>
          <w:p w14:paraId="3F595A9B" w14:textId="15D8863D" w:rsidR="000E52C3" w:rsidRPr="00751A13" w:rsidRDefault="000E52C3" w:rsidP="6799EB8C">
            <w:pPr>
              <w:pStyle w:val="ListParagraph"/>
              <w:numPr>
                <w:ilvl w:val="0"/>
                <w:numId w:val="3"/>
              </w:numPr>
              <w:rPr>
                <w:rFonts w:asciiTheme="majorHAnsi" w:hAnsiTheme="majorHAnsi" w:cstheme="majorBidi"/>
                <w:sz w:val="18"/>
                <w:szCs w:val="18"/>
              </w:rPr>
            </w:pPr>
            <w:r w:rsidRPr="6799EB8C">
              <w:rPr>
                <w:rFonts w:asciiTheme="majorHAnsi" w:hAnsiTheme="majorHAnsi" w:cstheme="majorBidi"/>
                <w:sz w:val="18"/>
                <w:szCs w:val="18"/>
              </w:rPr>
              <w:t>Students will know that a curly arrow is used to represent the movement of a pair of electrons.</w:t>
            </w:r>
          </w:p>
          <w:p w14:paraId="2233E059" w14:textId="1A57A8C5" w:rsidR="000E52C3" w:rsidRPr="00751A13" w:rsidRDefault="000E52C3" w:rsidP="6799EB8C">
            <w:pPr>
              <w:pStyle w:val="ListParagraph"/>
              <w:numPr>
                <w:ilvl w:val="0"/>
                <w:numId w:val="3"/>
              </w:numPr>
              <w:rPr>
                <w:rFonts w:asciiTheme="majorHAnsi" w:hAnsiTheme="majorHAnsi" w:cstheme="majorBidi"/>
                <w:sz w:val="18"/>
                <w:szCs w:val="18"/>
              </w:rPr>
            </w:pPr>
            <w:r w:rsidRPr="6799EB8C">
              <w:rPr>
                <w:rFonts w:asciiTheme="majorHAnsi" w:hAnsiTheme="majorHAnsi" w:cstheme="majorBidi"/>
                <w:sz w:val="18"/>
                <w:szCs w:val="18"/>
              </w:rPr>
              <w:t>Students will know that a nucleophile is an electron pair donor</w:t>
            </w:r>
          </w:p>
          <w:p w14:paraId="035F86E3" w14:textId="33C995DB" w:rsidR="000E52C3" w:rsidRPr="00751A13" w:rsidRDefault="000E52C3" w:rsidP="6799EB8C">
            <w:pPr>
              <w:pStyle w:val="ListParagraph"/>
              <w:numPr>
                <w:ilvl w:val="0"/>
                <w:numId w:val="3"/>
              </w:numPr>
              <w:rPr>
                <w:rFonts w:asciiTheme="majorHAnsi" w:hAnsiTheme="majorHAnsi" w:cstheme="majorBidi"/>
                <w:sz w:val="18"/>
                <w:szCs w:val="18"/>
              </w:rPr>
            </w:pPr>
            <w:r w:rsidRPr="6799EB8C">
              <w:rPr>
                <w:rFonts w:asciiTheme="majorHAnsi" w:hAnsiTheme="majorHAnsi" w:cstheme="majorBidi"/>
                <w:sz w:val="18"/>
                <w:szCs w:val="18"/>
              </w:rPr>
              <w:t>Students will know that an electrophile is an electron pair acceptor.</w:t>
            </w:r>
          </w:p>
        </w:tc>
        <w:tc>
          <w:tcPr>
            <w:tcW w:w="2010" w:type="dxa"/>
          </w:tcPr>
          <w:p w14:paraId="4F1F0E20" w14:textId="77777777" w:rsidR="000E52C3" w:rsidRDefault="000E52C3" w:rsidP="00A7190F">
            <w:pPr>
              <w:ind w:left="360"/>
              <w:rPr>
                <w:rFonts w:asciiTheme="majorHAnsi" w:hAnsiTheme="majorHAnsi" w:cstheme="majorHAnsi"/>
                <w:sz w:val="16"/>
                <w:szCs w:val="16"/>
              </w:rPr>
            </w:pPr>
            <w:r>
              <w:rPr>
                <w:rFonts w:asciiTheme="majorHAnsi" w:hAnsiTheme="majorHAnsi" w:cstheme="majorHAnsi"/>
                <w:sz w:val="16"/>
                <w:szCs w:val="16"/>
              </w:rPr>
              <w:t>Free radical: highly reactive species with an unpaired electron</w:t>
            </w:r>
          </w:p>
          <w:p w14:paraId="1BB7D880" w14:textId="77777777" w:rsidR="000E52C3" w:rsidRDefault="000E52C3" w:rsidP="00A7190F">
            <w:pPr>
              <w:ind w:left="360"/>
              <w:rPr>
                <w:rFonts w:asciiTheme="majorHAnsi" w:hAnsiTheme="majorHAnsi" w:cstheme="majorHAnsi"/>
                <w:sz w:val="16"/>
                <w:szCs w:val="16"/>
              </w:rPr>
            </w:pPr>
            <w:r>
              <w:rPr>
                <w:rFonts w:asciiTheme="majorHAnsi" w:hAnsiTheme="majorHAnsi" w:cstheme="majorHAnsi"/>
                <w:sz w:val="16"/>
                <w:szCs w:val="16"/>
              </w:rPr>
              <w:t>Nucleophile: an electron pair donor</w:t>
            </w:r>
          </w:p>
          <w:p w14:paraId="02C65BAE" w14:textId="566F3F9A" w:rsidR="000E52C3" w:rsidRPr="00A7190F" w:rsidRDefault="000E52C3" w:rsidP="00A7190F">
            <w:pPr>
              <w:ind w:left="360"/>
              <w:rPr>
                <w:rFonts w:asciiTheme="majorHAnsi" w:hAnsiTheme="majorHAnsi" w:cstheme="majorHAnsi"/>
                <w:sz w:val="16"/>
                <w:szCs w:val="16"/>
              </w:rPr>
            </w:pPr>
            <w:r>
              <w:rPr>
                <w:rFonts w:asciiTheme="majorHAnsi" w:hAnsiTheme="majorHAnsi" w:cstheme="majorHAnsi"/>
                <w:sz w:val="16"/>
                <w:szCs w:val="16"/>
              </w:rPr>
              <w:t>Electrophile: an electron pair acceptor</w:t>
            </w:r>
          </w:p>
        </w:tc>
        <w:tc>
          <w:tcPr>
            <w:tcW w:w="2526" w:type="dxa"/>
            <w:shd w:val="clear" w:color="auto" w:fill="auto"/>
          </w:tcPr>
          <w:p w14:paraId="0EB7D1F2" w14:textId="5213FAA7" w:rsidR="000E52C3" w:rsidRPr="000023C8" w:rsidRDefault="000E52C3" w:rsidP="6799EB8C">
            <w:pPr>
              <w:pStyle w:val="ListParagraph"/>
              <w:ind w:hanging="360"/>
              <w:rPr>
                <w:rFonts w:asciiTheme="majorHAnsi" w:hAnsiTheme="majorHAnsi" w:cstheme="majorBidi"/>
                <w:b/>
                <w:bCs/>
                <w:i/>
                <w:iCs/>
                <w:sz w:val="18"/>
                <w:szCs w:val="18"/>
              </w:rPr>
            </w:pPr>
          </w:p>
        </w:tc>
        <w:tc>
          <w:tcPr>
            <w:tcW w:w="1843" w:type="dxa"/>
          </w:tcPr>
          <w:p w14:paraId="294B7D01" w14:textId="77777777" w:rsidR="000E52C3" w:rsidRPr="00193A4F" w:rsidRDefault="000E52C3" w:rsidP="00ED2C1C">
            <w:pPr>
              <w:rPr>
                <w:rFonts w:asciiTheme="majorHAnsi" w:hAnsiTheme="majorHAnsi" w:cstheme="majorHAnsi"/>
                <w:sz w:val="16"/>
                <w:szCs w:val="16"/>
              </w:rPr>
            </w:pPr>
          </w:p>
        </w:tc>
      </w:tr>
      <w:tr w:rsidR="000E52C3" w:rsidRPr="00ED2C1C" w14:paraId="3AE6AF91" w14:textId="2880E332" w:rsidTr="000E52C3">
        <w:trPr>
          <w:trHeight w:val="1670"/>
        </w:trPr>
        <w:tc>
          <w:tcPr>
            <w:tcW w:w="2103" w:type="dxa"/>
          </w:tcPr>
          <w:p w14:paraId="30B5B8E7" w14:textId="77777777" w:rsidR="000E52C3" w:rsidRDefault="000E52C3" w:rsidP="00183275">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21752C87" w14:textId="19AD0803" w:rsidR="000E52C3" w:rsidRPr="000E5560" w:rsidRDefault="000E52C3" w:rsidP="6799EB8C">
            <w:pPr>
              <w:spacing w:line="240" w:lineRule="auto"/>
            </w:pPr>
            <w:r w:rsidRPr="6799EB8C">
              <w:rPr>
                <w:rFonts w:asciiTheme="majorHAnsi" w:hAnsiTheme="majorHAnsi" w:cstheme="majorBidi"/>
                <w:b/>
                <w:bCs/>
                <w:sz w:val="18"/>
                <w:szCs w:val="18"/>
              </w:rPr>
              <w:t>Isomerism</w:t>
            </w:r>
          </w:p>
        </w:tc>
        <w:tc>
          <w:tcPr>
            <w:tcW w:w="5269" w:type="dxa"/>
          </w:tcPr>
          <w:p w14:paraId="6D5E8889" w14:textId="5A87524C" w:rsidR="000E52C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that isomers have the same molecular formula of each other but different arrangements.</w:t>
            </w:r>
          </w:p>
          <w:p w14:paraId="56B67524" w14:textId="2CDBC4E3"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that there are two types of isomerism, structural isomerism (a change in the structure) and stereoisomerism (difference in the spatial arrangement of a molecule).</w:t>
            </w:r>
          </w:p>
          <w:p w14:paraId="18E4E456" w14:textId="4CA75518"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that structural isomerism can be broken down as chain isomers (whether the chain is straight or branched), functional group isomers (the functional group is different) and positional isomers (the position of the groups are different)</w:t>
            </w:r>
          </w:p>
          <w:p w14:paraId="4514EF2B" w14:textId="164487F0"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that E-Z isomerism is a form of stereoisomerism, and occurs as a result of a restricted rotation around the carbon-carbon double bond.</w:t>
            </w:r>
          </w:p>
          <w:p w14:paraId="526A3978" w14:textId="5B886829"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that for E-Z isomerism to exist there must be two different groups attached to the carbons either side of the double bond.</w:t>
            </w:r>
          </w:p>
          <w:p w14:paraId="229BB072" w14:textId="53D2700D"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that the Cahn-Ingold-Priority rules state that priority is given to the group of the highest Mr.</w:t>
            </w:r>
          </w:p>
          <w:p w14:paraId="5A2BF637" w14:textId="064DD2E3"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that for E isomers, the groups are on the different sides of the carbon-carbon double bond, whereas in Z isomers the groups are on the same side.</w:t>
            </w:r>
          </w:p>
          <w:p w14:paraId="28688F56" w14:textId="38E5E30A"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how to draw examples of the different structural isomers</w:t>
            </w:r>
          </w:p>
          <w:p w14:paraId="5A8B0947" w14:textId="5F00633C"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how to draw the structural formulas of E and Z isomers</w:t>
            </w:r>
          </w:p>
          <w:p w14:paraId="273A0259" w14:textId="21DF5E77" w:rsidR="000E52C3" w:rsidRPr="00751A13" w:rsidRDefault="000E52C3" w:rsidP="6799EB8C">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Students will know how to determine whether an isomer is either E or Z.</w:t>
            </w:r>
          </w:p>
        </w:tc>
        <w:tc>
          <w:tcPr>
            <w:tcW w:w="2010" w:type="dxa"/>
          </w:tcPr>
          <w:p w14:paraId="7F1F026C" w14:textId="77777777" w:rsidR="000E52C3" w:rsidRDefault="000E52C3" w:rsidP="00A7190F">
            <w:pPr>
              <w:ind w:left="360"/>
              <w:rPr>
                <w:rFonts w:asciiTheme="majorHAnsi" w:hAnsiTheme="majorHAnsi" w:cstheme="majorHAnsi"/>
                <w:sz w:val="16"/>
                <w:szCs w:val="16"/>
              </w:rPr>
            </w:pPr>
            <w:r>
              <w:rPr>
                <w:rFonts w:asciiTheme="majorHAnsi" w:hAnsiTheme="majorHAnsi" w:cstheme="majorHAnsi"/>
                <w:sz w:val="16"/>
                <w:szCs w:val="16"/>
              </w:rPr>
              <w:t>Isomers: molecules with the same molecular formula but different arrangements of atoms.</w:t>
            </w:r>
          </w:p>
          <w:p w14:paraId="5AB31447" w14:textId="77777777" w:rsidR="000E52C3" w:rsidRDefault="000E52C3" w:rsidP="00A7190F">
            <w:pPr>
              <w:ind w:left="360"/>
              <w:rPr>
                <w:rFonts w:asciiTheme="majorHAnsi" w:hAnsiTheme="majorHAnsi" w:cstheme="majorHAnsi"/>
                <w:sz w:val="16"/>
                <w:szCs w:val="16"/>
              </w:rPr>
            </w:pPr>
            <w:r>
              <w:rPr>
                <w:rFonts w:asciiTheme="majorHAnsi" w:hAnsiTheme="majorHAnsi" w:cstheme="majorHAnsi"/>
                <w:sz w:val="16"/>
                <w:szCs w:val="16"/>
              </w:rPr>
              <w:t>Structural isomers: isomers that differ by the structure of the atoms</w:t>
            </w:r>
          </w:p>
          <w:p w14:paraId="7778D8DC" w14:textId="5B0CD928" w:rsidR="000E52C3" w:rsidRPr="00A7190F" w:rsidRDefault="000E52C3" w:rsidP="00A7190F">
            <w:pPr>
              <w:ind w:left="360"/>
              <w:rPr>
                <w:rFonts w:asciiTheme="majorHAnsi" w:hAnsiTheme="majorHAnsi" w:cstheme="majorHAnsi"/>
                <w:sz w:val="16"/>
                <w:szCs w:val="16"/>
              </w:rPr>
            </w:pPr>
            <w:r>
              <w:rPr>
                <w:rFonts w:asciiTheme="majorHAnsi" w:hAnsiTheme="majorHAnsi" w:cstheme="majorHAnsi"/>
                <w:sz w:val="16"/>
                <w:szCs w:val="16"/>
              </w:rPr>
              <w:t>Stereoisomers: isomers that differ by the spatial arrangement of the molecules.</w:t>
            </w:r>
          </w:p>
        </w:tc>
        <w:tc>
          <w:tcPr>
            <w:tcW w:w="2526" w:type="dxa"/>
            <w:shd w:val="clear" w:color="auto" w:fill="auto"/>
          </w:tcPr>
          <w:p w14:paraId="72246987" w14:textId="22898091" w:rsidR="000E52C3" w:rsidRPr="000023C8" w:rsidRDefault="000E52C3" w:rsidP="6799EB8C">
            <w:pPr>
              <w:pStyle w:val="ListParagraph"/>
              <w:rPr>
                <w:rFonts w:asciiTheme="majorHAnsi" w:hAnsiTheme="majorHAnsi" w:cstheme="majorBidi"/>
                <w:b/>
                <w:bCs/>
                <w:i/>
                <w:iCs/>
                <w:sz w:val="18"/>
                <w:szCs w:val="18"/>
              </w:rPr>
            </w:pPr>
          </w:p>
        </w:tc>
        <w:tc>
          <w:tcPr>
            <w:tcW w:w="1843" w:type="dxa"/>
          </w:tcPr>
          <w:p w14:paraId="7398BC31" w14:textId="242BE2AB" w:rsidR="000E52C3" w:rsidRPr="00193A4F" w:rsidRDefault="000E52C3" w:rsidP="00ED2C1C">
            <w:pPr>
              <w:rPr>
                <w:rFonts w:asciiTheme="majorHAnsi" w:hAnsiTheme="majorHAnsi" w:cstheme="majorHAnsi"/>
                <w:sz w:val="16"/>
                <w:szCs w:val="16"/>
              </w:rPr>
            </w:pPr>
            <w:proofErr w:type="spellStart"/>
            <w:r>
              <w:rPr>
                <w:rFonts w:asciiTheme="majorHAnsi" w:hAnsiTheme="majorHAnsi" w:cstheme="majorHAnsi"/>
                <w:sz w:val="16"/>
                <w:szCs w:val="16"/>
              </w:rPr>
              <w:t>Molymod</w:t>
            </w:r>
            <w:proofErr w:type="spellEnd"/>
            <w:r>
              <w:rPr>
                <w:rFonts w:asciiTheme="majorHAnsi" w:hAnsiTheme="majorHAnsi" w:cstheme="majorHAnsi"/>
                <w:sz w:val="16"/>
                <w:szCs w:val="16"/>
              </w:rPr>
              <w:t xml:space="preserve"> kits</w:t>
            </w:r>
          </w:p>
        </w:tc>
      </w:tr>
    </w:tbl>
    <w:p w14:paraId="7AB8165B" w14:textId="033E99C6" w:rsidR="00053587" w:rsidRDefault="00053587" w:rsidP="00564E87">
      <w:pPr>
        <w:tabs>
          <w:tab w:val="left" w:pos="5640"/>
        </w:tabs>
        <w:rPr>
          <w:rFonts w:cstheme="minorHAnsi"/>
          <w:sz w:val="16"/>
          <w:szCs w:val="16"/>
        </w:rPr>
      </w:pPr>
    </w:p>
    <w:tbl>
      <w:tblPr>
        <w:tblStyle w:val="TableGrid"/>
        <w:tblW w:w="13751" w:type="dxa"/>
        <w:tblInd w:w="-431" w:type="dxa"/>
        <w:tblLayout w:type="fixed"/>
        <w:tblLook w:val="04A0" w:firstRow="1" w:lastRow="0" w:firstColumn="1" w:lastColumn="0" w:noHBand="0" w:noVBand="1"/>
      </w:tblPr>
      <w:tblGrid>
        <w:gridCol w:w="2103"/>
        <w:gridCol w:w="5269"/>
        <w:gridCol w:w="1985"/>
        <w:gridCol w:w="2551"/>
        <w:gridCol w:w="1843"/>
      </w:tblGrid>
      <w:tr w:rsidR="000E52C3" w:rsidRPr="00ED2C1C" w14:paraId="677B04EF" w14:textId="0CBAC686" w:rsidTr="000E52C3">
        <w:trPr>
          <w:trHeight w:val="215"/>
          <w:tblHeader/>
        </w:trPr>
        <w:tc>
          <w:tcPr>
            <w:tcW w:w="2103" w:type="dxa"/>
            <w:shd w:val="clear" w:color="auto" w:fill="660066"/>
          </w:tcPr>
          <w:p w14:paraId="48261BD3"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Science </w:t>
            </w:r>
          </w:p>
          <w:p w14:paraId="790659D8"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03B1BEC4" w14:textId="671FD0D2" w:rsidR="000E52C3" w:rsidRPr="00193A4F" w:rsidRDefault="000E52C3" w:rsidP="0080510C">
            <w:pPr>
              <w:rPr>
                <w:rFonts w:asciiTheme="majorHAnsi" w:hAnsiTheme="majorHAnsi" w:cstheme="majorBidi"/>
                <w:b/>
                <w:bCs/>
                <w:color w:val="FFFFFF" w:themeColor="background1"/>
                <w:sz w:val="16"/>
                <w:szCs w:val="16"/>
              </w:rPr>
            </w:pPr>
            <w:r w:rsidRPr="6799EB8C">
              <w:rPr>
                <w:rFonts w:asciiTheme="majorHAnsi" w:hAnsiTheme="majorHAnsi" w:cstheme="majorBidi"/>
                <w:b/>
                <w:bCs/>
                <w:color w:val="FFFFFF" w:themeColor="background1"/>
                <w:sz w:val="16"/>
                <w:szCs w:val="16"/>
              </w:rPr>
              <w:t xml:space="preserve">Unit: </w:t>
            </w:r>
            <w:r>
              <w:rPr>
                <w:rFonts w:asciiTheme="majorHAnsi" w:hAnsiTheme="majorHAnsi" w:cstheme="majorBidi"/>
                <w:b/>
                <w:bCs/>
                <w:color w:val="FFFFFF" w:themeColor="background1"/>
                <w:sz w:val="16"/>
                <w:szCs w:val="16"/>
              </w:rPr>
              <w:t>Alkanes</w:t>
            </w:r>
          </w:p>
        </w:tc>
        <w:tc>
          <w:tcPr>
            <w:tcW w:w="1985" w:type="dxa"/>
            <w:shd w:val="clear" w:color="auto" w:fill="660066"/>
          </w:tcPr>
          <w:p w14:paraId="54F00C17"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2551" w:type="dxa"/>
            <w:shd w:val="clear" w:color="auto" w:fill="660066"/>
          </w:tcPr>
          <w:p w14:paraId="180CB29D"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745EC104"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r>
      <w:tr w:rsidR="000E52C3" w:rsidRPr="00ED2C1C" w14:paraId="32D99703" w14:textId="7B8A57BA" w:rsidTr="000E52C3">
        <w:trPr>
          <w:trHeight w:val="215"/>
          <w:tblHeader/>
        </w:trPr>
        <w:tc>
          <w:tcPr>
            <w:tcW w:w="2103" w:type="dxa"/>
            <w:shd w:val="clear" w:color="auto" w:fill="660066"/>
          </w:tcPr>
          <w:p w14:paraId="757920C2" w14:textId="77777777" w:rsidR="000E52C3" w:rsidRPr="000E5560" w:rsidRDefault="000E52C3" w:rsidP="0080510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42EAADCF" w14:textId="77777777" w:rsidR="000E52C3" w:rsidRPr="00193A4F" w:rsidRDefault="000E52C3" w:rsidP="0080510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01AB770" w14:textId="77777777" w:rsidR="000E52C3" w:rsidRPr="00193A4F" w:rsidRDefault="000E52C3" w:rsidP="0080510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985" w:type="dxa"/>
            <w:shd w:val="clear" w:color="auto" w:fill="660066"/>
          </w:tcPr>
          <w:p w14:paraId="5BFC2A56"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551" w:type="dxa"/>
            <w:shd w:val="clear" w:color="auto" w:fill="660066"/>
          </w:tcPr>
          <w:p w14:paraId="73F11F99" w14:textId="77777777" w:rsidR="000E52C3"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456222D" w14:textId="77777777" w:rsidR="000E52C3" w:rsidRPr="00193A4F" w:rsidRDefault="000E52C3" w:rsidP="0080510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Pr>
          <w:p w14:paraId="055463A0" w14:textId="5CBAD0BF" w:rsidR="000E52C3" w:rsidRPr="00193A4F"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0E52C3" w:rsidRPr="00ED2C1C" w14:paraId="0BD14BF9" w14:textId="4B605698" w:rsidTr="000E52C3">
        <w:trPr>
          <w:trHeight w:val="1670"/>
        </w:trPr>
        <w:tc>
          <w:tcPr>
            <w:tcW w:w="2103" w:type="dxa"/>
          </w:tcPr>
          <w:p w14:paraId="60832022"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2174B496" w14:textId="7A0114F7" w:rsidR="000E52C3" w:rsidRPr="000E5560" w:rsidRDefault="000E52C3" w:rsidP="0080510C">
            <w:pPr>
              <w:spacing w:line="240" w:lineRule="auto"/>
            </w:pPr>
            <w:r>
              <w:rPr>
                <w:rFonts w:asciiTheme="majorHAnsi" w:hAnsiTheme="majorHAnsi" w:cstheme="majorBidi"/>
                <w:b/>
                <w:bCs/>
                <w:sz w:val="18"/>
                <w:szCs w:val="18"/>
              </w:rPr>
              <w:t>Crude Oil and Cracking</w:t>
            </w:r>
          </w:p>
        </w:tc>
        <w:tc>
          <w:tcPr>
            <w:tcW w:w="5269" w:type="dxa"/>
          </w:tcPr>
          <w:p w14:paraId="48ECCA1A"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 length of the carbon chain affects a molecules boiling point, viscosity and ease of ignition</w:t>
            </w:r>
          </w:p>
          <w:p w14:paraId="1C1C7B05"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 longer carbon chain molecules have high melting points, are viscous and are difficult to ignite.</w:t>
            </w:r>
          </w:p>
          <w:p w14:paraId="38077174"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some fractions of crude oil are more useful than others.</w:t>
            </w:r>
          </w:p>
          <w:p w14:paraId="3DF0E60E"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some fractions of crude oil are more abundant than others.</w:t>
            </w:r>
          </w:p>
          <w:p w14:paraId="43A62BFC"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 more useful crude oil fractions tend to be the ones which are less abundant.</w:t>
            </w:r>
          </w:p>
          <w:p w14:paraId="632FC120"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cracking is a process that breaks apart longer hydrocarbons into shorter chained hydrocarbons.</w:t>
            </w:r>
          </w:p>
          <w:p w14:paraId="6B228CBC"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during cracking a Carbon-carbon bond is broken</w:t>
            </w:r>
          </w:p>
          <w:p w14:paraId="238BD863"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catalytic cracking uses zeolites as the catalyst.</w:t>
            </w:r>
          </w:p>
          <w:p w14:paraId="58237456"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catalytic cracking produces a mixture of alkanes (high proportion are branched) and aromatic hydrocarbons.</w:t>
            </w:r>
          </w:p>
          <w:p w14:paraId="7C5C21BE"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thermal cracking uses high temperatures (450-750</w:t>
            </w:r>
            <w:r>
              <w:rPr>
                <w:rFonts w:asciiTheme="majorHAnsi" w:hAnsiTheme="majorHAnsi" w:cstheme="majorBidi"/>
                <w:sz w:val="18"/>
                <w:szCs w:val="18"/>
                <w:vertAlign w:val="superscript"/>
              </w:rPr>
              <w:t>o</w:t>
            </w:r>
            <w:r>
              <w:rPr>
                <w:rFonts w:asciiTheme="majorHAnsi" w:hAnsiTheme="majorHAnsi" w:cstheme="majorBidi"/>
                <w:sz w:val="18"/>
                <w:szCs w:val="18"/>
              </w:rPr>
              <w:t>C) and pressures (around 70 atmospheres)</w:t>
            </w:r>
          </w:p>
          <w:p w14:paraId="44CB8FB6" w14:textId="252C6FC7" w:rsidR="000E52C3" w:rsidRPr="00751A1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thermal cracking produces a mixture of alkenes and alkanes.</w:t>
            </w:r>
          </w:p>
        </w:tc>
        <w:tc>
          <w:tcPr>
            <w:tcW w:w="1985" w:type="dxa"/>
          </w:tcPr>
          <w:p w14:paraId="505515F4" w14:textId="77777777" w:rsidR="000E52C3" w:rsidRPr="00A7190F" w:rsidRDefault="000E52C3" w:rsidP="0080510C">
            <w:pPr>
              <w:ind w:left="360"/>
              <w:rPr>
                <w:rFonts w:asciiTheme="majorHAnsi" w:hAnsiTheme="majorHAnsi" w:cstheme="majorHAnsi"/>
                <w:sz w:val="16"/>
                <w:szCs w:val="16"/>
              </w:rPr>
            </w:pPr>
          </w:p>
        </w:tc>
        <w:tc>
          <w:tcPr>
            <w:tcW w:w="2551" w:type="dxa"/>
            <w:shd w:val="clear" w:color="auto" w:fill="auto"/>
          </w:tcPr>
          <w:p w14:paraId="1654EF80" w14:textId="77777777" w:rsidR="000E52C3" w:rsidRDefault="000E52C3" w:rsidP="00A24EF7">
            <w:pPr>
              <w:pStyle w:val="ListParagraph"/>
              <w:numPr>
                <w:ilvl w:val="0"/>
                <w:numId w:val="2"/>
              </w:numPr>
              <w:rPr>
                <w:rFonts w:asciiTheme="majorHAnsi" w:hAnsiTheme="majorHAnsi" w:cstheme="majorBidi"/>
                <w:b/>
                <w:bCs/>
                <w:i/>
                <w:iCs/>
                <w:sz w:val="18"/>
                <w:szCs w:val="18"/>
              </w:rPr>
            </w:pPr>
            <w:r w:rsidRPr="6799EB8C">
              <w:rPr>
                <w:rFonts w:asciiTheme="majorHAnsi" w:hAnsiTheme="majorHAnsi" w:cstheme="majorBidi"/>
                <w:b/>
                <w:bCs/>
                <w:i/>
                <w:iCs/>
                <w:sz w:val="18"/>
                <w:szCs w:val="18"/>
              </w:rPr>
              <w:t>Students need to already know</w:t>
            </w:r>
            <w:r>
              <w:rPr>
                <w:rFonts w:asciiTheme="majorHAnsi" w:hAnsiTheme="majorHAnsi" w:cstheme="majorBidi"/>
                <w:b/>
                <w:bCs/>
                <w:i/>
                <w:iCs/>
                <w:sz w:val="18"/>
                <w:szCs w:val="18"/>
              </w:rPr>
              <w:t xml:space="preserve"> that hydrocarbons consist of carbon and hydrogen atoms only</w:t>
            </w:r>
          </w:p>
          <w:p w14:paraId="17CEABCD" w14:textId="77777777" w:rsidR="000E52C3" w:rsidRDefault="000E52C3" w:rsidP="00A24EF7">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crude oil is a mixture of hydrocarbons</w:t>
            </w:r>
          </w:p>
          <w:p w14:paraId="22CC9B10" w14:textId="77777777" w:rsidR="000E52C3" w:rsidRDefault="000E52C3" w:rsidP="00A24EF7">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crude oil is separated using fractional distillation</w:t>
            </w:r>
          </w:p>
          <w:p w14:paraId="6E4E8E92" w14:textId="77777777" w:rsidR="000E52C3" w:rsidRDefault="000E52C3" w:rsidP="00A24EF7">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fractional distillation separates crude oil into fractions based on their boiling point</w:t>
            </w:r>
          </w:p>
          <w:p w14:paraId="7E818A91" w14:textId="0887AB35" w:rsidR="000E52C3" w:rsidRPr="00A24EF7" w:rsidRDefault="000E52C3" w:rsidP="00A24EF7">
            <w:pPr>
              <w:ind w:left="360"/>
              <w:rPr>
                <w:rFonts w:asciiTheme="majorHAnsi" w:hAnsiTheme="majorHAnsi" w:cstheme="majorBidi"/>
                <w:b/>
                <w:bCs/>
                <w:i/>
                <w:iCs/>
                <w:sz w:val="18"/>
                <w:szCs w:val="18"/>
              </w:rPr>
            </w:pPr>
          </w:p>
        </w:tc>
        <w:tc>
          <w:tcPr>
            <w:tcW w:w="1843" w:type="dxa"/>
          </w:tcPr>
          <w:p w14:paraId="49E6DFBB" w14:textId="77777777" w:rsidR="000E52C3" w:rsidRPr="00193A4F" w:rsidRDefault="000E52C3" w:rsidP="0080510C">
            <w:pPr>
              <w:rPr>
                <w:rFonts w:asciiTheme="majorHAnsi" w:hAnsiTheme="majorHAnsi" w:cstheme="majorHAnsi"/>
                <w:sz w:val="16"/>
                <w:szCs w:val="16"/>
              </w:rPr>
            </w:pPr>
          </w:p>
        </w:tc>
      </w:tr>
      <w:tr w:rsidR="000E52C3" w:rsidRPr="00ED2C1C" w14:paraId="54E27FF4" w14:textId="50FF20B8" w:rsidTr="000E52C3">
        <w:trPr>
          <w:trHeight w:val="1670"/>
        </w:trPr>
        <w:tc>
          <w:tcPr>
            <w:tcW w:w="2103" w:type="dxa"/>
          </w:tcPr>
          <w:p w14:paraId="775C488D"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2A5832CC" w14:textId="30ADD061" w:rsidR="000E52C3" w:rsidRPr="000E5560" w:rsidRDefault="000E52C3" w:rsidP="0080510C">
            <w:pPr>
              <w:spacing w:line="240" w:lineRule="auto"/>
            </w:pPr>
            <w:r>
              <w:rPr>
                <w:rFonts w:asciiTheme="majorHAnsi" w:hAnsiTheme="majorHAnsi" w:cstheme="majorBidi"/>
                <w:b/>
                <w:bCs/>
                <w:sz w:val="18"/>
                <w:szCs w:val="18"/>
              </w:rPr>
              <w:t>Combustion of alkanes</w:t>
            </w:r>
          </w:p>
        </w:tc>
        <w:tc>
          <w:tcPr>
            <w:tcW w:w="5269" w:type="dxa"/>
          </w:tcPr>
          <w:p w14:paraId="5F880163" w14:textId="226C7AD9"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an internal combustion engine produces a number of pollutants, including NO</w:t>
            </w:r>
            <w:r>
              <w:rPr>
                <w:rFonts w:asciiTheme="majorHAnsi" w:hAnsiTheme="majorHAnsi" w:cstheme="majorBidi"/>
                <w:sz w:val="18"/>
                <w:szCs w:val="18"/>
                <w:vertAlign w:val="subscript"/>
              </w:rPr>
              <w:t>x</w:t>
            </w:r>
            <w:r>
              <w:rPr>
                <w:rFonts w:asciiTheme="majorHAnsi" w:hAnsiTheme="majorHAnsi" w:cstheme="majorBidi"/>
                <w:sz w:val="18"/>
                <w:szCs w:val="18"/>
              </w:rPr>
              <w:t>, CO, carbon and unburned hydrocarbons.</w:t>
            </w:r>
          </w:p>
          <w:p w14:paraId="10422C47" w14:textId="77777777"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NO</w:t>
            </w:r>
            <w:r>
              <w:rPr>
                <w:rFonts w:asciiTheme="majorHAnsi" w:hAnsiTheme="majorHAnsi" w:cstheme="majorBidi"/>
                <w:sz w:val="18"/>
                <w:szCs w:val="18"/>
                <w:vertAlign w:val="subscript"/>
              </w:rPr>
              <w:t>x</w:t>
            </w:r>
            <w:r>
              <w:rPr>
                <w:rFonts w:asciiTheme="majorHAnsi" w:hAnsiTheme="majorHAnsi" w:cstheme="majorBidi"/>
                <w:sz w:val="18"/>
                <w:szCs w:val="18"/>
              </w:rPr>
              <w:t xml:space="preserve"> are produced due to high temperatures reached in the engine which causes atmospheric oxygen and nitrogen to react with each other.</w:t>
            </w:r>
          </w:p>
          <w:p w14:paraId="050A0579" w14:textId="77777777"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gaseous pollutants are removed from internal combustion engines using catalytic converters.</w:t>
            </w:r>
          </w:p>
          <w:p w14:paraId="6FDAC213" w14:textId="77777777"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 xml:space="preserve">Students will know that </w:t>
            </w:r>
            <w:proofErr w:type="spellStart"/>
            <w:r>
              <w:rPr>
                <w:rFonts w:asciiTheme="majorHAnsi" w:hAnsiTheme="majorHAnsi" w:cstheme="majorBidi"/>
                <w:sz w:val="18"/>
                <w:szCs w:val="18"/>
              </w:rPr>
              <w:t>sulfur</w:t>
            </w:r>
            <w:proofErr w:type="spellEnd"/>
            <w:r>
              <w:rPr>
                <w:rFonts w:asciiTheme="majorHAnsi" w:hAnsiTheme="majorHAnsi" w:cstheme="majorBidi"/>
                <w:sz w:val="18"/>
                <w:szCs w:val="18"/>
              </w:rPr>
              <w:t xml:space="preserve"> dioxide can be produced when hydrocarbons containing </w:t>
            </w:r>
            <w:proofErr w:type="spellStart"/>
            <w:r>
              <w:rPr>
                <w:rFonts w:asciiTheme="majorHAnsi" w:hAnsiTheme="majorHAnsi" w:cstheme="majorBidi"/>
                <w:sz w:val="18"/>
                <w:szCs w:val="18"/>
              </w:rPr>
              <w:t>sulfur</w:t>
            </w:r>
            <w:proofErr w:type="spellEnd"/>
            <w:r>
              <w:rPr>
                <w:rFonts w:asciiTheme="majorHAnsi" w:hAnsiTheme="majorHAnsi" w:cstheme="majorBidi"/>
                <w:sz w:val="18"/>
                <w:szCs w:val="18"/>
              </w:rPr>
              <w:t xml:space="preserve"> impurities combust.</w:t>
            </w:r>
          </w:p>
          <w:p w14:paraId="05A15A75" w14:textId="108F99DF" w:rsidR="000E52C3" w:rsidRPr="00751A1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lastRenderedPageBreak/>
              <w:t xml:space="preserve">Students will know that </w:t>
            </w:r>
            <w:proofErr w:type="spellStart"/>
            <w:r>
              <w:rPr>
                <w:rFonts w:asciiTheme="majorHAnsi" w:hAnsiTheme="majorHAnsi" w:cstheme="majorBidi"/>
                <w:sz w:val="18"/>
                <w:szCs w:val="18"/>
              </w:rPr>
              <w:t>sulfur</w:t>
            </w:r>
            <w:proofErr w:type="spellEnd"/>
            <w:r>
              <w:rPr>
                <w:rFonts w:asciiTheme="majorHAnsi" w:hAnsiTheme="majorHAnsi" w:cstheme="majorBidi"/>
                <w:sz w:val="18"/>
                <w:szCs w:val="18"/>
              </w:rPr>
              <w:t xml:space="preserve"> dioxide is removed from flue gases using calcium oxide or calcium carbonate.</w:t>
            </w:r>
          </w:p>
        </w:tc>
        <w:tc>
          <w:tcPr>
            <w:tcW w:w="1985" w:type="dxa"/>
          </w:tcPr>
          <w:p w14:paraId="1A17E48B" w14:textId="77777777" w:rsidR="000E52C3" w:rsidRPr="00A7190F" w:rsidRDefault="000E52C3" w:rsidP="0080510C">
            <w:pPr>
              <w:ind w:left="360"/>
              <w:rPr>
                <w:rFonts w:asciiTheme="majorHAnsi" w:hAnsiTheme="majorHAnsi" w:cstheme="majorHAnsi"/>
                <w:sz w:val="16"/>
                <w:szCs w:val="16"/>
              </w:rPr>
            </w:pPr>
          </w:p>
        </w:tc>
        <w:tc>
          <w:tcPr>
            <w:tcW w:w="2551" w:type="dxa"/>
            <w:shd w:val="clear" w:color="auto" w:fill="auto"/>
          </w:tcPr>
          <w:p w14:paraId="3C72DDD5" w14:textId="1ACA6248" w:rsidR="000E52C3" w:rsidRDefault="000E52C3" w:rsidP="00A24EF7">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combustion reactions see molecules react with oxygen in the air.</w:t>
            </w:r>
          </w:p>
          <w:p w14:paraId="612935E7" w14:textId="1C6BBAF2" w:rsidR="000E52C3" w:rsidRDefault="000E52C3" w:rsidP="00A24EF7">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complete combustion takes place when there is an adequate supply of oxygen</w:t>
            </w:r>
          </w:p>
          <w:p w14:paraId="6BEF91EE" w14:textId="6EDD2A06" w:rsidR="000E52C3" w:rsidRDefault="000E52C3" w:rsidP="00A24EF7">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lastRenderedPageBreak/>
              <w:t>Students need to already know that incomplete combustion takes place when there isn’t an adequate supply of oxygen.</w:t>
            </w:r>
          </w:p>
          <w:p w14:paraId="35A20DB5" w14:textId="6C78D74F" w:rsidR="000E52C3" w:rsidRDefault="000E52C3" w:rsidP="00A24EF7">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how to construct word and symbol equations</w:t>
            </w:r>
          </w:p>
          <w:p w14:paraId="21A75827" w14:textId="77777777" w:rsidR="000E52C3" w:rsidRPr="000023C8" w:rsidRDefault="000E52C3" w:rsidP="0080510C">
            <w:pPr>
              <w:pStyle w:val="ListParagraph"/>
              <w:ind w:hanging="360"/>
              <w:rPr>
                <w:rFonts w:asciiTheme="majorHAnsi" w:hAnsiTheme="majorHAnsi" w:cstheme="majorBidi"/>
                <w:b/>
                <w:bCs/>
                <w:i/>
                <w:iCs/>
                <w:sz w:val="18"/>
                <w:szCs w:val="18"/>
              </w:rPr>
            </w:pPr>
          </w:p>
        </w:tc>
        <w:tc>
          <w:tcPr>
            <w:tcW w:w="1843" w:type="dxa"/>
          </w:tcPr>
          <w:p w14:paraId="66970543" w14:textId="77777777" w:rsidR="000E52C3" w:rsidRPr="00193A4F" w:rsidRDefault="000E52C3" w:rsidP="0080510C">
            <w:pPr>
              <w:rPr>
                <w:rFonts w:asciiTheme="majorHAnsi" w:hAnsiTheme="majorHAnsi" w:cstheme="majorHAnsi"/>
                <w:sz w:val="16"/>
                <w:szCs w:val="16"/>
              </w:rPr>
            </w:pPr>
          </w:p>
        </w:tc>
      </w:tr>
      <w:tr w:rsidR="000E52C3" w:rsidRPr="00ED2C1C" w14:paraId="510EE925" w14:textId="3AC32EF2" w:rsidTr="000E52C3">
        <w:trPr>
          <w:trHeight w:val="1670"/>
        </w:trPr>
        <w:tc>
          <w:tcPr>
            <w:tcW w:w="2103" w:type="dxa"/>
          </w:tcPr>
          <w:p w14:paraId="10539520"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718CAC29" w14:textId="085BBBAE" w:rsidR="000E52C3" w:rsidRPr="000E5560" w:rsidRDefault="000E52C3" w:rsidP="0080510C">
            <w:pPr>
              <w:spacing w:line="240" w:lineRule="auto"/>
            </w:pPr>
            <w:r>
              <w:rPr>
                <w:rFonts w:asciiTheme="majorHAnsi" w:hAnsiTheme="majorHAnsi" w:cstheme="majorBidi"/>
                <w:b/>
                <w:bCs/>
                <w:sz w:val="18"/>
                <w:szCs w:val="18"/>
              </w:rPr>
              <w:t>Free Radical Substitution</w:t>
            </w:r>
          </w:p>
        </w:tc>
        <w:tc>
          <w:tcPr>
            <w:tcW w:w="5269" w:type="dxa"/>
          </w:tcPr>
          <w:p w14:paraId="70BC754C" w14:textId="77777777" w:rsidR="000E52C3" w:rsidRDefault="000E52C3" w:rsidP="00A510B3">
            <w:pPr>
              <w:pStyle w:val="ListParagraph"/>
              <w:numPr>
                <w:ilvl w:val="0"/>
                <w:numId w:val="13"/>
              </w:numPr>
              <w:rPr>
                <w:rFonts w:asciiTheme="majorHAnsi" w:hAnsiTheme="majorHAnsi" w:cstheme="majorBidi"/>
                <w:sz w:val="18"/>
                <w:szCs w:val="18"/>
              </w:rPr>
            </w:pPr>
            <w:r w:rsidRPr="6799EB8C">
              <w:rPr>
                <w:rFonts w:asciiTheme="majorHAnsi" w:hAnsiTheme="majorHAnsi" w:cstheme="majorBidi"/>
                <w:sz w:val="18"/>
                <w:szCs w:val="18"/>
              </w:rPr>
              <w:t xml:space="preserve">Students will know </w:t>
            </w:r>
            <w:r>
              <w:rPr>
                <w:rFonts w:asciiTheme="majorHAnsi" w:hAnsiTheme="majorHAnsi" w:cstheme="majorBidi"/>
                <w:sz w:val="18"/>
                <w:szCs w:val="18"/>
              </w:rPr>
              <w:t>free radical substitution takes place when an alkane (or halogenoalkane) reacts with a halide free radical.</w:t>
            </w:r>
          </w:p>
          <w:p w14:paraId="4BEA4EDA" w14:textId="77777777" w:rsidR="000E52C3" w:rsidRDefault="000E52C3" w:rsidP="00A510B3">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the first step of free radical substitution is initiation. This takes place when a molecule (usually a halogen, X</w:t>
            </w:r>
            <w:r>
              <w:rPr>
                <w:rFonts w:asciiTheme="majorHAnsi" w:hAnsiTheme="majorHAnsi" w:cstheme="majorBidi"/>
                <w:sz w:val="18"/>
                <w:szCs w:val="18"/>
              </w:rPr>
              <w:softHyphen/>
            </w:r>
            <w:r>
              <w:rPr>
                <w:rFonts w:asciiTheme="majorHAnsi" w:hAnsiTheme="majorHAnsi" w:cstheme="majorBidi"/>
                <w:sz w:val="18"/>
                <w:szCs w:val="18"/>
                <w:vertAlign w:val="subscript"/>
              </w:rPr>
              <w:t>2</w:t>
            </w:r>
            <w:r>
              <w:rPr>
                <w:rFonts w:asciiTheme="majorHAnsi" w:hAnsiTheme="majorHAnsi" w:cstheme="majorBidi"/>
                <w:sz w:val="18"/>
                <w:szCs w:val="18"/>
              </w:rPr>
              <w:t>) is exposed to UV radiation to form two free radicals. X</w:t>
            </w:r>
            <w:r>
              <w:rPr>
                <w:rFonts w:asciiTheme="majorHAnsi" w:hAnsiTheme="majorHAnsi" w:cstheme="majorBidi"/>
                <w:sz w:val="18"/>
                <w:szCs w:val="18"/>
                <w:vertAlign w:val="subscript"/>
              </w:rPr>
              <w:t>2</w:t>
            </w:r>
            <w:r>
              <w:rPr>
                <w:rFonts w:asciiTheme="majorHAnsi" w:hAnsiTheme="majorHAnsi" w:cstheme="majorBidi"/>
                <w:sz w:val="18"/>
                <w:szCs w:val="18"/>
              </w:rPr>
              <w:t xml:space="preserve"> </w:t>
            </w:r>
            <w:r w:rsidRPr="00A510B3">
              <w:rPr>
                <w:rFonts w:asciiTheme="majorHAnsi" w:eastAsia="Wingdings" w:hAnsiTheme="majorHAnsi" w:cstheme="majorBidi"/>
                <w:sz w:val="18"/>
                <w:szCs w:val="18"/>
              </w:rPr>
              <w:t>à</w:t>
            </w:r>
            <w:r>
              <w:rPr>
                <w:rFonts w:asciiTheme="majorHAnsi" w:hAnsiTheme="majorHAnsi" w:cstheme="majorBidi"/>
                <w:sz w:val="18"/>
                <w:szCs w:val="18"/>
              </w:rPr>
              <w:t xml:space="preserve"> 2X</w:t>
            </w:r>
            <w:r w:rsidRPr="00A510B3">
              <w:rPr>
                <w:rFonts w:asciiTheme="majorHAnsi" w:hAnsiTheme="majorHAnsi" w:cstheme="majorBidi"/>
                <w:sz w:val="18"/>
                <w:szCs w:val="18"/>
              </w:rPr>
              <w:t>•</w:t>
            </w:r>
          </w:p>
          <w:p w14:paraId="2E8FAF6B" w14:textId="77777777" w:rsidR="000E52C3" w:rsidRDefault="000E52C3" w:rsidP="00A510B3">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propagation is a chain reaction. And consists of two stages:</w:t>
            </w:r>
          </w:p>
          <w:p w14:paraId="3FD670F9" w14:textId="77777777" w:rsidR="000E52C3" w:rsidRDefault="000E52C3" w:rsidP="00A510B3">
            <w:pPr>
              <w:pStyle w:val="ListParagraph"/>
              <w:numPr>
                <w:ilvl w:val="1"/>
                <w:numId w:val="13"/>
              </w:numPr>
              <w:rPr>
                <w:rFonts w:asciiTheme="majorHAnsi" w:hAnsiTheme="majorHAnsi" w:cstheme="majorBidi"/>
                <w:sz w:val="18"/>
                <w:szCs w:val="18"/>
              </w:rPr>
            </w:pPr>
            <w:r>
              <w:rPr>
                <w:rFonts w:asciiTheme="majorHAnsi" w:hAnsiTheme="majorHAnsi" w:cstheme="majorBidi"/>
                <w:sz w:val="18"/>
                <w:szCs w:val="18"/>
              </w:rPr>
              <w:t>1</w:t>
            </w:r>
            <w:r w:rsidRPr="00A510B3">
              <w:rPr>
                <w:rFonts w:asciiTheme="majorHAnsi" w:hAnsiTheme="majorHAnsi" w:cstheme="majorBidi"/>
                <w:sz w:val="18"/>
                <w:szCs w:val="18"/>
                <w:vertAlign w:val="superscript"/>
              </w:rPr>
              <w:t>st</w:t>
            </w:r>
            <w:r>
              <w:rPr>
                <w:rFonts w:asciiTheme="majorHAnsi" w:hAnsiTheme="majorHAnsi" w:cstheme="majorBidi"/>
                <w:sz w:val="18"/>
                <w:szCs w:val="18"/>
              </w:rPr>
              <w:t xml:space="preserve"> stage: the halide free radical reacts with an alkane (or halogenoalkane) to form HX and an alkyl free radical</w:t>
            </w:r>
          </w:p>
          <w:p w14:paraId="2CD2BDD1" w14:textId="77777777" w:rsidR="000E52C3" w:rsidRDefault="000E52C3" w:rsidP="00A510B3">
            <w:pPr>
              <w:pStyle w:val="ListParagraph"/>
              <w:numPr>
                <w:ilvl w:val="1"/>
                <w:numId w:val="13"/>
              </w:numPr>
              <w:rPr>
                <w:rFonts w:asciiTheme="majorHAnsi" w:hAnsiTheme="majorHAnsi" w:cstheme="majorBidi"/>
                <w:sz w:val="18"/>
                <w:szCs w:val="18"/>
              </w:rPr>
            </w:pPr>
            <w:r>
              <w:rPr>
                <w:rFonts w:asciiTheme="majorHAnsi" w:hAnsiTheme="majorHAnsi" w:cstheme="majorBidi"/>
                <w:sz w:val="18"/>
                <w:szCs w:val="18"/>
              </w:rPr>
              <w:t>2</w:t>
            </w:r>
            <w:r w:rsidRPr="00A510B3">
              <w:rPr>
                <w:rFonts w:asciiTheme="majorHAnsi" w:hAnsiTheme="majorHAnsi" w:cstheme="majorBidi"/>
                <w:sz w:val="18"/>
                <w:szCs w:val="18"/>
                <w:vertAlign w:val="superscript"/>
              </w:rPr>
              <w:t>nd</w:t>
            </w:r>
            <w:r>
              <w:rPr>
                <w:rFonts w:asciiTheme="majorHAnsi" w:hAnsiTheme="majorHAnsi" w:cstheme="majorBidi"/>
                <w:sz w:val="18"/>
                <w:szCs w:val="18"/>
              </w:rPr>
              <w:t xml:space="preserve"> Stage: the alkyl free radical reacts with the halogen to form a halogenoalkane and regenerate the halide free radical</w:t>
            </w:r>
          </w:p>
          <w:p w14:paraId="71924597" w14:textId="77777777" w:rsidR="000E52C3" w:rsidRDefault="000E52C3" w:rsidP="00A510B3">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during the termination stage 2 fee radicals react with each other. This results in the forming of 3 different products.</w:t>
            </w:r>
          </w:p>
          <w:p w14:paraId="44E5B189" w14:textId="737D0158" w:rsidR="000E52C3" w:rsidRPr="00A510B3" w:rsidRDefault="000E52C3" w:rsidP="00A510B3">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how to construct free radical substitution equations for a variety of different examples.</w:t>
            </w:r>
          </w:p>
        </w:tc>
        <w:tc>
          <w:tcPr>
            <w:tcW w:w="1985" w:type="dxa"/>
          </w:tcPr>
          <w:p w14:paraId="3AD8BC19" w14:textId="6718E900" w:rsidR="000E52C3" w:rsidRPr="00A7190F" w:rsidRDefault="000E52C3" w:rsidP="0080510C">
            <w:pPr>
              <w:ind w:left="360"/>
              <w:rPr>
                <w:rFonts w:asciiTheme="majorHAnsi" w:hAnsiTheme="majorHAnsi" w:cstheme="majorHAnsi"/>
                <w:sz w:val="16"/>
                <w:szCs w:val="16"/>
              </w:rPr>
            </w:pPr>
            <w:r>
              <w:rPr>
                <w:rFonts w:asciiTheme="majorHAnsi" w:hAnsiTheme="majorHAnsi" w:cstheme="majorHAnsi"/>
                <w:sz w:val="16"/>
                <w:szCs w:val="16"/>
              </w:rPr>
              <w:t>Substitution: reaction where a functional group takes the place of another functional group.</w:t>
            </w:r>
          </w:p>
        </w:tc>
        <w:tc>
          <w:tcPr>
            <w:tcW w:w="2551" w:type="dxa"/>
            <w:shd w:val="clear" w:color="auto" w:fill="auto"/>
          </w:tcPr>
          <w:p w14:paraId="6C02D2FE" w14:textId="2C3D709D" w:rsidR="000E52C3" w:rsidRDefault="000E52C3" w:rsidP="00A510B3">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a free radical is a highly reactive species with an unpaired electron</w:t>
            </w:r>
          </w:p>
          <w:p w14:paraId="4C15F214" w14:textId="0E972101" w:rsidR="000E52C3" w:rsidRPr="00A510B3" w:rsidRDefault="000E52C3" w:rsidP="00A510B3">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during a substitution reaction a functional group is replaced by another one</w:t>
            </w:r>
          </w:p>
          <w:p w14:paraId="27B4D111" w14:textId="77777777" w:rsidR="000E52C3" w:rsidRPr="000023C8" w:rsidRDefault="000E52C3" w:rsidP="0080510C">
            <w:pPr>
              <w:pStyle w:val="ListParagraph"/>
              <w:rPr>
                <w:rFonts w:asciiTheme="majorHAnsi" w:hAnsiTheme="majorHAnsi" w:cstheme="majorBidi"/>
                <w:b/>
                <w:bCs/>
                <w:i/>
                <w:iCs/>
                <w:sz w:val="18"/>
                <w:szCs w:val="18"/>
              </w:rPr>
            </w:pPr>
          </w:p>
        </w:tc>
        <w:tc>
          <w:tcPr>
            <w:tcW w:w="1843" w:type="dxa"/>
          </w:tcPr>
          <w:p w14:paraId="6CECC909" w14:textId="77777777" w:rsidR="000E52C3" w:rsidRPr="00193A4F" w:rsidRDefault="000E52C3" w:rsidP="0080510C">
            <w:pPr>
              <w:rPr>
                <w:rFonts w:asciiTheme="majorHAnsi" w:hAnsiTheme="majorHAnsi" w:cstheme="majorHAnsi"/>
                <w:sz w:val="16"/>
                <w:szCs w:val="16"/>
              </w:rPr>
            </w:pPr>
          </w:p>
        </w:tc>
      </w:tr>
    </w:tbl>
    <w:p w14:paraId="0712E688" w14:textId="69427687" w:rsidR="00053587" w:rsidRDefault="00053587" w:rsidP="00564E87">
      <w:pPr>
        <w:tabs>
          <w:tab w:val="left" w:pos="5640"/>
        </w:tabs>
        <w:rPr>
          <w:rFonts w:cstheme="minorHAnsi"/>
          <w:sz w:val="16"/>
          <w:szCs w:val="16"/>
        </w:rPr>
      </w:pPr>
    </w:p>
    <w:tbl>
      <w:tblPr>
        <w:tblStyle w:val="TableGrid"/>
        <w:tblW w:w="13751" w:type="dxa"/>
        <w:tblInd w:w="-431" w:type="dxa"/>
        <w:tblLayout w:type="fixed"/>
        <w:tblLook w:val="04A0" w:firstRow="1" w:lastRow="0" w:firstColumn="1" w:lastColumn="0" w:noHBand="0" w:noVBand="1"/>
      </w:tblPr>
      <w:tblGrid>
        <w:gridCol w:w="2103"/>
        <w:gridCol w:w="5269"/>
        <w:gridCol w:w="1985"/>
        <w:gridCol w:w="2551"/>
        <w:gridCol w:w="1843"/>
      </w:tblGrid>
      <w:tr w:rsidR="000E52C3" w:rsidRPr="00ED2C1C" w14:paraId="0CE82892" w14:textId="04A9CC93" w:rsidTr="000E52C3">
        <w:trPr>
          <w:trHeight w:val="215"/>
          <w:tblHeader/>
        </w:trPr>
        <w:tc>
          <w:tcPr>
            <w:tcW w:w="2103" w:type="dxa"/>
            <w:shd w:val="clear" w:color="auto" w:fill="660066"/>
          </w:tcPr>
          <w:p w14:paraId="21912197"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Science </w:t>
            </w:r>
          </w:p>
          <w:p w14:paraId="57C273DF"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59E41FEE" w14:textId="60287967" w:rsidR="000E52C3" w:rsidRPr="00193A4F" w:rsidRDefault="000E52C3" w:rsidP="0080510C">
            <w:pPr>
              <w:rPr>
                <w:rFonts w:asciiTheme="majorHAnsi" w:hAnsiTheme="majorHAnsi" w:cstheme="majorBidi"/>
                <w:b/>
                <w:bCs/>
                <w:color w:val="FFFFFF" w:themeColor="background1"/>
                <w:sz w:val="16"/>
                <w:szCs w:val="16"/>
              </w:rPr>
            </w:pPr>
            <w:r w:rsidRPr="6799EB8C">
              <w:rPr>
                <w:rFonts w:asciiTheme="majorHAnsi" w:hAnsiTheme="majorHAnsi" w:cstheme="majorBidi"/>
                <w:b/>
                <w:bCs/>
                <w:color w:val="FFFFFF" w:themeColor="background1"/>
                <w:sz w:val="16"/>
                <w:szCs w:val="16"/>
              </w:rPr>
              <w:t xml:space="preserve">Unit: </w:t>
            </w:r>
            <w:r>
              <w:rPr>
                <w:rFonts w:asciiTheme="majorHAnsi" w:hAnsiTheme="majorHAnsi" w:cstheme="majorBidi"/>
                <w:b/>
                <w:bCs/>
                <w:color w:val="FFFFFF" w:themeColor="background1"/>
                <w:sz w:val="16"/>
                <w:szCs w:val="16"/>
              </w:rPr>
              <w:t>Halogenoalkanes</w:t>
            </w:r>
          </w:p>
        </w:tc>
        <w:tc>
          <w:tcPr>
            <w:tcW w:w="1985" w:type="dxa"/>
            <w:shd w:val="clear" w:color="auto" w:fill="660066"/>
          </w:tcPr>
          <w:p w14:paraId="1FA9D936"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2551" w:type="dxa"/>
            <w:shd w:val="clear" w:color="auto" w:fill="660066"/>
          </w:tcPr>
          <w:p w14:paraId="51FEA7BC"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0119DFB9"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r>
      <w:tr w:rsidR="000E52C3" w:rsidRPr="00ED2C1C" w14:paraId="04C2132E" w14:textId="382E3963" w:rsidTr="000E52C3">
        <w:trPr>
          <w:trHeight w:val="215"/>
          <w:tblHeader/>
        </w:trPr>
        <w:tc>
          <w:tcPr>
            <w:tcW w:w="2103" w:type="dxa"/>
            <w:shd w:val="clear" w:color="auto" w:fill="660066"/>
          </w:tcPr>
          <w:p w14:paraId="416910C0" w14:textId="77777777" w:rsidR="000E52C3" w:rsidRPr="000E5560" w:rsidRDefault="000E52C3" w:rsidP="0080510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76B479ED" w14:textId="77777777" w:rsidR="000E52C3" w:rsidRPr="00193A4F" w:rsidRDefault="000E52C3" w:rsidP="0080510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4B673AF" w14:textId="77777777" w:rsidR="000E52C3" w:rsidRPr="00193A4F" w:rsidRDefault="000E52C3" w:rsidP="0080510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985" w:type="dxa"/>
            <w:shd w:val="clear" w:color="auto" w:fill="660066"/>
          </w:tcPr>
          <w:p w14:paraId="6680BA58"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551" w:type="dxa"/>
            <w:shd w:val="clear" w:color="auto" w:fill="660066"/>
          </w:tcPr>
          <w:p w14:paraId="73799D87" w14:textId="77777777" w:rsidR="000E52C3"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1B9D42E6" w14:textId="77777777" w:rsidR="000E52C3" w:rsidRPr="00193A4F" w:rsidRDefault="000E52C3" w:rsidP="0080510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Pr>
          <w:p w14:paraId="605C5524" w14:textId="096E92B0" w:rsidR="000E52C3" w:rsidRPr="00193A4F"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0E52C3" w:rsidRPr="00ED2C1C" w14:paraId="418AEBC9" w14:textId="7338A93E" w:rsidTr="000E52C3">
        <w:trPr>
          <w:trHeight w:val="1670"/>
        </w:trPr>
        <w:tc>
          <w:tcPr>
            <w:tcW w:w="2103" w:type="dxa"/>
          </w:tcPr>
          <w:p w14:paraId="24668F13"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0D8B8AB2" w14:textId="1AB13B93" w:rsidR="000E52C3" w:rsidRPr="000E5560" w:rsidRDefault="000E52C3" w:rsidP="0080510C">
            <w:pPr>
              <w:spacing w:line="240" w:lineRule="auto"/>
            </w:pPr>
            <w:r>
              <w:rPr>
                <w:rFonts w:asciiTheme="majorHAnsi" w:hAnsiTheme="majorHAnsi" w:cstheme="majorBidi"/>
                <w:b/>
                <w:bCs/>
                <w:sz w:val="18"/>
                <w:szCs w:val="18"/>
              </w:rPr>
              <w:t>Reactions of halogenoalkanes</w:t>
            </w:r>
          </w:p>
        </w:tc>
        <w:tc>
          <w:tcPr>
            <w:tcW w:w="5269" w:type="dxa"/>
          </w:tcPr>
          <w:p w14:paraId="379BD7AE"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halogenoalkanes undergo nucleophilic substitution reactions</w:t>
            </w:r>
          </w:p>
          <w:p w14:paraId="49C5DD91"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examples of nucleophiles are OH</w:t>
            </w:r>
            <w:r>
              <w:rPr>
                <w:rFonts w:asciiTheme="majorHAnsi" w:hAnsiTheme="majorHAnsi" w:cstheme="majorBidi"/>
                <w:sz w:val="18"/>
                <w:szCs w:val="18"/>
                <w:vertAlign w:val="superscript"/>
              </w:rPr>
              <w:t>-</w:t>
            </w:r>
            <w:r>
              <w:rPr>
                <w:rFonts w:asciiTheme="majorHAnsi" w:hAnsiTheme="majorHAnsi" w:cstheme="majorBidi"/>
                <w:sz w:val="18"/>
                <w:szCs w:val="18"/>
              </w:rPr>
              <w:t xml:space="preserve"> (as part of a molecule, e.g. NaOH), CN</w:t>
            </w:r>
            <w:r>
              <w:rPr>
                <w:rFonts w:asciiTheme="majorHAnsi" w:hAnsiTheme="majorHAnsi" w:cstheme="majorBidi"/>
                <w:sz w:val="18"/>
                <w:szCs w:val="18"/>
                <w:vertAlign w:val="superscript"/>
              </w:rPr>
              <w:t>-</w:t>
            </w:r>
            <w:r>
              <w:rPr>
                <w:rFonts w:asciiTheme="majorHAnsi" w:hAnsiTheme="majorHAnsi" w:cstheme="majorBidi"/>
                <w:sz w:val="18"/>
                <w:szCs w:val="18"/>
              </w:rPr>
              <w:t xml:space="preserve"> (usually as part of KCN) and NH</w:t>
            </w:r>
            <w:r>
              <w:rPr>
                <w:rFonts w:asciiTheme="majorHAnsi" w:hAnsiTheme="majorHAnsi" w:cstheme="majorBidi"/>
                <w:sz w:val="18"/>
                <w:szCs w:val="18"/>
                <w:vertAlign w:val="subscript"/>
              </w:rPr>
              <w:t>3</w:t>
            </w:r>
            <w:r>
              <w:rPr>
                <w:rFonts w:asciiTheme="majorHAnsi" w:hAnsiTheme="majorHAnsi" w:cstheme="majorBidi"/>
                <w:sz w:val="18"/>
                <w:szCs w:val="18"/>
              </w:rPr>
              <w:t>.</w:t>
            </w:r>
          </w:p>
          <w:p w14:paraId="5570054D"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 xml:space="preserve">Students will know that when drawing </w:t>
            </w:r>
            <w:proofErr w:type="gramStart"/>
            <w:r>
              <w:rPr>
                <w:rFonts w:asciiTheme="majorHAnsi" w:hAnsiTheme="majorHAnsi" w:cstheme="majorBidi"/>
                <w:sz w:val="18"/>
                <w:szCs w:val="18"/>
              </w:rPr>
              <w:t>mechanisms</w:t>
            </w:r>
            <w:proofErr w:type="gramEnd"/>
            <w:r>
              <w:rPr>
                <w:rFonts w:asciiTheme="majorHAnsi" w:hAnsiTheme="majorHAnsi" w:cstheme="majorBidi"/>
                <w:sz w:val="18"/>
                <w:szCs w:val="18"/>
              </w:rPr>
              <w:t xml:space="preserve"> it is important to represent the lone pair of electrons on a species.</w:t>
            </w:r>
          </w:p>
          <w:p w14:paraId="32494EE5"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how to draw mechanisms to represent nucleophilic substitution reactions.</w:t>
            </w:r>
          </w:p>
          <w:p w14:paraId="3A0CEDF5"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when halogenoalkanes react with aqueous hydroxide they undergo nucleophilic substitution, and when they react with ethanolic hydroxide they undergo elimination reactions.</w:t>
            </w:r>
          </w:p>
          <w:p w14:paraId="44F46BBD"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how to draw mechanisms to represent elimination reactions.</w:t>
            </w:r>
          </w:p>
          <w:p w14:paraId="71214903" w14:textId="5785FA89" w:rsidR="000E52C3" w:rsidRPr="00751A1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during elimination reactions hydroxide acts as a base.</w:t>
            </w:r>
          </w:p>
        </w:tc>
        <w:tc>
          <w:tcPr>
            <w:tcW w:w="1985" w:type="dxa"/>
          </w:tcPr>
          <w:p w14:paraId="24FAE5B6" w14:textId="7E33B44C" w:rsidR="000E52C3" w:rsidRPr="00A7190F" w:rsidRDefault="000E52C3" w:rsidP="0080510C">
            <w:pPr>
              <w:ind w:left="360"/>
              <w:rPr>
                <w:rFonts w:asciiTheme="majorHAnsi" w:hAnsiTheme="majorHAnsi" w:cstheme="majorHAnsi"/>
                <w:sz w:val="16"/>
                <w:szCs w:val="16"/>
              </w:rPr>
            </w:pPr>
            <w:r>
              <w:rPr>
                <w:rFonts w:asciiTheme="majorHAnsi" w:hAnsiTheme="majorHAnsi" w:cstheme="majorHAnsi"/>
                <w:sz w:val="16"/>
                <w:szCs w:val="16"/>
              </w:rPr>
              <w:t>Ethanolic: dissolved in ethanol</w:t>
            </w:r>
          </w:p>
        </w:tc>
        <w:tc>
          <w:tcPr>
            <w:tcW w:w="2551" w:type="dxa"/>
            <w:shd w:val="clear" w:color="auto" w:fill="auto"/>
          </w:tcPr>
          <w:p w14:paraId="55744709" w14:textId="77777777" w:rsidR="000E52C3" w:rsidRDefault="000E52C3" w:rsidP="00EA310C">
            <w:pPr>
              <w:pStyle w:val="ListParagraph"/>
              <w:numPr>
                <w:ilvl w:val="0"/>
                <w:numId w:val="2"/>
              </w:numPr>
              <w:rPr>
                <w:rFonts w:asciiTheme="majorHAnsi" w:hAnsiTheme="majorHAnsi" w:cstheme="majorBidi"/>
                <w:b/>
                <w:bCs/>
                <w:i/>
                <w:iCs/>
                <w:sz w:val="18"/>
                <w:szCs w:val="18"/>
              </w:rPr>
            </w:pPr>
            <w:r w:rsidRPr="6799EB8C">
              <w:rPr>
                <w:rFonts w:asciiTheme="majorHAnsi" w:hAnsiTheme="majorHAnsi" w:cstheme="majorBidi"/>
                <w:b/>
                <w:bCs/>
                <w:i/>
                <w:iCs/>
                <w:sz w:val="18"/>
                <w:szCs w:val="18"/>
              </w:rPr>
              <w:t>Students need to already know</w:t>
            </w:r>
            <w:r>
              <w:rPr>
                <w:rFonts w:asciiTheme="majorHAnsi" w:hAnsiTheme="majorHAnsi" w:cstheme="majorBidi"/>
                <w:b/>
                <w:bCs/>
                <w:i/>
                <w:iCs/>
                <w:sz w:val="18"/>
                <w:szCs w:val="18"/>
              </w:rPr>
              <w:t xml:space="preserve"> a nucleophile is an electron pair donor</w:t>
            </w:r>
          </w:p>
          <w:p w14:paraId="723CC0AF" w14:textId="77777777" w:rsidR="000E52C3" w:rsidRDefault="000E52C3" w:rsidP="00EA310C">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a polar bond is one where two atoms with differing electronegativity are bonded to each other</w:t>
            </w:r>
          </w:p>
          <w:p w14:paraId="1994ED03" w14:textId="3C489258" w:rsidR="000E52C3" w:rsidRPr="00EA310C" w:rsidRDefault="000E52C3" w:rsidP="00EA310C">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curly arrows represent the movement of a pair of electrons</w:t>
            </w:r>
          </w:p>
        </w:tc>
        <w:tc>
          <w:tcPr>
            <w:tcW w:w="1843" w:type="dxa"/>
          </w:tcPr>
          <w:p w14:paraId="02F37024" w14:textId="77777777" w:rsidR="000E52C3" w:rsidRDefault="000E52C3" w:rsidP="0080510C">
            <w:pPr>
              <w:rPr>
                <w:rFonts w:asciiTheme="majorHAnsi" w:hAnsiTheme="majorHAnsi" w:cstheme="majorHAnsi"/>
                <w:sz w:val="16"/>
                <w:szCs w:val="16"/>
              </w:rPr>
            </w:pPr>
            <w:r>
              <w:rPr>
                <w:rFonts w:asciiTheme="majorHAnsi" w:hAnsiTheme="majorHAnsi" w:cstheme="majorHAnsi"/>
                <w:sz w:val="16"/>
                <w:szCs w:val="16"/>
              </w:rPr>
              <w:t>Test tube hydrolysis of halogenoalkanes</w:t>
            </w:r>
          </w:p>
          <w:p w14:paraId="3BBB99E4" w14:textId="77777777" w:rsidR="000E52C3" w:rsidRDefault="000E52C3" w:rsidP="0080510C">
            <w:pPr>
              <w:rPr>
                <w:rFonts w:asciiTheme="majorHAnsi" w:hAnsiTheme="majorHAnsi" w:cstheme="majorHAnsi"/>
                <w:sz w:val="16"/>
                <w:szCs w:val="16"/>
              </w:rPr>
            </w:pPr>
          </w:p>
          <w:p w14:paraId="5FC1A8C1" w14:textId="513A4C56" w:rsidR="000E52C3" w:rsidRPr="00193A4F" w:rsidRDefault="000E52C3" w:rsidP="0080510C">
            <w:pPr>
              <w:rPr>
                <w:rFonts w:asciiTheme="majorHAnsi" w:hAnsiTheme="majorHAnsi" w:cstheme="majorHAnsi"/>
                <w:sz w:val="16"/>
                <w:szCs w:val="16"/>
              </w:rPr>
            </w:pPr>
            <w:r>
              <w:rPr>
                <w:rFonts w:asciiTheme="majorHAnsi" w:hAnsiTheme="majorHAnsi" w:cstheme="majorHAnsi"/>
                <w:sz w:val="16"/>
                <w:szCs w:val="16"/>
              </w:rPr>
              <w:t>Preparing chloroalkanes</w:t>
            </w:r>
          </w:p>
        </w:tc>
      </w:tr>
      <w:tr w:rsidR="000E52C3" w:rsidRPr="00ED2C1C" w14:paraId="775D2369" w14:textId="3E60AB28" w:rsidTr="000E52C3">
        <w:trPr>
          <w:trHeight w:val="1670"/>
        </w:trPr>
        <w:tc>
          <w:tcPr>
            <w:tcW w:w="2103" w:type="dxa"/>
          </w:tcPr>
          <w:p w14:paraId="098442A9"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31FDF4A8" w14:textId="177DCAB9" w:rsidR="000E52C3" w:rsidRPr="000E5560" w:rsidRDefault="000E52C3" w:rsidP="0080510C">
            <w:pPr>
              <w:spacing w:line="240" w:lineRule="auto"/>
            </w:pPr>
            <w:r>
              <w:rPr>
                <w:rFonts w:asciiTheme="majorHAnsi" w:hAnsiTheme="majorHAnsi" w:cstheme="majorBidi"/>
                <w:b/>
                <w:bCs/>
                <w:sz w:val="18"/>
                <w:szCs w:val="18"/>
              </w:rPr>
              <w:t>Ozone Depletion</w:t>
            </w:r>
          </w:p>
        </w:tc>
        <w:tc>
          <w:tcPr>
            <w:tcW w:w="5269" w:type="dxa"/>
          </w:tcPr>
          <w:p w14:paraId="7CFDFD40" w14:textId="77777777" w:rsidR="000E52C3" w:rsidRDefault="000E52C3" w:rsidP="007E32B1">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ozone is naturally formed in the upper atmosphere, and that it’s beneficial as it absorbs ultraviolet radiation.</w:t>
            </w:r>
          </w:p>
          <w:p w14:paraId="0ED2D53B" w14:textId="77777777" w:rsidR="000E52C3" w:rsidRDefault="000E52C3" w:rsidP="007E32B1">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chlorofluorocarbons (CFCs) are molecules that contain carbon, fluorine and chlorine.</w:t>
            </w:r>
          </w:p>
          <w:p w14:paraId="7FDA3E98" w14:textId="77777777" w:rsidR="000E52C3" w:rsidRDefault="000E52C3" w:rsidP="007E32B1">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chlorine free radicals are formed in the upper atmosphere when ultraviolet breaks the C-Cl bond in CFCs</w:t>
            </w:r>
          </w:p>
          <w:p w14:paraId="425880CB" w14:textId="77777777" w:rsidR="000E52C3" w:rsidRDefault="000E52C3" w:rsidP="007E32B1">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these chlorine free radicals catalysed the depletion of the ozone layer, contributing to the hole.</w:t>
            </w:r>
          </w:p>
          <w:p w14:paraId="78A62903" w14:textId="77777777" w:rsidR="000E52C3" w:rsidRDefault="000E52C3" w:rsidP="007E32B1">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CFCs were used as solvents and refrigerants, but now are banned, and subsequently scientists have developed chlorine-free compounds.</w:t>
            </w:r>
          </w:p>
          <w:p w14:paraId="5CEA09A0" w14:textId="77777777" w:rsidR="000E52C3" w:rsidRDefault="000E52C3" w:rsidP="007E32B1">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the equations used to represent ozone depletion are:</w:t>
            </w:r>
          </w:p>
          <w:p w14:paraId="25C9C0AC" w14:textId="77777777" w:rsidR="000E52C3" w:rsidRDefault="000E52C3" w:rsidP="007E32B1">
            <w:pPr>
              <w:pStyle w:val="ListParagraph"/>
              <w:numPr>
                <w:ilvl w:val="1"/>
                <w:numId w:val="3"/>
              </w:numPr>
              <w:rPr>
                <w:rFonts w:asciiTheme="majorHAnsi" w:hAnsiTheme="majorHAnsi" w:cstheme="majorBidi"/>
                <w:sz w:val="18"/>
                <w:szCs w:val="18"/>
              </w:rPr>
            </w:pPr>
            <w:r>
              <w:rPr>
                <w:rFonts w:asciiTheme="majorHAnsi" w:hAnsiTheme="majorHAnsi" w:cstheme="majorBidi"/>
                <w:sz w:val="18"/>
                <w:szCs w:val="18"/>
              </w:rPr>
              <w:t>Cl</w:t>
            </w:r>
            <w:r w:rsidRPr="00A510B3">
              <w:rPr>
                <w:rFonts w:asciiTheme="majorHAnsi" w:hAnsiTheme="majorHAnsi" w:cstheme="majorBidi"/>
                <w:sz w:val="18"/>
                <w:szCs w:val="18"/>
              </w:rPr>
              <w:t>•</w:t>
            </w:r>
            <w:r>
              <w:rPr>
                <w:rFonts w:asciiTheme="majorHAnsi" w:hAnsiTheme="majorHAnsi" w:cstheme="majorBidi"/>
                <w:sz w:val="18"/>
                <w:szCs w:val="18"/>
              </w:rPr>
              <w:t xml:space="preserve"> + O</w:t>
            </w:r>
            <w:r>
              <w:rPr>
                <w:rFonts w:asciiTheme="majorHAnsi" w:hAnsiTheme="majorHAnsi" w:cstheme="majorBidi"/>
                <w:sz w:val="18"/>
                <w:szCs w:val="18"/>
                <w:vertAlign w:val="subscript"/>
              </w:rPr>
              <w:t>3</w:t>
            </w:r>
            <w:r>
              <w:rPr>
                <w:rFonts w:asciiTheme="majorHAnsi" w:hAnsiTheme="majorHAnsi" w:cstheme="majorBidi"/>
                <w:sz w:val="18"/>
                <w:szCs w:val="18"/>
              </w:rPr>
              <w:t xml:space="preserve"> </w:t>
            </w:r>
            <w:r w:rsidRPr="007E32B1">
              <w:rPr>
                <w:rFonts w:asciiTheme="majorHAnsi" w:eastAsia="Wingdings" w:hAnsiTheme="majorHAnsi" w:cstheme="majorBidi"/>
                <w:sz w:val="18"/>
                <w:szCs w:val="18"/>
              </w:rPr>
              <w:t>à</w:t>
            </w:r>
            <w:r>
              <w:rPr>
                <w:rFonts w:asciiTheme="majorHAnsi" w:hAnsiTheme="majorHAnsi" w:cstheme="majorBidi"/>
                <w:sz w:val="18"/>
                <w:szCs w:val="18"/>
              </w:rPr>
              <w:t xml:space="preserve"> </w:t>
            </w:r>
            <w:proofErr w:type="spellStart"/>
            <w:r>
              <w:rPr>
                <w:rFonts w:asciiTheme="majorHAnsi" w:hAnsiTheme="majorHAnsi" w:cstheme="majorBidi"/>
                <w:sz w:val="18"/>
                <w:szCs w:val="18"/>
              </w:rPr>
              <w:t>ClO</w:t>
            </w:r>
            <w:proofErr w:type="spellEnd"/>
            <w:r w:rsidRPr="00A510B3">
              <w:rPr>
                <w:rFonts w:asciiTheme="majorHAnsi" w:hAnsiTheme="majorHAnsi" w:cstheme="majorBidi"/>
                <w:sz w:val="18"/>
                <w:szCs w:val="18"/>
              </w:rPr>
              <w:t>•</w:t>
            </w:r>
            <w:r>
              <w:rPr>
                <w:rFonts w:asciiTheme="majorHAnsi" w:hAnsiTheme="majorHAnsi" w:cstheme="majorBidi"/>
                <w:sz w:val="18"/>
                <w:szCs w:val="18"/>
              </w:rPr>
              <w:t xml:space="preserve"> + O</w:t>
            </w:r>
            <w:r>
              <w:rPr>
                <w:rFonts w:asciiTheme="majorHAnsi" w:hAnsiTheme="majorHAnsi" w:cstheme="majorBidi"/>
                <w:sz w:val="18"/>
                <w:szCs w:val="18"/>
                <w:vertAlign w:val="subscript"/>
              </w:rPr>
              <w:t>2</w:t>
            </w:r>
          </w:p>
          <w:p w14:paraId="6D9C8343" w14:textId="77777777" w:rsidR="000E52C3" w:rsidRDefault="000E52C3" w:rsidP="007E32B1">
            <w:pPr>
              <w:pStyle w:val="ListParagraph"/>
              <w:numPr>
                <w:ilvl w:val="1"/>
                <w:numId w:val="3"/>
              </w:numPr>
              <w:rPr>
                <w:rFonts w:asciiTheme="majorHAnsi" w:hAnsiTheme="majorHAnsi" w:cstheme="majorBidi"/>
                <w:sz w:val="18"/>
                <w:szCs w:val="18"/>
              </w:rPr>
            </w:pPr>
            <w:proofErr w:type="spellStart"/>
            <w:r>
              <w:rPr>
                <w:rFonts w:asciiTheme="majorHAnsi" w:hAnsiTheme="majorHAnsi" w:cstheme="majorBidi"/>
                <w:sz w:val="18"/>
                <w:szCs w:val="18"/>
              </w:rPr>
              <w:t>ClO</w:t>
            </w:r>
            <w:proofErr w:type="spellEnd"/>
            <w:r w:rsidRPr="00A510B3">
              <w:rPr>
                <w:rFonts w:asciiTheme="majorHAnsi" w:hAnsiTheme="majorHAnsi" w:cstheme="majorBidi"/>
                <w:sz w:val="18"/>
                <w:szCs w:val="18"/>
              </w:rPr>
              <w:t>•</w:t>
            </w:r>
            <w:r>
              <w:rPr>
                <w:rFonts w:asciiTheme="majorHAnsi" w:hAnsiTheme="majorHAnsi" w:cstheme="majorBidi"/>
                <w:sz w:val="18"/>
                <w:szCs w:val="18"/>
              </w:rPr>
              <w:t xml:space="preserve"> + O</w:t>
            </w:r>
            <w:r>
              <w:rPr>
                <w:rFonts w:asciiTheme="majorHAnsi" w:hAnsiTheme="majorHAnsi" w:cstheme="majorBidi"/>
                <w:sz w:val="18"/>
                <w:szCs w:val="18"/>
                <w:vertAlign w:val="subscript"/>
              </w:rPr>
              <w:t>3</w:t>
            </w:r>
            <w:r>
              <w:rPr>
                <w:rFonts w:asciiTheme="majorHAnsi" w:hAnsiTheme="majorHAnsi" w:cstheme="majorBidi"/>
                <w:sz w:val="18"/>
                <w:szCs w:val="18"/>
              </w:rPr>
              <w:t xml:space="preserve"> </w:t>
            </w:r>
            <w:r w:rsidRPr="007E32B1">
              <w:rPr>
                <w:rFonts w:asciiTheme="majorHAnsi" w:eastAsia="Wingdings" w:hAnsiTheme="majorHAnsi" w:cstheme="majorBidi"/>
                <w:sz w:val="18"/>
                <w:szCs w:val="18"/>
              </w:rPr>
              <w:t>à</w:t>
            </w:r>
            <w:r>
              <w:rPr>
                <w:rFonts w:asciiTheme="majorHAnsi" w:hAnsiTheme="majorHAnsi" w:cstheme="majorBidi"/>
                <w:sz w:val="18"/>
                <w:szCs w:val="18"/>
              </w:rPr>
              <w:t xml:space="preserve"> 2O</w:t>
            </w:r>
            <w:r>
              <w:rPr>
                <w:rFonts w:asciiTheme="majorHAnsi" w:hAnsiTheme="majorHAnsi" w:cstheme="majorBidi"/>
                <w:sz w:val="18"/>
                <w:szCs w:val="18"/>
                <w:vertAlign w:val="subscript"/>
              </w:rPr>
              <w:t>2</w:t>
            </w:r>
            <w:r>
              <w:rPr>
                <w:rFonts w:asciiTheme="majorHAnsi" w:hAnsiTheme="majorHAnsi" w:cstheme="majorBidi"/>
                <w:sz w:val="18"/>
                <w:szCs w:val="18"/>
              </w:rPr>
              <w:t xml:space="preserve"> + Cl</w:t>
            </w:r>
            <w:r w:rsidRPr="00A510B3">
              <w:rPr>
                <w:rFonts w:asciiTheme="majorHAnsi" w:hAnsiTheme="majorHAnsi" w:cstheme="majorBidi"/>
                <w:sz w:val="18"/>
                <w:szCs w:val="18"/>
              </w:rPr>
              <w:t>•</w:t>
            </w:r>
          </w:p>
          <w:p w14:paraId="2828C17D" w14:textId="4768A6FF" w:rsidR="000E52C3" w:rsidRPr="007E32B1" w:rsidRDefault="000E52C3" w:rsidP="007E32B1">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as Cl</w:t>
            </w:r>
            <w:r w:rsidRPr="00A510B3">
              <w:rPr>
                <w:rFonts w:asciiTheme="majorHAnsi" w:hAnsiTheme="majorHAnsi" w:cstheme="majorBidi"/>
                <w:sz w:val="18"/>
                <w:szCs w:val="18"/>
              </w:rPr>
              <w:t>•</w:t>
            </w:r>
            <w:r>
              <w:rPr>
                <w:rFonts w:asciiTheme="majorHAnsi" w:hAnsiTheme="majorHAnsi" w:cstheme="majorBidi"/>
                <w:sz w:val="18"/>
                <w:szCs w:val="18"/>
              </w:rPr>
              <w:t xml:space="preserve"> acts as a catalyst, the overall equation is 2O</w:t>
            </w:r>
            <w:r>
              <w:rPr>
                <w:rFonts w:asciiTheme="majorHAnsi" w:hAnsiTheme="majorHAnsi" w:cstheme="majorBidi"/>
                <w:sz w:val="18"/>
                <w:szCs w:val="18"/>
                <w:vertAlign w:val="subscript"/>
              </w:rPr>
              <w:t>3</w:t>
            </w:r>
            <w:r>
              <w:rPr>
                <w:rFonts w:asciiTheme="majorHAnsi" w:hAnsiTheme="majorHAnsi" w:cstheme="majorBidi"/>
                <w:sz w:val="18"/>
                <w:szCs w:val="18"/>
              </w:rPr>
              <w:t xml:space="preserve"> </w:t>
            </w:r>
            <w:r w:rsidRPr="007E32B1">
              <w:rPr>
                <w:rFonts w:asciiTheme="majorHAnsi" w:eastAsia="Wingdings" w:hAnsiTheme="majorHAnsi" w:cstheme="majorBidi"/>
                <w:sz w:val="18"/>
                <w:szCs w:val="18"/>
              </w:rPr>
              <w:t>à</w:t>
            </w:r>
            <w:r>
              <w:rPr>
                <w:rFonts w:asciiTheme="majorHAnsi" w:hAnsiTheme="majorHAnsi" w:cstheme="majorBidi"/>
                <w:sz w:val="18"/>
                <w:szCs w:val="18"/>
              </w:rPr>
              <w:t xml:space="preserve"> 3O</w:t>
            </w:r>
            <w:r>
              <w:rPr>
                <w:rFonts w:asciiTheme="majorHAnsi" w:hAnsiTheme="majorHAnsi" w:cstheme="majorBidi"/>
                <w:sz w:val="18"/>
                <w:szCs w:val="18"/>
                <w:vertAlign w:val="subscript"/>
              </w:rPr>
              <w:t>2</w:t>
            </w:r>
          </w:p>
        </w:tc>
        <w:tc>
          <w:tcPr>
            <w:tcW w:w="1985" w:type="dxa"/>
          </w:tcPr>
          <w:p w14:paraId="53498B56" w14:textId="77777777" w:rsidR="000E52C3" w:rsidRDefault="000E52C3" w:rsidP="0080510C">
            <w:pPr>
              <w:ind w:left="360"/>
              <w:rPr>
                <w:rFonts w:asciiTheme="majorHAnsi" w:hAnsiTheme="majorHAnsi" w:cstheme="majorHAnsi"/>
                <w:sz w:val="16"/>
                <w:szCs w:val="16"/>
              </w:rPr>
            </w:pPr>
            <w:r>
              <w:rPr>
                <w:rFonts w:asciiTheme="majorHAnsi" w:hAnsiTheme="majorHAnsi" w:cstheme="majorHAnsi"/>
                <w:sz w:val="16"/>
                <w:szCs w:val="16"/>
              </w:rPr>
              <w:t>Chlorofluorocarbons: molecules that contain chlorine, fluorine and carbon.</w:t>
            </w:r>
          </w:p>
          <w:p w14:paraId="33AB49C9" w14:textId="77777777" w:rsidR="000E52C3" w:rsidRDefault="000E52C3" w:rsidP="0080510C">
            <w:pPr>
              <w:ind w:left="360"/>
              <w:rPr>
                <w:rFonts w:asciiTheme="majorHAnsi" w:hAnsiTheme="majorHAnsi" w:cstheme="majorHAnsi"/>
                <w:sz w:val="16"/>
                <w:szCs w:val="16"/>
              </w:rPr>
            </w:pPr>
            <w:r>
              <w:rPr>
                <w:rFonts w:asciiTheme="majorHAnsi" w:hAnsiTheme="majorHAnsi" w:cstheme="majorHAnsi"/>
                <w:sz w:val="16"/>
                <w:szCs w:val="16"/>
              </w:rPr>
              <w:t>Ozone: O</w:t>
            </w:r>
            <w:r>
              <w:rPr>
                <w:rFonts w:asciiTheme="majorHAnsi" w:hAnsiTheme="majorHAnsi" w:cstheme="majorHAnsi"/>
                <w:sz w:val="16"/>
                <w:szCs w:val="16"/>
                <w:vertAlign w:val="subscript"/>
              </w:rPr>
              <w:t>3</w:t>
            </w:r>
            <w:r>
              <w:rPr>
                <w:rFonts w:asciiTheme="majorHAnsi" w:hAnsiTheme="majorHAnsi" w:cstheme="majorHAnsi"/>
                <w:sz w:val="16"/>
                <w:szCs w:val="16"/>
              </w:rPr>
              <w:t>, a colourless unstable gas</w:t>
            </w:r>
          </w:p>
          <w:p w14:paraId="3E939541" w14:textId="586E49D3" w:rsidR="000E52C3" w:rsidRPr="00515EC7" w:rsidRDefault="000E52C3" w:rsidP="0080510C">
            <w:pPr>
              <w:ind w:left="360"/>
              <w:rPr>
                <w:rFonts w:asciiTheme="majorHAnsi" w:hAnsiTheme="majorHAnsi" w:cstheme="majorHAnsi"/>
                <w:sz w:val="16"/>
                <w:szCs w:val="16"/>
              </w:rPr>
            </w:pPr>
            <w:r>
              <w:rPr>
                <w:rFonts w:asciiTheme="majorHAnsi" w:hAnsiTheme="majorHAnsi" w:cstheme="majorHAnsi"/>
                <w:sz w:val="16"/>
                <w:szCs w:val="16"/>
              </w:rPr>
              <w:t xml:space="preserve">Refrigerants: molecules used for </w:t>
            </w:r>
            <w:proofErr w:type="spellStart"/>
            <w:r>
              <w:rPr>
                <w:rFonts w:asciiTheme="majorHAnsi" w:hAnsiTheme="majorHAnsi" w:cstheme="majorHAnsi"/>
                <w:sz w:val="16"/>
                <w:szCs w:val="16"/>
              </w:rPr>
              <w:t>refigeration</w:t>
            </w:r>
            <w:proofErr w:type="spellEnd"/>
          </w:p>
        </w:tc>
        <w:tc>
          <w:tcPr>
            <w:tcW w:w="2551" w:type="dxa"/>
            <w:shd w:val="clear" w:color="auto" w:fill="auto"/>
          </w:tcPr>
          <w:p w14:paraId="067B0126" w14:textId="5C086D97" w:rsidR="000E52C3" w:rsidRDefault="000E52C3" w:rsidP="007E32B1">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free radicals are highly reactive species with an unpaired electron</w:t>
            </w:r>
          </w:p>
          <w:p w14:paraId="4A611EEF" w14:textId="58B96715" w:rsidR="000E52C3" w:rsidRPr="007E32B1" w:rsidRDefault="000E52C3" w:rsidP="007E32B1">
            <w:pPr>
              <w:ind w:left="360"/>
              <w:rPr>
                <w:rFonts w:asciiTheme="majorHAnsi" w:hAnsiTheme="majorHAnsi" w:cstheme="majorBidi"/>
                <w:b/>
                <w:bCs/>
                <w:i/>
                <w:iCs/>
                <w:sz w:val="18"/>
                <w:szCs w:val="18"/>
              </w:rPr>
            </w:pPr>
          </w:p>
          <w:p w14:paraId="37E7D576" w14:textId="77777777" w:rsidR="000E52C3" w:rsidRPr="000023C8" w:rsidRDefault="000E52C3" w:rsidP="0080510C">
            <w:pPr>
              <w:pStyle w:val="ListParagraph"/>
              <w:ind w:hanging="360"/>
              <w:rPr>
                <w:rFonts w:asciiTheme="majorHAnsi" w:hAnsiTheme="majorHAnsi" w:cstheme="majorBidi"/>
                <w:b/>
                <w:bCs/>
                <w:i/>
                <w:iCs/>
                <w:sz w:val="18"/>
                <w:szCs w:val="18"/>
              </w:rPr>
            </w:pPr>
          </w:p>
        </w:tc>
        <w:tc>
          <w:tcPr>
            <w:tcW w:w="1843" w:type="dxa"/>
          </w:tcPr>
          <w:p w14:paraId="1D92FEA4" w14:textId="77777777" w:rsidR="000E52C3" w:rsidRPr="00193A4F" w:rsidRDefault="000E52C3" w:rsidP="0080510C">
            <w:pPr>
              <w:rPr>
                <w:rFonts w:asciiTheme="majorHAnsi" w:hAnsiTheme="majorHAnsi" w:cstheme="majorHAnsi"/>
                <w:sz w:val="16"/>
                <w:szCs w:val="16"/>
              </w:rPr>
            </w:pPr>
          </w:p>
        </w:tc>
      </w:tr>
    </w:tbl>
    <w:p w14:paraId="35CA00E5" w14:textId="7E9C8C48" w:rsidR="00EA310C" w:rsidRDefault="00EA310C" w:rsidP="00564E87">
      <w:pPr>
        <w:tabs>
          <w:tab w:val="left" w:pos="5640"/>
        </w:tabs>
        <w:rPr>
          <w:rFonts w:cstheme="minorHAnsi"/>
          <w:sz w:val="16"/>
          <w:szCs w:val="16"/>
        </w:rPr>
      </w:pPr>
    </w:p>
    <w:tbl>
      <w:tblPr>
        <w:tblStyle w:val="TableGrid"/>
        <w:tblW w:w="13751" w:type="dxa"/>
        <w:tblInd w:w="-431" w:type="dxa"/>
        <w:tblLayout w:type="fixed"/>
        <w:tblLook w:val="04A0" w:firstRow="1" w:lastRow="0" w:firstColumn="1" w:lastColumn="0" w:noHBand="0" w:noVBand="1"/>
      </w:tblPr>
      <w:tblGrid>
        <w:gridCol w:w="2103"/>
        <w:gridCol w:w="5269"/>
        <w:gridCol w:w="1985"/>
        <w:gridCol w:w="2551"/>
        <w:gridCol w:w="1843"/>
      </w:tblGrid>
      <w:tr w:rsidR="000E52C3" w:rsidRPr="00ED2C1C" w14:paraId="4923F77A" w14:textId="4BCE7F96" w:rsidTr="000E52C3">
        <w:trPr>
          <w:trHeight w:val="215"/>
          <w:tblHeader/>
        </w:trPr>
        <w:tc>
          <w:tcPr>
            <w:tcW w:w="2103" w:type="dxa"/>
            <w:shd w:val="clear" w:color="auto" w:fill="660066"/>
          </w:tcPr>
          <w:p w14:paraId="0D3EA851"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37CBE738"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2472273D" w14:textId="52842974" w:rsidR="000E52C3" w:rsidRPr="00193A4F" w:rsidRDefault="000E52C3" w:rsidP="0080510C">
            <w:pPr>
              <w:rPr>
                <w:rFonts w:asciiTheme="majorHAnsi" w:hAnsiTheme="majorHAnsi" w:cstheme="majorBidi"/>
                <w:b/>
                <w:bCs/>
                <w:color w:val="FFFFFF" w:themeColor="background1"/>
                <w:sz w:val="16"/>
                <w:szCs w:val="16"/>
              </w:rPr>
            </w:pPr>
            <w:r w:rsidRPr="6799EB8C">
              <w:rPr>
                <w:rFonts w:asciiTheme="majorHAnsi" w:hAnsiTheme="majorHAnsi" w:cstheme="majorBidi"/>
                <w:b/>
                <w:bCs/>
                <w:color w:val="FFFFFF" w:themeColor="background1"/>
                <w:sz w:val="16"/>
                <w:szCs w:val="16"/>
              </w:rPr>
              <w:t xml:space="preserve">Unit: </w:t>
            </w:r>
            <w:r>
              <w:rPr>
                <w:rFonts w:asciiTheme="majorHAnsi" w:hAnsiTheme="majorHAnsi" w:cstheme="majorBidi"/>
                <w:b/>
                <w:bCs/>
                <w:color w:val="FFFFFF" w:themeColor="background1"/>
                <w:sz w:val="16"/>
                <w:szCs w:val="16"/>
              </w:rPr>
              <w:t>Alkenes</w:t>
            </w:r>
          </w:p>
        </w:tc>
        <w:tc>
          <w:tcPr>
            <w:tcW w:w="1985" w:type="dxa"/>
            <w:shd w:val="clear" w:color="auto" w:fill="660066"/>
          </w:tcPr>
          <w:p w14:paraId="4A58051C"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2551" w:type="dxa"/>
            <w:shd w:val="clear" w:color="auto" w:fill="660066"/>
          </w:tcPr>
          <w:p w14:paraId="2DC8D49F"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4C016B1E"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r>
      <w:tr w:rsidR="000E52C3" w:rsidRPr="00ED2C1C" w14:paraId="0620D962" w14:textId="34E6E75C" w:rsidTr="000E52C3">
        <w:trPr>
          <w:trHeight w:val="215"/>
          <w:tblHeader/>
        </w:trPr>
        <w:tc>
          <w:tcPr>
            <w:tcW w:w="2103" w:type="dxa"/>
            <w:shd w:val="clear" w:color="auto" w:fill="660066"/>
          </w:tcPr>
          <w:p w14:paraId="03D9CDF4" w14:textId="77777777" w:rsidR="000E52C3" w:rsidRPr="000E5560" w:rsidRDefault="000E52C3" w:rsidP="0080510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55BEB9D2" w14:textId="77777777" w:rsidR="000E52C3" w:rsidRPr="00193A4F" w:rsidRDefault="000E52C3" w:rsidP="0080510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10EB7F44" w14:textId="77777777" w:rsidR="000E52C3" w:rsidRPr="00193A4F" w:rsidRDefault="000E52C3" w:rsidP="0080510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985" w:type="dxa"/>
            <w:shd w:val="clear" w:color="auto" w:fill="660066"/>
          </w:tcPr>
          <w:p w14:paraId="357DFC3E"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551" w:type="dxa"/>
            <w:shd w:val="clear" w:color="auto" w:fill="660066"/>
          </w:tcPr>
          <w:p w14:paraId="3D429444" w14:textId="77777777" w:rsidR="000E52C3"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E3EC1F4" w14:textId="77777777" w:rsidR="000E52C3" w:rsidRPr="00193A4F" w:rsidRDefault="000E52C3" w:rsidP="0080510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Pr>
          <w:p w14:paraId="19468CB1" w14:textId="3AB79BBF" w:rsidR="000E52C3" w:rsidRPr="00193A4F"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0E52C3" w:rsidRPr="00ED2C1C" w14:paraId="05BB9280" w14:textId="13A8C6A7" w:rsidTr="000E52C3">
        <w:trPr>
          <w:trHeight w:val="1670"/>
        </w:trPr>
        <w:tc>
          <w:tcPr>
            <w:tcW w:w="2103" w:type="dxa"/>
          </w:tcPr>
          <w:p w14:paraId="35403A40"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7C07852F" w14:textId="3A92FFA2" w:rsidR="000E52C3" w:rsidRPr="000E5560" w:rsidRDefault="000E52C3" w:rsidP="0080510C">
            <w:pPr>
              <w:spacing w:line="240" w:lineRule="auto"/>
            </w:pPr>
            <w:r>
              <w:rPr>
                <w:rFonts w:asciiTheme="majorHAnsi" w:hAnsiTheme="majorHAnsi" w:cstheme="majorBidi"/>
                <w:b/>
                <w:bCs/>
                <w:sz w:val="18"/>
                <w:szCs w:val="18"/>
              </w:rPr>
              <w:t>Bonding in alkenes</w:t>
            </w:r>
          </w:p>
        </w:tc>
        <w:tc>
          <w:tcPr>
            <w:tcW w:w="5269" w:type="dxa"/>
          </w:tcPr>
          <w:p w14:paraId="0F52FA30" w14:textId="77777777" w:rsidR="000E52C3" w:rsidRDefault="000E52C3" w:rsidP="00FE7D4D">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alkenes are unsaturated hydrocarbons</w:t>
            </w:r>
          </w:p>
          <w:p w14:paraId="19293AD1" w14:textId="77777777" w:rsidR="000E52C3" w:rsidRDefault="000E52C3" w:rsidP="00FE7D4D">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alkenes contain a double covalent bond.</w:t>
            </w:r>
          </w:p>
          <w:p w14:paraId="3F80D6FA" w14:textId="7C165105" w:rsidR="000E52C3" w:rsidRDefault="000E52C3" w:rsidP="00FE7D4D">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alkenes contain a sigma and a pi bond</w:t>
            </w:r>
          </w:p>
          <w:p w14:paraId="144D2182" w14:textId="77777777" w:rsidR="000E52C3" w:rsidRDefault="000E52C3" w:rsidP="00FE7D4D">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a sigma bond is formed by the overlap of s orbitals</w:t>
            </w:r>
          </w:p>
          <w:p w14:paraId="294D0560" w14:textId="77777777" w:rsidR="000E52C3" w:rsidRDefault="000E52C3" w:rsidP="00FE7D4D">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a pi bond is formed by the overlap of p orbitals</w:t>
            </w:r>
          </w:p>
          <w:p w14:paraId="6C476073" w14:textId="77777777" w:rsidR="000E52C3" w:rsidRDefault="000E52C3" w:rsidP="00FE7D4D">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 double bond is a centre of high electron density</w:t>
            </w:r>
          </w:p>
          <w:p w14:paraId="430B8882" w14:textId="79EDCD33" w:rsidR="000E52C3" w:rsidRPr="00751A13" w:rsidRDefault="000E52C3" w:rsidP="00FE7D4D">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 carbon-carbon double bond is unable to rotate.</w:t>
            </w:r>
          </w:p>
        </w:tc>
        <w:tc>
          <w:tcPr>
            <w:tcW w:w="1985" w:type="dxa"/>
          </w:tcPr>
          <w:p w14:paraId="279366FB" w14:textId="32CD3456" w:rsidR="000E52C3" w:rsidRDefault="000E52C3" w:rsidP="0080510C">
            <w:pPr>
              <w:ind w:left="360"/>
              <w:rPr>
                <w:rFonts w:asciiTheme="majorHAnsi" w:hAnsiTheme="majorHAnsi" w:cstheme="majorHAnsi"/>
                <w:sz w:val="16"/>
                <w:szCs w:val="16"/>
              </w:rPr>
            </w:pPr>
            <w:r>
              <w:rPr>
                <w:rFonts w:asciiTheme="majorHAnsi" w:hAnsiTheme="majorHAnsi" w:cstheme="majorHAnsi"/>
                <w:sz w:val="16"/>
                <w:szCs w:val="16"/>
              </w:rPr>
              <w:t>Pi bond: formed by the overlap of p orbitals</w:t>
            </w:r>
          </w:p>
          <w:p w14:paraId="2C80CB01" w14:textId="41FA68C4" w:rsidR="000E52C3" w:rsidRPr="00A7190F" w:rsidRDefault="000E52C3" w:rsidP="0080510C">
            <w:pPr>
              <w:ind w:left="360"/>
              <w:rPr>
                <w:rFonts w:asciiTheme="majorHAnsi" w:hAnsiTheme="majorHAnsi" w:cstheme="majorHAnsi"/>
                <w:sz w:val="16"/>
                <w:szCs w:val="16"/>
              </w:rPr>
            </w:pPr>
            <w:r>
              <w:rPr>
                <w:rFonts w:asciiTheme="majorHAnsi" w:hAnsiTheme="majorHAnsi" w:cstheme="majorHAnsi"/>
                <w:sz w:val="16"/>
                <w:szCs w:val="16"/>
              </w:rPr>
              <w:t>Sigma bond: formed by the overlap of s orbitals</w:t>
            </w:r>
          </w:p>
        </w:tc>
        <w:tc>
          <w:tcPr>
            <w:tcW w:w="2551" w:type="dxa"/>
            <w:shd w:val="clear" w:color="auto" w:fill="auto"/>
          </w:tcPr>
          <w:p w14:paraId="54FCFB35" w14:textId="479D5E8B" w:rsidR="000E52C3" w:rsidRDefault="000E52C3" w:rsidP="00D42A16">
            <w:pPr>
              <w:pStyle w:val="ListParagraph"/>
              <w:numPr>
                <w:ilvl w:val="0"/>
                <w:numId w:val="2"/>
              </w:numPr>
              <w:rPr>
                <w:rFonts w:asciiTheme="majorHAnsi" w:hAnsiTheme="majorHAnsi" w:cstheme="majorBidi"/>
                <w:b/>
                <w:bCs/>
                <w:i/>
                <w:iCs/>
                <w:sz w:val="18"/>
                <w:szCs w:val="18"/>
              </w:rPr>
            </w:pPr>
            <w:r w:rsidRPr="6799EB8C">
              <w:rPr>
                <w:rFonts w:asciiTheme="majorHAnsi" w:hAnsiTheme="majorHAnsi" w:cstheme="majorBidi"/>
                <w:b/>
                <w:bCs/>
                <w:i/>
                <w:iCs/>
                <w:sz w:val="18"/>
                <w:szCs w:val="18"/>
              </w:rPr>
              <w:t>Students need to already know</w:t>
            </w:r>
            <w:r>
              <w:rPr>
                <w:rFonts w:asciiTheme="majorHAnsi" w:hAnsiTheme="majorHAnsi" w:cstheme="majorBidi"/>
                <w:b/>
                <w:bCs/>
                <w:i/>
                <w:iCs/>
                <w:sz w:val="18"/>
                <w:szCs w:val="18"/>
              </w:rPr>
              <w:t xml:space="preserve"> that alkenes are hydrocarbons that contain a carbon-carbon double bond</w:t>
            </w:r>
          </w:p>
          <w:p w14:paraId="7B40E078" w14:textId="421F0311" w:rsidR="000E52C3" w:rsidRDefault="000E52C3" w:rsidP="00D42A16">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a covalent bond is a shared pair of electrons</w:t>
            </w:r>
          </w:p>
          <w:p w14:paraId="083E1658" w14:textId="77777777" w:rsidR="000E52C3" w:rsidRPr="00A24EF7" w:rsidRDefault="000E52C3" w:rsidP="0080510C">
            <w:pPr>
              <w:ind w:left="360"/>
              <w:rPr>
                <w:rFonts w:asciiTheme="majorHAnsi" w:hAnsiTheme="majorHAnsi" w:cstheme="majorBidi"/>
                <w:b/>
                <w:bCs/>
                <w:i/>
                <w:iCs/>
                <w:sz w:val="18"/>
                <w:szCs w:val="18"/>
              </w:rPr>
            </w:pPr>
          </w:p>
        </w:tc>
        <w:tc>
          <w:tcPr>
            <w:tcW w:w="1843" w:type="dxa"/>
          </w:tcPr>
          <w:p w14:paraId="4CD9BDA6" w14:textId="77777777" w:rsidR="000E52C3" w:rsidRPr="00193A4F" w:rsidRDefault="000E52C3" w:rsidP="0080510C">
            <w:pPr>
              <w:rPr>
                <w:rFonts w:asciiTheme="majorHAnsi" w:hAnsiTheme="majorHAnsi" w:cstheme="majorHAnsi"/>
                <w:sz w:val="16"/>
                <w:szCs w:val="16"/>
              </w:rPr>
            </w:pPr>
          </w:p>
        </w:tc>
      </w:tr>
      <w:tr w:rsidR="000E52C3" w:rsidRPr="00ED2C1C" w14:paraId="152D8C2F" w14:textId="66D75684" w:rsidTr="000E52C3">
        <w:trPr>
          <w:trHeight w:val="1670"/>
        </w:trPr>
        <w:tc>
          <w:tcPr>
            <w:tcW w:w="2103" w:type="dxa"/>
          </w:tcPr>
          <w:p w14:paraId="07EFFA84"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1C6A4E68" w14:textId="61B2EA3B" w:rsidR="000E52C3" w:rsidRPr="000E5560" w:rsidRDefault="000E52C3" w:rsidP="0080510C">
            <w:pPr>
              <w:spacing w:line="240" w:lineRule="auto"/>
            </w:pPr>
            <w:r>
              <w:rPr>
                <w:rFonts w:asciiTheme="majorHAnsi" w:hAnsiTheme="majorHAnsi" w:cstheme="majorBidi"/>
                <w:b/>
                <w:bCs/>
                <w:sz w:val="18"/>
                <w:szCs w:val="18"/>
              </w:rPr>
              <w:t>Electrophilic addition</w:t>
            </w:r>
          </w:p>
        </w:tc>
        <w:tc>
          <w:tcPr>
            <w:tcW w:w="5269" w:type="dxa"/>
          </w:tcPr>
          <w:p w14:paraId="65EABFA5" w14:textId="77777777" w:rsidR="000E52C3" w:rsidRPr="00FE7D4D" w:rsidRDefault="000E52C3" w:rsidP="00FE7D4D">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alkenes undergo electrophilic addition, and examples of electrophiles include HBr, H</w:t>
            </w:r>
            <w:r>
              <w:rPr>
                <w:rFonts w:asciiTheme="majorHAnsi" w:hAnsiTheme="majorHAnsi" w:cstheme="majorBidi"/>
                <w:sz w:val="18"/>
                <w:szCs w:val="18"/>
                <w:vertAlign w:val="subscript"/>
              </w:rPr>
              <w:t>2</w:t>
            </w:r>
            <w:r>
              <w:rPr>
                <w:rFonts w:asciiTheme="majorHAnsi" w:hAnsiTheme="majorHAnsi" w:cstheme="majorBidi"/>
                <w:sz w:val="18"/>
                <w:szCs w:val="18"/>
              </w:rPr>
              <w:t>SO</w:t>
            </w:r>
            <w:r>
              <w:rPr>
                <w:rFonts w:asciiTheme="majorHAnsi" w:hAnsiTheme="majorHAnsi" w:cstheme="majorBidi"/>
                <w:sz w:val="18"/>
                <w:szCs w:val="18"/>
                <w:vertAlign w:val="subscript"/>
              </w:rPr>
              <w:t>4</w:t>
            </w:r>
            <w:r>
              <w:rPr>
                <w:rFonts w:asciiTheme="majorHAnsi" w:hAnsiTheme="majorHAnsi" w:cstheme="majorBidi"/>
                <w:sz w:val="18"/>
                <w:szCs w:val="18"/>
              </w:rPr>
              <w:t xml:space="preserve"> and Br</w:t>
            </w:r>
            <w:r>
              <w:rPr>
                <w:rFonts w:asciiTheme="majorHAnsi" w:hAnsiTheme="majorHAnsi" w:cstheme="majorBidi"/>
                <w:sz w:val="18"/>
                <w:szCs w:val="18"/>
                <w:vertAlign w:val="subscript"/>
              </w:rPr>
              <w:t>2</w:t>
            </w:r>
          </w:p>
          <w:p w14:paraId="778E0E4A" w14:textId="77777777" w:rsidR="000E52C3" w:rsidRDefault="000E52C3" w:rsidP="00FE7D4D">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vertAlign w:val="subscript"/>
              </w:rPr>
              <w:softHyphen/>
            </w:r>
            <w:r>
              <w:rPr>
                <w:rFonts w:asciiTheme="majorHAnsi" w:hAnsiTheme="majorHAnsi" w:cstheme="majorBidi"/>
                <w:sz w:val="18"/>
                <w:szCs w:val="18"/>
                <w:vertAlign w:val="subscript"/>
              </w:rPr>
              <w:softHyphen/>
            </w:r>
            <w:r>
              <w:rPr>
                <w:rFonts w:asciiTheme="majorHAnsi" w:hAnsiTheme="majorHAnsi" w:cstheme="majorBidi"/>
                <w:sz w:val="18"/>
                <w:szCs w:val="18"/>
              </w:rPr>
              <w:t>Students will know how to represent electrophilic addition using mechanisms</w:t>
            </w:r>
          </w:p>
          <w:p w14:paraId="6F78EA5D" w14:textId="77777777" w:rsidR="000E52C3" w:rsidRDefault="000E52C3" w:rsidP="00FE7D4D">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electrophilic addition will result in the formation of major and minor products with unsymmetrical alkenes.</w:t>
            </w:r>
          </w:p>
          <w:p w14:paraId="3F97B23C" w14:textId="77777777" w:rsidR="000E52C3" w:rsidRDefault="000E52C3" w:rsidP="00FE7D4D">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the formation of major and minor products is due to the stability of primary, secondary and tertiary carbocation intermediates</w:t>
            </w:r>
          </w:p>
          <w:p w14:paraId="0120766B" w14:textId="77777777" w:rsidR="000E52C3" w:rsidRDefault="000E52C3" w:rsidP="00FE7D4D">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the order of stability for the carbocations is: tertiary &gt; secondary &gt; primary</w:t>
            </w:r>
          </w:p>
          <w:p w14:paraId="7897D19F" w14:textId="55BABFE4" w:rsidR="000E52C3" w:rsidRPr="00751A13" w:rsidRDefault="000E52C3" w:rsidP="00FE7D4D">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some the stability of carbocations is dictated by the fact that alkyl groups can “push” their shared pair of electrons towards the positive carbon, stabilising it.</w:t>
            </w:r>
          </w:p>
        </w:tc>
        <w:tc>
          <w:tcPr>
            <w:tcW w:w="1985" w:type="dxa"/>
          </w:tcPr>
          <w:p w14:paraId="7351B9FE" w14:textId="5F2A0904" w:rsidR="000E52C3" w:rsidRPr="00A7190F" w:rsidRDefault="000E52C3" w:rsidP="0080510C">
            <w:pPr>
              <w:ind w:left="360"/>
              <w:rPr>
                <w:rFonts w:asciiTheme="majorHAnsi" w:hAnsiTheme="majorHAnsi" w:cstheme="majorHAnsi"/>
                <w:sz w:val="16"/>
                <w:szCs w:val="16"/>
              </w:rPr>
            </w:pPr>
            <w:r>
              <w:rPr>
                <w:rFonts w:asciiTheme="majorHAnsi" w:hAnsiTheme="majorHAnsi" w:cstheme="majorHAnsi"/>
                <w:sz w:val="16"/>
                <w:szCs w:val="16"/>
              </w:rPr>
              <w:t>Carbocation: a molecular ion where the positive charge is found on a carbon atom</w:t>
            </w:r>
          </w:p>
        </w:tc>
        <w:tc>
          <w:tcPr>
            <w:tcW w:w="2551" w:type="dxa"/>
            <w:shd w:val="clear" w:color="auto" w:fill="auto"/>
          </w:tcPr>
          <w:p w14:paraId="7987067A" w14:textId="7B44F0F8" w:rsidR="000E52C3" w:rsidRDefault="000E52C3" w:rsidP="00FE7D4D">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 xml:space="preserve">Students need to already know that bromine water is used to test for an alkene, and a positive result is going from orange </w:t>
            </w:r>
            <w:r w:rsidRPr="00FE7D4D">
              <w:rPr>
                <w:rFonts w:asciiTheme="majorHAnsi" w:eastAsia="Wingdings" w:hAnsiTheme="majorHAnsi" w:cstheme="majorBidi"/>
                <w:b/>
                <w:bCs/>
                <w:i/>
                <w:iCs/>
                <w:sz w:val="18"/>
                <w:szCs w:val="18"/>
              </w:rPr>
              <w:t>à</w:t>
            </w:r>
            <w:r>
              <w:rPr>
                <w:rFonts w:asciiTheme="majorHAnsi" w:hAnsiTheme="majorHAnsi" w:cstheme="majorBidi"/>
                <w:b/>
                <w:bCs/>
                <w:i/>
                <w:iCs/>
                <w:sz w:val="18"/>
                <w:szCs w:val="18"/>
              </w:rPr>
              <w:t xml:space="preserve"> colourless</w:t>
            </w:r>
          </w:p>
          <w:p w14:paraId="1EDD62FD" w14:textId="0D418AFC" w:rsidR="000E52C3" w:rsidRDefault="000E52C3" w:rsidP="00FE7D4D">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an electrophile is an electron pair acceptor</w:t>
            </w:r>
          </w:p>
          <w:p w14:paraId="267DA264" w14:textId="4DCC306B" w:rsidR="000E52C3" w:rsidRDefault="000E52C3" w:rsidP="00FE7D4D">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a curly arrow represents the movement of a pair of electrons</w:t>
            </w:r>
          </w:p>
          <w:p w14:paraId="44653F94" w14:textId="77777777" w:rsidR="000E52C3" w:rsidRDefault="000E52C3" w:rsidP="00FE7D4D">
            <w:pPr>
              <w:pStyle w:val="ListParagraph"/>
              <w:rPr>
                <w:rFonts w:asciiTheme="majorHAnsi" w:hAnsiTheme="majorHAnsi" w:cstheme="majorBidi"/>
                <w:b/>
                <w:bCs/>
                <w:i/>
                <w:iCs/>
                <w:sz w:val="18"/>
                <w:szCs w:val="18"/>
              </w:rPr>
            </w:pPr>
          </w:p>
          <w:p w14:paraId="4C106E0E" w14:textId="77777777" w:rsidR="000E52C3" w:rsidRPr="000023C8" w:rsidRDefault="000E52C3" w:rsidP="0080510C">
            <w:pPr>
              <w:pStyle w:val="ListParagraph"/>
              <w:ind w:hanging="360"/>
              <w:rPr>
                <w:rFonts w:asciiTheme="majorHAnsi" w:hAnsiTheme="majorHAnsi" w:cstheme="majorBidi"/>
                <w:b/>
                <w:bCs/>
                <w:i/>
                <w:iCs/>
                <w:sz w:val="18"/>
                <w:szCs w:val="18"/>
              </w:rPr>
            </w:pPr>
          </w:p>
        </w:tc>
        <w:tc>
          <w:tcPr>
            <w:tcW w:w="1843" w:type="dxa"/>
          </w:tcPr>
          <w:p w14:paraId="6E1EEACE" w14:textId="4EC4B183" w:rsidR="000E52C3" w:rsidRPr="00193A4F" w:rsidRDefault="000E52C3" w:rsidP="0080510C">
            <w:pPr>
              <w:rPr>
                <w:rFonts w:asciiTheme="majorHAnsi" w:hAnsiTheme="majorHAnsi" w:cstheme="majorHAnsi"/>
                <w:sz w:val="16"/>
                <w:szCs w:val="16"/>
              </w:rPr>
            </w:pPr>
            <w:r>
              <w:rPr>
                <w:rFonts w:asciiTheme="majorHAnsi" w:hAnsiTheme="majorHAnsi" w:cstheme="majorHAnsi"/>
                <w:sz w:val="16"/>
                <w:szCs w:val="16"/>
              </w:rPr>
              <w:t>Testing for alkenes with bromine water</w:t>
            </w:r>
          </w:p>
        </w:tc>
      </w:tr>
      <w:tr w:rsidR="000E52C3" w:rsidRPr="00ED2C1C" w14:paraId="7398D2B6" w14:textId="78C4203D" w:rsidTr="000E52C3">
        <w:trPr>
          <w:trHeight w:val="1670"/>
        </w:trPr>
        <w:tc>
          <w:tcPr>
            <w:tcW w:w="2103" w:type="dxa"/>
          </w:tcPr>
          <w:p w14:paraId="0F67A917"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lastRenderedPageBreak/>
              <w:t xml:space="preserve">Lesson: </w:t>
            </w:r>
          </w:p>
          <w:p w14:paraId="16CE8BCF" w14:textId="16EC6219" w:rsidR="000E52C3" w:rsidRPr="000E5560" w:rsidRDefault="000E52C3" w:rsidP="0080510C">
            <w:pPr>
              <w:spacing w:line="240" w:lineRule="auto"/>
            </w:pPr>
            <w:r>
              <w:rPr>
                <w:rFonts w:asciiTheme="majorHAnsi" w:hAnsiTheme="majorHAnsi" w:cstheme="majorBidi"/>
                <w:b/>
                <w:bCs/>
                <w:sz w:val="18"/>
                <w:szCs w:val="18"/>
              </w:rPr>
              <w:t>Addition Polymers</w:t>
            </w:r>
          </w:p>
        </w:tc>
        <w:tc>
          <w:tcPr>
            <w:tcW w:w="5269" w:type="dxa"/>
          </w:tcPr>
          <w:p w14:paraId="40D3F4DC" w14:textId="77777777"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addition polymers are formed from alkenes/ substituted alkenes.</w:t>
            </w:r>
          </w:p>
          <w:p w14:paraId="381F82B5" w14:textId="77777777"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how to name addition polymers</w:t>
            </w:r>
          </w:p>
          <w:p w14:paraId="201E3B7D" w14:textId="77777777"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how to represent polymers from a monomer structure or the name</w:t>
            </w:r>
          </w:p>
          <w:p w14:paraId="2074DA1A" w14:textId="77777777"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how to identify the monomer from a polymer</w:t>
            </w:r>
          </w:p>
          <w:p w14:paraId="0F85A394" w14:textId="77777777"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polymers are very unreactive.</w:t>
            </w:r>
          </w:p>
          <w:p w14:paraId="69602FE1" w14:textId="77777777"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addition polymers are non-biodegradable as they can’t be hydrolysed.</w:t>
            </w:r>
          </w:p>
          <w:p w14:paraId="3C85DB16" w14:textId="79304350"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PVC is used for a wide range of things, such as guttering, plastic windows, cable insulation, sheet materials, footwear and clothing.</w:t>
            </w:r>
          </w:p>
          <w:p w14:paraId="4D07F3C0" w14:textId="2BF5A5E6" w:rsidR="000E52C3" w:rsidRPr="00A510B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plasticisers can be added to PVC to make it more flexible.</w:t>
            </w:r>
          </w:p>
        </w:tc>
        <w:tc>
          <w:tcPr>
            <w:tcW w:w="1985" w:type="dxa"/>
          </w:tcPr>
          <w:p w14:paraId="451EE1A5" w14:textId="77777777" w:rsidR="000E52C3" w:rsidRPr="00A7190F" w:rsidRDefault="000E52C3" w:rsidP="0080510C">
            <w:pPr>
              <w:ind w:left="360"/>
              <w:rPr>
                <w:rFonts w:asciiTheme="majorHAnsi" w:hAnsiTheme="majorHAnsi" w:cstheme="majorHAnsi"/>
                <w:sz w:val="16"/>
                <w:szCs w:val="16"/>
              </w:rPr>
            </w:pPr>
          </w:p>
        </w:tc>
        <w:tc>
          <w:tcPr>
            <w:tcW w:w="2551" w:type="dxa"/>
            <w:shd w:val="clear" w:color="auto" w:fill="auto"/>
          </w:tcPr>
          <w:p w14:paraId="7AD6C7A5" w14:textId="7097C31E" w:rsidR="000E52C3" w:rsidRDefault="000E52C3" w:rsidP="00DA2CDD">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polymers are molecules made from many repeating units</w:t>
            </w:r>
          </w:p>
          <w:p w14:paraId="092548B1" w14:textId="40259A4E" w:rsidR="000E52C3" w:rsidRPr="00A510B3" w:rsidRDefault="000E52C3" w:rsidP="00DA2CDD">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a monomer is the molecule that repeats to make a polymer</w:t>
            </w:r>
          </w:p>
          <w:p w14:paraId="1CB6072B" w14:textId="77777777" w:rsidR="000E52C3" w:rsidRPr="000023C8" w:rsidRDefault="000E52C3" w:rsidP="0080510C">
            <w:pPr>
              <w:pStyle w:val="ListParagraph"/>
              <w:rPr>
                <w:rFonts w:asciiTheme="majorHAnsi" w:hAnsiTheme="majorHAnsi" w:cstheme="majorBidi"/>
                <w:b/>
                <w:bCs/>
                <w:i/>
                <w:iCs/>
                <w:sz w:val="18"/>
                <w:szCs w:val="18"/>
              </w:rPr>
            </w:pPr>
          </w:p>
        </w:tc>
        <w:tc>
          <w:tcPr>
            <w:tcW w:w="1843" w:type="dxa"/>
          </w:tcPr>
          <w:p w14:paraId="1715C590" w14:textId="6752532C" w:rsidR="000E52C3" w:rsidRPr="00193A4F" w:rsidRDefault="000E52C3" w:rsidP="0080510C">
            <w:pPr>
              <w:rPr>
                <w:rFonts w:asciiTheme="majorHAnsi" w:hAnsiTheme="majorHAnsi" w:cstheme="majorHAnsi"/>
                <w:sz w:val="16"/>
                <w:szCs w:val="16"/>
              </w:rPr>
            </w:pPr>
            <w:r>
              <w:rPr>
                <w:rFonts w:asciiTheme="majorHAnsi" w:hAnsiTheme="majorHAnsi" w:cstheme="majorHAnsi"/>
                <w:sz w:val="16"/>
                <w:szCs w:val="16"/>
              </w:rPr>
              <w:t>Making Polymers</w:t>
            </w:r>
          </w:p>
        </w:tc>
      </w:tr>
    </w:tbl>
    <w:p w14:paraId="56BEB33F" w14:textId="5E41E3D1" w:rsidR="00D42A16" w:rsidRDefault="00D42A16" w:rsidP="00564E87">
      <w:pPr>
        <w:tabs>
          <w:tab w:val="left" w:pos="5640"/>
        </w:tabs>
        <w:rPr>
          <w:rFonts w:cstheme="minorHAnsi"/>
          <w:sz w:val="16"/>
          <w:szCs w:val="16"/>
        </w:rPr>
      </w:pPr>
    </w:p>
    <w:p w14:paraId="20CDBBF1" w14:textId="77777777" w:rsidR="00A57732" w:rsidRDefault="00A57732" w:rsidP="00564E87">
      <w:pPr>
        <w:tabs>
          <w:tab w:val="left" w:pos="5640"/>
        </w:tabs>
        <w:rPr>
          <w:rFonts w:cstheme="minorHAnsi"/>
          <w:sz w:val="16"/>
          <w:szCs w:val="16"/>
        </w:rPr>
      </w:pPr>
    </w:p>
    <w:tbl>
      <w:tblPr>
        <w:tblStyle w:val="TableGrid"/>
        <w:tblW w:w="13751" w:type="dxa"/>
        <w:tblInd w:w="-431" w:type="dxa"/>
        <w:tblLayout w:type="fixed"/>
        <w:tblLook w:val="04A0" w:firstRow="1" w:lastRow="0" w:firstColumn="1" w:lastColumn="0" w:noHBand="0" w:noVBand="1"/>
      </w:tblPr>
      <w:tblGrid>
        <w:gridCol w:w="2103"/>
        <w:gridCol w:w="5269"/>
        <w:gridCol w:w="1985"/>
        <w:gridCol w:w="2551"/>
        <w:gridCol w:w="1843"/>
      </w:tblGrid>
      <w:tr w:rsidR="000E52C3" w:rsidRPr="00ED2C1C" w14:paraId="62E4CD74" w14:textId="3D75B7E3" w:rsidTr="000E52C3">
        <w:trPr>
          <w:trHeight w:val="215"/>
          <w:tblHeader/>
        </w:trPr>
        <w:tc>
          <w:tcPr>
            <w:tcW w:w="2103" w:type="dxa"/>
            <w:shd w:val="clear" w:color="auto" w:fill="660066"/>
          </w:tcPr>
          <w:p w14:paraId="1E593FC3"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60EFCE0A"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6AC04A4B" w14:textId="5DFEE618" w:rsidR="000E52C3" w:rsidRPr="00193A4F" w:rsidRDefault="000E52C3" w:rsidP="0080510C">
            <w:pPr>
              <w:rPr>
                <w:rFonts w:asciiTheme="majorHAnsi" w:hAnsiTheme="majorHAnsi" w:cstheme="majorBidi"/>
                <w:b/>
                <w:bCs/>
                <w:color w:val="FFFFFF" w:themeColor="background1"/>
                <w:sz w:val="16"/>
                <w:szCs w:val="16"/>
              </w:rPr>
            </w:pPr>
            <w:r w:rsidRPr="6799EB8C">
              <w:rPr>
                <w:rFonts w:asciiTheme="majorHAnsi" w:hAnsiTheme="majorHAnsi" w:cstheme="majorBidi"/>
                <w:b/>
                <w:bCs/>
                <w:color w:val="FFFFFF" w:themeColor="background1"/>
                <w:sz w:val="16"/>
                <w:szCs w:val="16"/>
              </w:rPr>
              <w:t xml:space="preserve">Unit: </w:t>
            </w:r>
            <w:r>
              <w:rPr>
                <w:rFonts w:asciiTheme="majorHAnsi" w:hAnsiTheme="majorHAnsi" w:cstheme="majorBidi"/>
                <w:b/>
                <w:bCs/>
                <w:color w:val="FFFFFF" w:themeColor="background1"/>
                <w:sz w:val="16"/>
                <w:szCs w:val="16"/>
              </w:rPr>
              <w:t>Alcohols</w:t>
            </w:r>
          </w:p>
        </w:tc>
        <w:tc>
          <w:tcPr>
            <w:tcW w:w="1985" w:type="dxa"/>
            <w:shd w:val="clear" w:color="auto" w:fill="660066"/>
          </w:tcPr>
          <w:p w14:paraId="6DEF1854"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2551" w:type="dxa"/>
            <w:shd w:val="clear" w:color="auto" w:fill="660066"/>
          </w:tcPr>
          <w:p w14:paraId="08853CBD"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681C60CB"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r>
      <w:tr w:rsidR="000E52C3" w:rsidRPr="00ED2C1C" w14:paraId="3B8E4E56" w14:textId="11993E67" w:rsidTr="000E52C3">
        <w:trPr>
          <w:trHeight w:val="215"/>
          <w:tblHeader/>
        </w:trPr>
        <w:tc>
          <w:tcPr>
            <w:tcW w:w="2103" w:type="dxa"/>
            <w:shd w:val="clear" w:color="auto" w:fill="660066"/>
          </w:tcPr>
          <w:p w14:paraId="7EAABE91" w14:textId="77777777" w:rsidR="000E52C3" w:rsidRPr="000E5560" w:rsidRDefault="000E52C3" w:rsidP="0080510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775DC24C" w14:textId="77777777" w:rsidR="000E52C3" w:rsidRPr="00193A4F" w:rsidRDefault="000E52C3" w:rsidP="0080510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2F3E71A" w14:textId="77777777" w:rsidR="000E52C3" w:rsidRPr="00193A4F" w:rsidRDefault="000E52C3" w:rsidP="0080510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985" w:type="dxa"/>
            <w:shd w:val="clear" w:color="auto" w:fill="660066"/>
          </w:tcPr>
          <w:p w14:paraId="41F5B646"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551" w:type="dxa"/>
            <w:shd w:val="clear" w:color="auto" w:fill="660066"/>
          </w:tcPr>
          <w:p w14:paraId="0A5E6F81" w14:textId="77777777" w:rsidR="000E52C3"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63E853B2" w14:textId="77777777" w:rsidR="000E52C3" w:rsidRPr="00193A4F" w:rsidRDefault="000E52C3" w:rsidP="0080510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Pr>
          <w:p w14:paraId="3EFBBA47" w14:textId="5803A50B" w:rsidR="000E52C3" w:rsidRPr="00193A4F"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0E52C3" w:rsidRPr="00ED2C1C" w14:paraId="731334C7" w14:textId="1AF21F1E" w:rsidTr="000E52C3">
        <w:trPr>
          <w:trHeight w:val="1670"/>
        </w:trPr>
        <w:tc>
          <w:tcPr>
            <w:tcW w:w="2103" w:type="dxa"/>
          </w:tcPr>
          <w:p w14:paraId="5D60079E"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48111216" w14:textId="71F00D0A" w:rsidR="000E52C3" w:rsidRPr="000E5560" w:rsidRDefault="000E52C3" w:rsidP="0080510C">
            <w:pPr>
              <w:spacing w:line="240" w:lineRule="auto"/>
            </w:pPr>
            <w:r>
              <w:rPr>
                <w:rFonts w:asciiTheme="majorHAnsi" w:hAnsiTheme="majorHAnsi" w:cstheme="majorBidi"/>
                <w:b/>
                <w:bCs/>
                <w:sz w:val="18"/>
                <w:szCs w:val="18"/>
              </w:rPr>
              <w:t>Production of Alcohol</w:t>
            </w:r>
          </w:p>
        </w:tc>
        <w:tc>
          <w:tcPr>
            <w:tcW w:w="5269" w:type="dxa"/>
          </w:tcPr>
          <w:p w14:paraId="69915AF5" w14:textId="77777777"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alcohols can be manufactured through the hydration of alkenes and the fermentation of glucose.</w:t>
            </w:r>
          </w:p>
          <w:p w14:paraId="0036C643" w14:textId="452D9542"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 production of alcohol using hydration involves an acid catalyst.</w:t>
            </w:r>
          </w:p>
          <w:p w14:paraId="00C3CE1C" w14:textId="762016BA"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how to draw a mechanism to represent the production of ethanol using hydration of alkenes.</w:t>
            </w:r>
          </w:p>
          <w:p w14:paraId="03F7DA82" w14:textId="77777777"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the production of alcohol using hydration is a continuous process.</w:t>
            </w:r>
          </w:p>
          <w:p w14:paraId="087E8B84" w14:textId="77777777"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production of alcohol using hydration requires a large amount of energy, which involves the burning of fossil fuels.</w:t>
            </w:r>
          </w:p>
          <w:p w14:paraId="3C71B050" w14:textId="77777777"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ethanol produced by fermentation requires a source of glucose, yeast and warm conditions.</w:t>
            </w:r>
          </w:p>
          <w:p w14:paraId="2EAE8E00" w14:textId="77777777"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lastRenderedPageBreak/>
              <w:t>Students will know that ethanol produced by fermentation is impure, and can be purified using fractional distillation.</w:t>
            </w:r>
          </w:p>
          <w:p w14:paraId="37973BC6" w14:textId="77777777"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ethanol produced by fermentation is done through a batch process.</w:t>
            </w:r>
          </w:p>
          <w:p w14:paraId="53754F05" w14:textId="77777777"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ethanol produced by fermentation is an example of biofuel.</w:t>
            </w:r>
          </w:p>
          <w:p w14:paraId="7804F9AE" w14:textId="77777777" w:rsidR="000E52C3"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production of ethanol through fermentation is carbon-neutral, as the carbon dioxide released in the process is absorbed by the plant during photosynthesis.</w:t>
            </w:r>
          </w:p>
          <w:p w14:paraId="4A373002" w14:textId="0A8AF6BE" w:rsidR="000E52C3" w:rsidRPr="00B153C2" w:rsidRDefault="000E52C3" w:rsidP="00B153C2">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production of ethanol using fermentation is not fully carbon-neutral due to transport.</w:t>
            </w:r>
          </w:p>
        </w:tc>
        <w:tc>
          <w:tcPr>
            <w:tcW w:w="1985" w:type="dxa"/>
          </w:tcPr>
          <w:p w14:paraId="4239A7E0" w14:textId="77777777" w:rsidR="000E52C3" w:rsidRPr="00A7190F" w:rsidRDefault="000E52C3" w:rsidP="0080510C">
            <w:pPr>
              <w:ind w:left="360"/>
              <w:rPr>
                <w:rFonts w:asciiTheme="majorHAnsi" w:hAnsiTheme="majorHAnsi" w:cstheme="majorHAnsi"/>
                <w:sz w:val="16"/>
                <w:szCs w:val="16"/>
              </w:rPr>
            </w:pPr>
          </w:p>
        </w:tc>
        <w:tc>
          <w:tcPr>
            <w:tcW w:w="2551" w:type="dxa"/>
            <w:shd w:val="clear" w:color="auto" w:fill="auto"/>
          </w:tcPr>
          <w:p w14:paraId="05ED5E78" w14:textId="068CD4AB" w:rsidR="000E52C3" w:rsidRDefault="000E52C3" w:rsidP="00B153C2">
            <w:pPr>
              <w:pStyle w:val="ListParagraph"/>
              <w:numPr>
                <w:ilvl w:val="0"/>
                <w:numId w:val="2"/>
              </w:numPr>
              <w:rPr>
                <w:rFonts w:asciiTheme="majorHAnsi" w:hAnsiTheme="majorHAnsi" w:cstheme="majorBidi"/>
                <w:b/>
                <w:bCs/>
                <w:i/>
                <w:iCs/>
                <w:sz w:val="18"/>
                <w:szCs w:val="18"/>
              </w:rPr>
            </w:pPr>
            <w:r w:rsidRPr="6799EB8C">
              <w:rPr>
                <w:rFonts w:asciiTheme="majorHAnsi" w:hAnsiTheme="majorHAnsi" w:cstheme="majorBidi"/>
                <w:b/>
                <w:bCs/>
                <w:i/>
                <w:iCs/>
                <w:sz w:val="18"/>
                <w:szCs w:val="18"/>
              </w:rPr>
              <w:t>Students need to already know</w:t>
            </w:r>
            <w:r>
              <w:rPr>
                <w:rFonts w:asciiTheme="majorHAnsi" w:hAnsiTheme="majorHAnsi" w:cstheme="majorBidi"/>
                <w:b/>
                <w:bCs/>
                <w:i/>
                <w:iCs/>
                <w:sz w:val="18"/>
                <w:szCs w:val="18"/>
              </w:rPr>
              <w:t xml:space="preserve"> that alcohols contain an -OH group</w:t>
            </w:r>
          </w:p>
          <w:p w14:paraId="63C75A5E" w14:textId="79F7FF54" w:rsidR="000E52C3" w:rsidRDefault="000E52C3" w:rsidP="00B153C2">
            <w:pPr>
              <w:pStyle w:val="ListParagraph"/>
              <w:rPr>
                <w:rFonts w:asciiTheme="majorHAnsi" w:hAnsiTheme="majorHAnsi" w:cstheme="majorBidi"/>
                <w:b/>
                <w:bCs/>
                <w:i/>
                <w:iCs/>
                <w:sz w:val="18"/>
                <w:szCs w:val="18"/>
              </w:rPr>
            </w:pPr>
          </w:p>
          <w:p w14:paraId="7E4DD345" w14:textId="77777777" w:rsidR="000E52C3" w:rsidRPr="00A24EF7" w:rsidRDefault="000E52C3" w:rsidP="0080510C">
            <w:pPr>
              <w:ind w:left="360"/>
              <w:rPr>
                <w:rFonts w:asciiTheme="majorHAnsi" w:hAnsiTheme="majorHAnsi" w:cstheme="majorBidi"/>
                <w:b/>
                <w:bCs/>
                <w:i/>
                <w:iCs/>
                <w:sz w:val="18"/>
                <w:szCs w:val="18"/>
              </w:rPr>
            </w:pPr>
          </w:p>
        </w:tc>
        <w:tc>
          <w:tcPr>
            <w:tcW w:w="1843" w:type="dxa"/>
          </w:tcPr>
          <w:p w14:paraId="55A08243" w14:textId="248F9A23" w:rsidR="000E52C3" w:rsidRPr="00193A4F" w:rsidRDefault="000E52C3" w:rsidP="0080510C">
            <w:pPr>
              <w:rPr>
                <w:rFonts w:asciiTheme="majorHAnsi" w:hAnsiTheme="majorHAnsi" w:cstheme="majorHAnsi"/>
                <w:sz w:val="16"/>
                <w:szCs w:val="16"/>
              </w:rPr>
            </w:pPr>
            <w:r>
              <w:rPr>
                <w:rFonts w:asciiTheme="majorHAnsi" w:hAnsiTheme="majorHAnsi" w:cstheme="majorHAnsi"/>
                <w:sz w:val="16"/>
                <w:szCs w:val="16"/>
              </w:rPr>
              <w:t>Production of ethanol through fermentation, followed with purification</w:t>
            </w:r>
          </w:p>
        </w:tc>
      </w:tr>
      <w:tr w:rsidR="000E52C3" w:rsidRPr="00ED2C1C" w14:paraId="398FCFAE" w14:textId="729F77A1" w:rsidTr="000E52C3">
        <w:trPr>
          <w:trHeight w:val="1670"/>
        </w:trPr>
        <w:tc>
          <w:tcPr>
            <w:tcW w:w="2103" w:type="dxa"/>
          </w:tcPr>
          <w:p w14:paraId="42DCAFD4"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27522378" w14:textId="6BF384E1" w:rsidR="000E52C3" w:rsidRPr="000E5560" w:rsidRDefault="000E52C3" w:rsidP="0080510C">
            <w:pPr>
              <w:spacing w:line="240" w:lineRule="auto"/>
            </w:pPr>
            <w:r>
              <w:rPr>
                <w:rFonts w:asciiTheme="majorHAnsi" w:hAnsiTheme="majorHAnsi" w:cstheme="majorBidi"/>
                <w:b/>
                <w:bCs/>
                <w:sz w:val="18"/>
                <w:szCs w:val="18"/>
              </w:rPr>
              <w:t>Oxidation of Alcohols</w:t>
            </w:r>
          </w:p>
        </w:tc>
        <w:tc>
          <w:tcPr>
            <w:tcW w:w="5269" w:type="dxa"/>
          </w:tcPr>
          <w:p w14:paraId="26B5D705"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alcohols are classified as primary (one carbon bonded to the OH containing carbon), secondary (2 carbons bonded to the OH bonded carbon) or tertiary (3 carbons bonded to the OH bonded carbon)</w:t>
            </w:r>
          </w:p>
          <w:p w14:paraId="4D83F2D4"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how to identify primary, secondary or tertiary alcohols</w:t>
            </w:r>
          </w:p>
          <w:p w14:paraId="1681D223"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primary and secondary alcohols can be oxidised, using acidified potassium dichromate as the oxidising agent</w:t>
            </w:r>
          </w:p>
          <w:p w14:paraId="35D27458"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[O] is used to represent oxidising agents</w:t>
            </w:r>
          </w:p>
          <w:p w14:paraId="2FF7ADCB"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primary alcohols can be oxidised to from aldehydes (through distillation) or fully oxidised to form carboxylic acid (through reflux)</w:t>
            </w:r>
          </w:p>
          <w:p w14:paraId="0337F93F"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secondary alcohols can only be oxidised to form ketones</w:t>
            </w:r>
          </w:p>
          <w:p w14:paraId="4B5B2F9C"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tertiary alcohols aren’t easily oxidised</w:t>
            </w:r>
          </w:p>
          <w:p w14:paraId="7CA2A176"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how to draw the arrangement of equipment to represent reflux and distillation</w:t>
            </w:r>
          </w:p>
          <w:p w14:paraId="6506312D"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how to write equations to represent oxidation reactions of alcohol</w:t>
            </w:r>
          </w:p>
          <w:p w14:paraId="02E2715F"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Tollens’ reagent and Fehling’s solution are used to distinguish between aldehydes and ketones</w:t>
            </w:r>
          </w:p>
          <w:p w14:paraId="300AA3FB"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lastRenderedPageBreak/>
              <w:t>Students will know that when testing an aldehyde with Tollens’ reagent a silver mirror forms, whilst nothing happens with a ketone</w:t>
            </w:r>
          </w:p>
          <w:p w14:paraId="3D13F911" w14:textId="77777777" w:rsidR="000E52C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when testing an aldehyde with Fehling’s solution the solution goes from blue to red, whilst nothing happens with a ketone</w:t>
            </w:r>
          </w:p>
          <w:p w14:paraId="6692B8F9" w14:textId="569BDF44" w:rsidR="000E52C3" w:rsidRPr="003818D3" w:rsidRDefault="000E52C3" w:rsidP="003818D3">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how to represent the organic products produced during oxidation of alcohols.</w:t>
            </w:r>
          </w:p>
        </w:tc>
        <w:tc>
          <w:tcPr>
            <w:tcW w:w="1985" w:type="dxa"/>
          </w:tcPr>
          <w:p w14:paraId="25CF2823" w14:textId="77777777" w:rsidR="000E52C3" w:rsidRPr="00A7190F" w:rsidRDefault="000E52C3" w:rsidP="0080510C">
            <w:pPr>
              <w:ind w:left="360"/>
              <w:rPr>
                <w:rFonts w:asciiTheme="majorHAnsi" w:hAnsiTheme="majorHAnsi" w:cstheme="majorHAnsi"/>
                <w:sz w:val="16"/>
                <w:szCs w:val="16"/>
              </w:rPr>
            </w:pPr>
          </w:p>
        </w:tc>
        <w:tc>
          <w:tcPr>
            <w:tcW w:w="2551" w:type="dxa"/>
            <w:shd w:val="clear" w:color="auto" w:fill="auto"/>
          </w:tcPr>
          <w:p w14:paraId="4331DD7B" w14:textId="19A79EA8" w:rsidR="000E52C3" w:rsidRDefault="000E52C3" w:rsidP="00D94C51">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alcohols have the functional group -OH</w:t>
            </w:r>
          </w:p>
          <w:p w14:paraId="4E7E42E9" w14:textId="115C7AB8" w:rsidR="000E52C3" w:rsidRDefault="000E52C3" w:rsidP="00D94C51">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how to correctly name and represent alcohols</w:t>
            </w:r>
          </w:p>
          <w:p w14:paraId="6B0A9C16" w14:textId="77777777" w:rsidR="000E52C3" w:rsidRDefault="000E52C3" w:rsidP="0080510C">
            <w:pPr>
              <w:pStyle w:val="ListParagraph"/>
              <w:rPr>
                <w:rFonts w:asciiTheme="majorHAnsi" w:hAnsiTheme="majorHAnsi" w:cstheme="majorBidi"/>
                <w:b/>
                <w:bCs/>
                <w:i/>
                <w:iCs/>
                <w:sz w:val="18"/>
                <w:szCs w:val="18"/>
              </w:rPr>
            </w:pPr>
          </w:p>
          <w:p w14:paraId="1112E11F" w14:textId="77777777" w:rsidR="000E52C3" w:rsidRPr="000023C8" w:rsidRDefault="000E52C3" w:rsidP="0080510C">
            <w:pPr>
              <w:pStyle w:val="ListParagraph"/>
              <w:ind w:hanging="360"/>
              <w:rPr>
                <w:rFonts w:asciiTheme="majorHAnsi" w:hAnsiTheme="majorHAnsi" w:cstheme="majorBidi"/>
                <w:b/>
                <w:bCs/>
                <w:i/>
                <w:iCs/>
                <w:sz w:val="18"/>
                <w:szCs w:val="18"/>
              </w:rPr>
            </w:pPr>
          </w:p>
        </w:tc>
        <w:tc>
          <w:tcPr>
            <w:tcW w:w="1843" w:type="dxa"/>
          </w:tcPr>
          <w:p w14:paraId="73BE2377" w14:textId="77777777" w:rsidR="000E52C3" w:rsidRDefault="000E52C3" w:rsidP="0080510C">
            <w:pPr>
              <w:rPr>
                <w:rFonts w:asciiTheme="majorHAnsi" w:hAnsiTheme="majorHAnsi" w:cstheme="majorHAnsi"/>
                <w:sz w:val="16"/>
                <w:szCs w:val="16"/>
              </w:rPr>
            </w:pPr>
            <w:r>
              <w:rPr>
                <w:rFonts w:asciiTheme="majorHAnsi" w:hAnsiTheme="majorHAnsi" w:cstheme="majorHAnsi"/>
                <w:sz w:val="16"/>
                <w:szCs w:val="16"/>
              </w:rPr>
              <w:t>Production of an aldehyde and production of a carboxylic acid</w:t>
            </w:r>
          </w:p>
          <w:p w14:paraId="66BBC84F" w14:textId="77777777" w:rsidR="000E52C3" w:rsidRDefault="000E52C3" w:rsidP="0080510C">
            <w:pPr>
              <w:rPr>
                <w:rFonts w:asciiTheme="majorHAnsi" w:hAnsiTheme="majorHAnsi" w:cstheme="majorHAnsi"/>
                <w:sz w:val="16"/>
                <w:szCs w:val="16"/>
              </w:rPr>
            </w:pPr>
          </w:p>
          <w:p w14:paraId="7F929FCD" w14:textId="77777777" w:rsidR="000E52C3" w:rsidRDefault="000E52C3" w:rsidP="0080510C">
            <w:pPr>
              <w:rPr>
                <w:rFonts w:asciiTheme="majorHAnsi" w:hAnsiTheme="majorHAnsi" w:cstheme="majorHAnsi"/>
                <w:sz w:val="16"/>
                <w:szCs w:val="16"/>
              </w:rPr>
            </w:pPr>
            <w:r>
              <w:rPr>
                <w:rFonts w:asciiTheme="majorHAnsi" w:hAnsiTheme="majorHAnsi" w:cstheme="majorHAnsi"/>
                <w:sz w:val="16"/>
                <w:szCs w:val="16"/>
              </w:rPr>
              <w:t xml:space="preserve">Using </w:t>
            </w:r>
            <w:proofErr w:type="spellStart"/>
            <w:r>
              <w:rPr>
                <w:rFonts w:asciiTheme="majorHAnsi" w:hAnsiTheme="majorHAnsi" w:cstheme="majorHAnsi"/>
                <w:sz w:val="16"/>
                <w:szCs w:val="16"/>
              </w:rPr>
              <w:t>Tollen’s</w:t>
            </w:r>
            <w:proofErr w:type="spellEnd"/>
            <w:r>
              <w:rPr>
                <w:rFonts w:asciiTheme="majorHAnsi" w:hAnsiTheme="majorHAnsi" w:cstheme="majorHAnsi"/>
                <w:sz w:val="16"/>
                <w:szCs w:val="16"/>
              </w:rPr>
              <w:t xml:space="preserve"> reagent</w:t>
            </w:r>
          </w:p>
          <w:p w14:paraId="0383DA75" w14:textId="77777777" w:rsidR="000E52C3" w:rsidRDefault="000E52C3" w:rsidP="0080510C">
            <w:pPr>
              <w:rPr>
                <w:rFonts w:asciiTheme="majorHAnsi" w:hAnsiTheme="majorHAnsi" w:cstheme="majorHAnsi"/>
                <w:sz w:val="16"/>
                <w:szCs w:val="16"/>
              </w:rPr>
            </w:pPr>
          </w:p>
          <w:p w14:paraId="6ABD57B8" w14:textId="70AE8501" w:rsidR="000E52C3" w:rsidRPr="00193A4F" w:rsidRDefault="000E52C3" w:rsidP="0080510C">
            <w:pPr>
              <w:rPr>
                <w:rFonts w:asciiTheme="majorHAnsi" w:hAnsiTheme="majorHAnsi" w:cstheme="majorHAnsi"/>
                <w:sz w:val="16"/>
                <w:szCs w:val="16"/>
              </w:rPr>
            </w:pPr>
            <w:r>
              <w:rPr>
                <w:rFonts w:asciiTheme="majorHAnsi" w:hAnsiTheme="majorHAnsi" w:cstheme="majorHAnsi"/>
                <w:sz w:val="16"/>
                <w:szCs w:val="16"/>
              </w:rPr>
              <w:t>Using Fehling’s solution</w:t>
            </w:r>
          </w:p>
        </w:tc>
      </w:tr>
      <w:tr w:rsidR="000E52C3" w:rsidRPr="00ED2C1C" w14:paraId="0E012DAC" w14:textId="6825873D" w:rsidTr="000E52C3">
        <w:trPr>
          <w:trHeight w:val="1670"/>
        </w:trPr>
        <w:tc>
          <w:tcPr>
            <w:tcW w:w="2103" w:type="dxa"/>
          </w:tcPr>
          <w:p w14:paraId="5D1F1004"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0BB64013" w14:textId="05D05131" w:rsidR="000E52C3" w:rsidRPr="000E5560" w:rsidRDefault="000E52C3" w:rsidP="0080510C">
            <w:pPr>
              <w:spacing w:line="240" w:lineRule="auto"/>
            </w:pPr>
            <w:r>
              <w:rPr>
                <w:rFonts w:asciiTheme="majorHAnsi" w:hAnsiTheme="majorHAnsi" w:cstheme="majorBidi"/>
                <w:b/>
                <w:bCs/>
                <w:sz w:val="18"/>
                <w:szCs w:val="18"/>
              </w:rPr>
              <w:t>Required Practical 5</w:t>
            </w:r>
          </w:p>
        </w:tc>
        <w:tc>
          <w:tcPr>
            <w:tcW w:w="5269" w:type="dxa"/>
          </w:tcPr>
          <w:p w14:paraId="65312F53" w14:textId="4C072005" w:rsidR="000E52C3" w:rsidRPr="00A510B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how to produce and distil an organic product form a reaction (oxidation of alcohols)</w:t>
            </w:r>
          </w:p>
        </w:tc>
        <w:tc>
          <w:tcPr>
            <w:tcW w:w="1985" w:type="dxa"/>
          </w:tcPr>
          <w:p w14:paraId="2AF16FCD" w14:textId="77777777" w:rsidR="000E52C3" w:rsidRPr="00A7190F" w:rsidRDefault="000E52C3" w:rsidP="0080510C">
            <w:pPr>
              <w:ind w:left="360"/>
              <w:rPr>
                <w:rFonts w:asciiTheme="majorHAnsi" w:hAnsiTheme="majorHAnsi" w:cstheme="majorHAnsi"/>
                <w:sz w:val="16"/>
                <w:szCs w:val="16"/>
              </w:rPr>
            </w:pPr>
          </w:p>
        </w:tc>
        <w:tc>
          <w:tcPr>
            <w:tcW w:w="2551" w:type="dxa"/>
            <w:shd w:val="clear" w:color="auto" w:fill="auto"/>
          </w:tcPr>
          <w:p w14:paraId="3589E8DC" w14:textId="6AC95F4A" w:rsidR="000E52C3" w:rsidRPr="00A510B3" w:rsidRDefault="000E52C3" w:rsidP="00F503C1">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the equipment used through reflux and distillation</w:t>
            </w:r>
          </w:p>
          <w:p w14:paraId="06B71F76" w14:textId="77777777" w:rsidR="000E52C3" w:rsidRPr="000023C8" w:rsidRDefault="000E52C3" w:rsidP="0080510C">
            <w:pPr>
              <w:pStyle w:val="ListParagraph"/>
              <w:rPr>
                <w:rFonts w:asciiTheme="majorHAnsi" w:hAnsiTheme="majorHAnsi" w:cstheme="majorBidi"/>
                <w:b/>
                <w:bCs/>
                <w:i/>
                <w:iCs/>
                <w:sz w:val="18"/>
                <w:szCs w:val="18"/>
              </w:rPr>
            </w:pPr>
          </w:p>
        </w:tc>
        <w:tc>
          <w:tcPr>
            <w:tcW w:w="1843" w:type="dxa"/>
          </w:tcPr>
          <w:p w14:paraId="02C22ADF" w14:textId="77777777" w:rsidR="000E52C3" w:rsidRPr="00193A4F" w:rsidRDefault="000E52C3" w:rsidP="0080510C">
            <w:pPr>
              <w:rPr>
                <w:rFonts w:asciiTheme="majorHAnsi" w:hAnsiTheme="majorHAnsi" w:cstheme="majorHAnsi"/>
                <w:sz w:val="16"/>
                <w:szCs w:val="16"/>
              </w:rPr>
            </w:pPr>
          </w:p>
        </w:tc>
      </w:tr>
      <w:tr w:rsidR="000E52C3" w:rsidRPr="00ED2C1C" w14:paraId="4824B827" w14:textId="38BD1B41" w:rsidTr="000E52C3">
        <w:trPr>
          <w:trHeight w:val="1670"/>
        </w:trPr>
        <w:tc>
          <w:tcPr>
            <w:tcW w:w="2103" w:type="dxa"/>
          </w:tcPr>
          <w:p w14:paraId="41A08CD6" w14:textId="77777777" w:rsidR="000E52C3" w:rsidRDefault="000E52C3" w:rsidP="0080510C">
            <w:pPr>
              <w:spacing w:line="240" w:lineRule="auto"/>
              <w:rPr>
                <w:rFonts w:asciiTheme="majorHAnsi" w:hAnsiTheme="majorHAnsi" w:cstheme="majorBidi"/>
                <w:b/>
                <w:bCs/>
                <w:sz w:val="18"/>
                <w:szCs w:val="18"/>
              </w:rPr>
            </w:pPr>
            <w:r>
              <w:rPr>
                <w:rFonts w:asciiTheme="majorHAnsi" w:hAnsiTheme="majorHAnsi" w:cstheme="majorBidi"/>
                <w:b/>
                <w:bCs/>
                <w:sz w:val="18"/>
                <w:szCs w:val="18"/>
              </w:rPr>
              <w:t>Lesson:</w:t>
            </w:r>
          </w:p>
          <w:p w14:paraId="2F7335F3" w14:textId="2FCFC221" w:rsidR="000E52C3" w:rsidRPr="6799EB8C" w:rsidRDefault="000E52C3" w:rsidP="0080510C">
            <w:pPr>
              <w:spacing w:line="240" w:lineRule="auto"/>
              <w:rPr>
                <w:rFonts w:asciiTheme="majorHAnsi" w:hAnsiTheme="majorHAnsi" w:cstheme="majorBidi"/>
                <w:b/>
                <w:bCs/>
                <w:sz w:val="18"/>
                <w:szCs w:val="18"/>
              </w:rPr>
            </w:pPr>
            <w:r>
              <w:rPr>
                <w:rFonts w:asciiTheme="majorHAnsi" w:hAnsiTheme="majorHAnsi" w:cstheme="majorBidi"/>
                <w:b/>
                <w:bCs/>
                <w:sz w:val="18"/>
                <w:szCs w:val="18"/>
              </w:rPr>
              <w:t>Elimination</w:t>
            </w:r>
          </w:p>
        </w:tc>
        <w:tc>
          <w:tcPr>
            <w:tcW w:w="5269" w:type="dxa"/>
          </w:tcPr>
          <w:p w14:paraId="3273394A" w14:textId="77777777"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 xml:space="preserve">Students will know that alcohols can undergo acid-catalysed elimination reactions, and that the products of this reaction </w:t>
            </w:r>
            <w:proofErr w:type="gramStart"/>
            <w:r>
              <w:rPr>
                <w:rFonts w:asciiTheme="majorHAnsi" w:hAnsiTheme="majorHAnsi" w:cstheme="majorBidi"/>
                <w:sz w:val="18"/>
                <w:szCs w:val="18"/>
              </w:rPr>
              <w:t>is</w:t>
            </w:r>
            <w:proofErr w:type="gramEnd"/>
            <w:r>
              <w:rPr>
                <w:rFonts w:asciiTheme="majorHAnsi" w:hAnsiTheme="majorHAnsi" w:cstheme="majorBidi"/>
                <w:sz w:val="18"/>
                <w:szCs w:val="18"/>
              </w:rPr>
              <w:t xml:space="preserve"> water and an alkene</w:t>
            </w:r>
          </w:p>
          <w:p w14:paraId="374D542E" w14:textId="77777777"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how to represent the elimination of alcohols using a mechanism</w:t>
            </w:r>
          </w:p>
          <w:p w14:paraId="71E9730E" w14:textId="5E82EE8D" w:rsidR="000E52C3" w:rsidRDefault="000E52C3" w:rsidP="0080510C">
            <w:pPr>
              <w:pStyle w:val="ListParagraph"/>
              <w:numPr>
                <w:ilvl w:val="0"/>
                <w:numId w:val="13"/>
              </w:numPr>
              <w:rPr>
                <w:rFonts w:asciiTheme="majorHAnsi" w:hAnsiTheme="majorHAnsi" w:cstheme="majorBidi"/>
                <w:sz w:val="18"/>
                <w:szCs w:val="18"/>
              </w:rPr>
            </w:pPr>
            <w:r>
              <w:rPr>
                <w:rFonts w:asciiTheme="majorHAnsi" w:hAnsiTheme="majorHAnsi" w:cstheme="majorBidi"/>
                <w:sz w:val="18"/>
                <w:szCs w:val="18"/>
              </w:rPr>
              <w:t>Students will know that alkenes that are produced using elimination can be used to produce addition polymers without needing to use crude oil as a raw product.</w:t>
            </w:r>
          </w:p>
        </w:tc>
        <w:tc>
          <w:tcPr>
            <w:tcW w:w="1985" w:type="dxa"/>
          </w:tcPr>
          <w:p w14:paraId="23EFE0BD" w14:textId="77777777" w:rsidR="000E52C3" w:rsidRPr="00A7190F" w:rsidRDefault="000E52C3" w:rsidP="0080510C">
            <w:pPr>
              <w:ind w:left="360"/>
              <w:rPr>
                <w:rFonts w:asciiTheme="majorHAnsi" w:hAnsiTheme="majorHAnsi" w:cstheme="majorHAnsi"/>
                <w:sz w:val="16"/>
                <w:szCs w:val="16"/>
              </w:rPr>
            </w:pPr>
          </w:p>
        </w:tc>
        <w:tc>
          <w:tcPr>
            <w:tcW w:w="2551" w:type="dxa"/>
            <w:shd w:val="clear" w:color="auto" w:fill="auto"/>
          </w:tcPr>
          <w:p w14:paraId="448D87DB" w14:textId="6D636739" w:rsidR="000E52C3" w:rsidRDefault="000E52C3" w:rsidP="00F503C1">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a catalyst speeds up a reaction without itself being used up</w:t>
            </w:r>
          </w:p>
        </w:tc>
        <w:tc>
          <w:tcPr>
            <w:tcW w:w="1843" w:type="dxa"/>
          </w:tcPr>
          <w:p w14:paraId="49CB62C8" w14:textId="05C02453" w:rsidR="000E52C3" w:rsidRPr="00193A4F" w:rsidRDefault="000E52C3" w:rsidP="0080510C">
            <w:pPr>
              <w:rPr>
                <w:rFonts w:asciiTheme="majorHAnsi" w:hAnsiTheme="majorHAnsi" w:cstheme="majorHAnsi"/>
                <w:sz w:val="16"/>
                <w:szCs w:val="16"/>
              </w:rPr>
            </w:pPr>
            <w:r>
              <w:rPr>
                <w:rFonts w:asciiTheme="majorHAnsi" w:hAnsiTheme="majorHAnsi" w:cstheme="majorHAnsi"/>
                <w:sz w:val="16"/>
                <w:szCs w:val="16"/>
              </w:rPr>
              <w:t>Making cyclohexene from cyclohexanol</w:t>
            </w:r>
          </w:p>
        </w:tc>
      </w:tr>
    </w:tbl>
    <w:p w14:paraId="03B6FECA" w14:textId="3E63624A" w:rsidR="00A57732" w:rsidRDefault="00A57732" w:rsidP="00564E87">
      <w:pPr>
        <w:tabs>
          <w:tab w:val="left" w:pos="5640"/>
        </w:tabs>
        <w:rPr>
          <w:rFonts w:cstheme="minorHAnsi"/>
          <w:sz w:val="16"/>
          <w:szCs w:val="16"/>
        </w:rPr>
      </w:pPr>
    </w:p>
    <w:tbl>
      <w:tblPr>
        <w:tblStyle w:val="TableGrid"/>
        <w:tblW w:w="13751" w:type="dxa"/>
        <w:tblInd w:w="-431" w:type="dxa"/>
        <w:tblLayout w:type="fixed"/>
        <w:tblLook w:val="04A0" w:firstRow="1" w:lastRow="0" w:firstColumn="1" w:lastColumn="0" w:noHBand="0" w:noVBand="1"/>
      </w:tblPr>
      <w:tblGrid>
        <w:gridCol w:w="2103"/>
        <w:gridCol w:w="5269"/>
        <w:gridCol w:w="1843"/>
        <w:gridCol w:w="2693"/>
        <w:gridCol w:w="1843"/>
      </w:tblGrid>
      <w:tr w:rsidR="000E52C3" w:rsidRPr="00ED2C1C" w14:paraId="7BC13DD2" w14:textId="263322E9" w:rsidTr="000E52C3">
        <w:trPr>
          <w:trHeight w:val="215"/>
          <w:tblHeader/>
        </w:trPr>
        <w:tc>
          <w:tcPr>
            <w:tcW w:w="2103" w:type="dxa"/>
            <w:shd w:val="clear" w:color="auto" w:fill="660066"/>
          </w:tcPr>
          <w:p w14:paraId="7AD6C1A0"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1BCF099E" w14:textId="77777777" w:rsidR="000E52C3"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70B0BADA" w14:textId="08C2F6F0" w:rsidR="000E52C3" w:rsidRPr="00193A4F" w:rsidRDefault="000E52C3" w:rsidP="0080510C">
            <w:pPr>
              <w:rPr>
                <w:rFonts w:asciiTheme="majorHAnsi" w:hAnsiTheme="majorHAnsi" w:cstheme="majorBidi"/>
                <w:b/>
                <w:bCs/>
                <w:color w:val="FFFFFF" w:themeColor="background1"/>
                <w:sz w:val="16"/>
                <w:szCs w:val="16"/>
              </w:rPr>
            </w:pPr>
            <w:r w:rsidRPr="6799EB8C">
              <w:rPr>
                <w:rFonts w:asciiTheme="majorHAnsi" w:hAnsiTheme="majorHAnsi" w:cstheme="majorBidi"/>
                <w:b/>
                <w:bCs/>
                <w:color w:val="FFFFFF" w:themeColor="background1"/>
                <w:sz w:val="16"/>
                <w:szCs w:val="16"/>
              </w:rPr>
              <w:t xml:space="preserve">Unit: </w:t>
            </w:r>
            <w:r>
              <w:rPr>
                <w:rFonts w:asciiTheme="majorHAnsi" w:hAnsiTheme="majorHAnsi" w:cstheme="majorBidi"/>
                <w:b/>
                <w:bCs/>
                <w:color w:val="FFFFFF" w:themeColor="background1"/>
                <w:sz w:val="16"/>
                <w:szCs w:val="16"/>
              </w:rPr>
              <w:t>Organic Analysis</w:t>
            </w:r>
          </w:p>
        </w:tc>
        <w:tc>
          <w:tcPr>
            <w:tcW w:w="1843" w:type="dxa"/>
            <w:shd w:val="clear" w:color="auto" w:fill="660066"/>
          </w:tcPr>
          <w:p w14:paraId="46FD2FD6"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2693" w:type="dxa"/>
            <w:shd w:val="clear" w:color="auto" w:fill="660066"/>
          </w:tcPr>
          <w:p w14:paraId="7A20FB48"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p>
        </w:tc>
        <w:tc>
          <w:tcPr>
            <w:tcW w:w="1843" w:type="dxa"/>
            <w:shd w:val="clear" w:color="auto" w:fill="660066"/>
          </w:tcPr>
          <w:p w14:paraId="12CF1C8A"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bookmarkStart w:id="0" w:name="_GoBack"/>
            <w:bookmarkEnd w:id="0"/>
          </w:p>
        </w:tc>
      </w:tr>
      <w:tr w:rsidR="000E52C3" w:rsidRPr="00ED2C1C" w14:paraId="5B5B24BC" w14:textId="1E7D8EC1" w:rsidTr="000E52C3">
        <w:trPr>
          <w:trHeight w:val="215"/>
          <w:tblHeader/>
        </w:trPr>
        <w:tc>
          <w:tcPr>
            <w:tcW w:w="2103" w:type="dxa"/>
            <w:shd w:val="clear" w:color="auto" w:fill="660066"/>
          </w:tcPr>
          <w:p w14:paraId="3F6D9355" w14:textId="77777777" w:rsidR="000E52C3" w:rsidRPr="000E5560" w:rsidRDefault="000E52C3" w:rsidP="0080510C">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69B9E909" w14:textId="77777777" w:rsidR="000E52C3" w:rsidRPr="00193A4F" w:rsidRDefault="000E52C3" w:rsidP="0080510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1C2DF136" w14:textId="77777777" w:rsidR="000E52C3" w:rsidRPr="00193A4F" w:rsidRDefault="000E52C3" w:rsidP="0080510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843" w:type="dxa"/>
            <w:shd w:val="clear" w:color="auto" w:fill="660066"/>
          </w:tcPr>
          <w:p w14:paraId="298B7085" w14:textId="77777777" w:rsidR="000E52C3" w:rsidRPr="00193A4F"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693" w:type="dxa"/>
            <w:shd w:val="clear" w:color="auto" w:fill="660066"/>
          </w:tcPr>
          <w:p w14:paraId="6568783A" w14:textId="77777777" w:rsidR="000E52C3" w:rsidRDefault="000E52C3" w:rsidP="0080510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73D94812" w14:textId="77777777" w:rsidR="000E52C3" w:rsidRPr="00193A4F" w:rsidRDefault="000E52C3" w:rsidP="0080510C">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843" w:type="dxa"/>
            <w:shd w:val="clear" w:color="auto" w:fill="660066"/>
          </w:tcPr>
          <w:p w14:paraId="51DA367D" w14:textId="407D925E" w:rsidR="000E52C3" w:rsidRPr="00193A4F" w:rsidRDefault="000E52C3" w:rsidP="0080510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0E52C3" w:rsidRPr="00ED2C1C" w14:paraId="6351B0D8" w14:textId="505701FB" w:rsidTr="000E52C3">
        <w:trPr>
          <w:trHeight w:val="1670"/>
        </w:trPr>
        <w:tc>
          <w:tcPr>
            <w:tcW w:w="2103" w:type="dxa"/>
          </w:tcPr>
          <w:p w14:paraId="529D168A"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6F768897" w14:textId="2391BC68" w:rsidR="000E52C3" w:rsidRPr="000E5560" w:rsidRDefault="000E52C3" w:rsidP="0080510C">
            <w:pPr>
              <w:spacing w:line="240" w:lineRule="auto"/>
            </w:pPr>
            <w:r>
              <w:rPr>
                <w:rFonts w:asciiTheme="majorHAnsi" w:hAnsiTheme="majorHAnsi" w:cstheme="majorBidi"/>
                <w:b/>
                <w:bCs/>
                <w:sz w:val="18"/>
                <w:szCs w:val="18"/>
              </w:rPr>
              <w:t>Mass Spectrometry</w:t>
            </w:r>
          </w:p>
        </w:tc>
        <w:tc>
          <w:tcPr>
            <w:tcW w:w="5269" w:type="dxa"/>
          </w:tcPr>
          <w:p w14:paraId="1CAC21CB"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during mass spectrometry of organic compounds, the compounds often split into fragments</w:t>
            </w:r>
          </w:p>
          <w:p w14:paraId="354AAD2A"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that precise atomic masses allow for some organic compounds to be differentiated</w:t>
            </w:r>
          </w:p>
          <w:p w14:paraId="35A1AE15" w14:textId="77777777" w:rsidR="000E52C3"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how to use fragment patterns to determine the structure of an organic compound</w:t>
            </w:r>
          </w:p>
          <w:p w14:paraId="20BD2FD0" w14:textId="102D3E3F" w:rsidR="000E52C3" w:rsidRPr="00B153C2" w:rsidRDefault="000E52C3" w:rsidP="0080510C">
            <w:pPr>
              <w:pStyle w:val="ListParagraph"/>
              <w:numPr>
                <w:ilvl w:val="0"/>
                <w:numId w:val="2"/>
              </w:numPr>
              <w:rPr>
                <w:rFonts w:asciiTheme="majorHAnsi" w:hAnsiTheme="majorHAnsi" w:cstheme="majorBidi"/>
                <w:sz w:val="18"/>
                <w:szCs w:val="18"/>
              </w:rPr>
            </w:pPr>
            <w:r>
              <w:rPr>
                <w:rFonts w:asciiTheme="majorHAnsi" w:hAnsiTheme="majorHAnsi" w:cstheme="majorBidi"/>
                <w:sz w:val="18"/>
                <w:szCs w:val="18"/>
              </w:rPr>
              <w:t>Students will know how to use precise atomic masses to determine the molecular formula of a compound</w:t>
            </w:r>
          </w:p>
        </w:tc>
        <w:tc>
          <w:tcPr>
            <w:tcW w:w="1843" w:type="dxa"/>
          </w:tcPr>
          <w:p w14:paraId="14DFFA35" w14:textId="77777777" w:rsidR="000E52C3" w:rsidRPr="00A7190F" w:rsidRDefault="000E52C3" w:rsidP="0080510C">
            <w:pPr>
              <w:ind w:left="360"/>
              <w:rPr>
                <w:rFonts w:asciiTheme="majorHAnsi" w:hAnsiTheme="majorHAnsi" w:cstheme="majorHAnsi"/>
                <w:sz w:val="16"/>
                <w:szCs w:val="16"/>
              </w:rPr>
            </w:pPr>
          </w:p>
        </w:tc>
        <w:tc>
          <w:tcPr>
            <w:tcW w:w="2693" w:type="dxa"/>
            <w:shd w:val="clear" w:color="auto" w:fill="auto"/>
          </w:tcPr>
          <w:p w14:paraId="6F8E8D35" w14:textId="75D02357" w:rsidR="000E52C3" w:rsidRDefault="000E52C3" w:rsidP="0080510C">
            <w:pPr>
              <w:pStyle w:val="ListParagraph"/>
              <w:numPr>
                <w:ilvl w:val="0"/>
                <w:numId w:val="2"/>
              </w:numPr>
              <w:rPr>
                <w:rFonts w:asciiTheme="majorHAnsi" w:hAnsiTheme="majorHAnsi" w:cstheme="majorBidi"/>
                <w:b/>
                <w:bCs/>
                <w:i/>
                <w:iCs/>
                <w:sz w:val="18"/>
                <w:szCs w:val="18"/>
              </w:rPr>
            </w:pPr>
            <w:r w:rsidRPr="6799EB8C">
              <w:rPr>
                <w:rFonts w:asciiTheme="majorHAnsi" w:hAnsiTheme="majorHAnsi" w:cstheme="majorBidi"/>
                <w:b/>
                <w:bCs/>
                <w:i/>
                <w:iCs/>
                <w:sz w:val="18"/>
                <w:szCs w:val="18"/>
              </w:rPr>
              <w:t xml:space="preserve">Students need to </w:t>
            </w:r>
            <w:r>
              <w:rPr>
                <w:rFonts w:asciiTheme="majorHAnsi" w:hAnsiTheme="majorHAnsi" w:cstheme="majorBidi"/>
                <w:b/>
                <w:bCs/>
                <w:i/>
                <w:iCs/>
                <w:sz w:val="18"/>
                <w:szCs w:val="18"/>
              </w:rPr>
              <w:t>already know that mass spectrometry is used to determine molecular formulae of compounds</w:t>
            </w:r>
          </w:p>
          <w:p w14:paraId="4CE8AB61" w14:textId="4759D9F9" w:rsidR="000E52C3" w:rsidRDefault="000E52C3" w:rsidP="0080510C">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 xml:space="preserve">Students need to already know that the stages of mass spectrometry are </w:t>
            </w:r>
            <w:r>
              <w:rPr>
                <w:rFonts w:asciiTheme="majorHAnsi" w:hAnsiTheme="majorHAnsi" w:cstheme="majorBidi"/>
                <w:b/>
                <w:bCs/>
                <w:i/>
                <w:iCs/>
                <w:sz w:val="18"/>
                <w:szCs w:val="18"/>
              </w:rPr>
              <w:lastRenderedPageBreak/>
              <w:t>ionisation, acceleration, ion drift and detection</w:t>
            </w:r>
          </w:p>
          <w:p w14:paraId="4ACC0ECF" w14:textId="77777777" w:rsidR="000E52C3" w:rsidRDefault="000E52C3" w:rsidP="0080510C">
            <w:pPr>
              <w:pStyle w:val="ListParagraph"/>
              <w:rPr>
                <w:rFonts w:asciiTheme="majorHAnsi" w:hAnsiTheme="majorHAnsi" w:cstheme="majorBidi"/>
                <w:b/>
                <w:bCs/>
                <w:i/>
                <w:iCs/>
                <w:sz w:val="18"/>
                <w:szCs w:val="18"/>
              </w:rPr>
            </w:pPr>
          </w:p>
          <w:p w14:paraId="1160EC0D" w14:textId="77777777" w:rsidR="000E52C3" w:rsidRPr="00A24EF7" w:rsidRDefault="000E52C3" w:rsidP="0080510C">
            <w:pPr>
              <w:ind w:left="360"/>
              <w:rPr>
                <w:rFonts w:asciiTheme="majorHAnsi" w:hAnsiTheme="majorHAnsi" w:cstheme="majorBidi"/>
                <w:b/>
                <w:bCs/>
                <w:i/>
                <w:iCs/>
                <w:sz w:val="18"/>
                <w:szCs w:val="18"/>
              </w:rPr>
            </w:pPr>
          </w:p>
        </w:tc>
        <w:tc>
          <w:tcPr>
            <w:tcW w:w="1843" w:type="dxa"/>
          </w:tcPr>
          <w:p w14:paraId="34F3E867" w14:textId="77777777" w:rsidR="000E52C3" w:rsidRPr="00193A4F" w:rsidRDefault="000E52C3" w:rsidP="0080510C">
            <w:pPr>
              <w:rPr>
                <w:rFonts w:asciiTheme="majorHAnsi" w:hAnsiTheme="majorHAnsi" w:cstheme="majorHAnsi"/>
                <w:sz w:val="16"/>
                <w:szCs w:val="16"/>
              </w:rPr>
            </w:pPr>
          </w:p>
        </w:tc>
      </w:tr>
      <w:tr w:rsidR="000E52C3" w:rsidRPr="00ED2C1C" w14:paraId="4E510130" w14:textId="669C46DE" w:rsidTr="000E52C3">
        <w:trPr>
          <w:trHeight w:val="1670"/>
        </w:trPr>
        <w:tc>
          <w:tcPr>
            <w:tcW w:w="2103" w:type="dxa"/>
          </w:tcPr>
          <w:p w14:paraId="4FFA3C76" w14:textId="77777777" w:rsidR="000E52C3" w:rsidRDefault="000E52C3" w:rsidP="0080510C">
            <w:pPr>
              <w:spacing w:line="240" w:lineRule="auto"/>
              <w:rPr>
                <w:rFonts w:asciiTheme="majorHAnsi" w:hAnsiTheme="majorHAnsi" w:cstheme="majorHAnsi"/>
                <w:b/>
                <w:sz w:val="18"/>
                <w:szCs w:val="16"/>
              </w:rPr>
            </w:pPr>
            <w:r w:rsidRPr="6799EB8C">
              <w:rPr>
                <w:rFonts w:asciiTheme="majorHAnsi" w:hAnsiTheme="majorHAnsi" w:cstheme="majorBidi"/>
                <w:b/>
                <w:bCs/>
                <w:sz w:val="18"/>
                <w:szCs w:val="18"/>
              </w:rPr>
              <w:t xml:space="preserve">Lesson: </w:t>
            </w:r>
          </w:p>
          <w:p w14:paraId="4DEE6D95" w14:textId="3391F9EA" w:rsidR="000E52C3" w:rsidRPr="000E5560" w:rsidRDefault="000E52C3" w:rsidP="0080510C">
            <w:pPr>
              <w:spacing w:line="240" w:lineRule="auto"/>
            </w:pPr>
            <w:r>
              <w:rPr>
                <w:rFonts w:asciiTheme="majorHAnsi" w:hAnsiTheme="majorHAnsi" w:cstheme="majorBidi"/>
                <w:b/>
                <w:bCs/>
                <w:sz w:val="18"/>
                <w:szCs w:val="18"/>
              </w:rPr>
              <w:t>Infrared Spectroscopy</w:t>
            </w:r>
          </w:p>
        </w:tc>
        <w:tc>
          <w:tcPr>
            <w:tcW w:w="5269" w:type="dxa"/>
          </w:tcPr>
          <w:p w14:paraId="58174720" w14:textId="77777777"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bonds in a molecule absorb infrared radiation at characteristic wavenumbers</w:t>
            </w:r>
          </w:p>
          <w:p w14:paraId="418BE93A" w14:textId="77777777"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certain functional groups will absorb infrared within a range of wavenumbers (as seen in the data booklet)</w:t>
            </w:r>
          </w:p>
          <w:p w14:paraId="0B039625" w14:textId="77777777"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the fingerprint region is the region below 1500 cm</w:t>
            </w:r>
            <w:r>
              <w:rPr>
                <w:rFonts w:asciiTheme="majorHAnsi" w:hAnsiTheme="majorHAnsi" w:cstheme="majorBidi"/>
                <w:sz w:val="18"/>
                <w:szCs w:val="18"/>
                <w:vertAlign w:val="superscript"/>
              </w:rPr>
              <w:t>-1</w:t>
            </w:r>
            <w:r>
              <w:rPr>
                <w:rFonts w:asciiTheme="majorHAnsi" w:hAnsiTheme="majorHAnsi" w:cstheme="majorBidi"/>
                <w:sz w:val="18"/>
                <w:szCs w:val="18"/>
              </w:rPr>
              <w:t>, and can be used to identify a molecule</w:t>
            </w:r>
          </w:p>
          <w:p w14:paraId="6DB8D798" w14:textId="77777777"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how to use infrared spectra and the data booklet to identify particular bonds and functional groups within a molecule</w:t>
            </w:r>
          </w:p>
          <w:p w14:paraId="0D939AA1" w14:textId="47F9B60A" w:rsidR="000E52C3" w:rsidRPr="003818D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that the greenhouse gases (CO</w:t>
            </w:r>
            <w:r>
              <w:rPr>
                <w:rFonts w:asciiTheme="majorHAnsi" w:hAnsiTheme="majorHAnsi" w:cstheme="majorBidi"/>
                <w:sz w:val="18"/>
                <w:szCs w:val="18"/>
                <w:vertAlign w:val="subscript"/>
              </w:rPr>
              <w:t>2</w:t>
            </w:r>
            <w:r>
              <w:rPr>
                <w:rFonts w:asciiTheme="majorHAnsi" w:hAnsiTheme="majorHAnsi" w:cstheme="majorBidi"/>
                <w:sz w:val="18"/>
                <w:szCs w:val="18"/>
              </w:rPr>
              <w:t>, methane and water vapour) absorb infrared radiation, and that’s what causes the greenhouse effect.</w:t>
            </w:r>
          </w:p>
        </w:tc>
        <w:tc>
          <w:tcPr>
            <w:tcW w:w="1843" w:type="dxa"/>
          </w:tcPr>
          <w:p w14:paraId="729FC091" w14:textId="77777777" w:rsidR="000E52C3" w:rsidRPr="00A7190F" w:rsidRDefault="000E52C3" w:rsidP="0080510C">
            <w:pPr>
              <w:ind w:left="360"/>
              <w:rPr>
                <w:rFonts w:asciiTheme="majorHAnsi" w:hAnsiTheme="majorHAnsi" w:cstheme="majorHAnsi"/>
                <w:sz w:val="16"/>
                <w:szCs w:val="16"/>
              </w:rPr>
            </w:pPr>
          </w:p>
        </w:tc>
        <w:tc>
          <w:tcPr>
            <w:tcW w:w="2693" w:type="dxa"/>
            <w:shd w:val="clear" w:color="auto" w:fill="auto"/>
          </w:tcPr>
          <w:p w14:paraId="4CE98ED4" w14:textId="43984F0A" w:rsidR="000E52C3" w:rsidRDefault="000E52C3" w:rsidP="0080510C">
            <w:pPr>
              <w:pStyle w:val="ListParagraph"/>
              <w:numPr>
                <w:ilvl w:val="0"/>
                <w:numId w:val="2"/>
              </w:numPr>
              <w:rPr>
                <w:rFonts w:asciiTheme="majorHAnsi" w:hAnsiTheme="majorHAnsi" w:cstheme="majorBidi"/>
                <w:b/>
                <w:bCs/>
                <w:i/>
                <w:iCs/>
                <w:sz w:val="18"/>
                <w:szCs w:val="18"/>
              </w:rPr>
            </w:pPr>
            <w:r>
              <w:rPr>
                <w:rFonts w:asciiTheme="majorHAnsi" w:hAnsiTheme="majorHAnsi" w:cstheme="majorBidi"/>
                <w:b/>
                <w:bCs/>
                <w:i/>
                <w:iCs/>
                <w:sz w:val="18"/>
                <w:szCs w:val="18"/>
              </w:rPr>
              <w:t>Students need to already know that organic compounds differ to each other due to the presence of functional groups</w:t>
            </w:r>
          </w:p>
          <w:p w14:paraId="371942A4" w14:textId="77777777" w:rsidR="000E52C3" w:rsidRDefault="000E52C3" w:rsidP="0080510C">
            <w:pPr>
              <w:pStyle w:val="ListParagraph"/>
              <w:rPr>
                <w:rFonts w:asciiTheme="majorHAnsi" w:hAnsiTheme="majorHAnsi" w:cstheme="majorBidi"/>
                <w:b/>
                <w:bCs/>
                <w:i/>
                <w:iCs/>
                <w:sz w:val="18"/>
                <w:szCs w:val="18"/>
              </w:rPr>
            </w:pPr>
          </w:p>
          <w:p w14:paraId="5F1E6F6F" w14:textId="77777777" w:rsidR="000E52C3" w:rsidRPr="000023C8" w:rsidRDefault="000E52C3" w:rsidP="0080510C">
            <w:pPr>
              <w:pStyle w:val="ListParagraph"/>
              <w:ind w:hanging="360"/>
              <w:rPr>
                <w:rFonts w:asciiTheme="majorHAnsi" w:hAnsiTheme="majorHAnsi" w:cstheme="majorBidi"/>
                <w:b/>
                <w:bCs/>
                <w:i/>
                <w:iCs/>
                <w:sz w:val="18"/>
                <w:szCs w:val="18"/>
              </w:rPr>
            </w:pPr>
          </w:p>
        </w:tc>
        <w:tc>
          <w:tcPr>
            <w:tcW w:w="1843" w:type="dxa"/>
          </w:tcPr>
          <w:p w14:paraId="1457A5F7" w14:textId="77777777" w:rsidR="000E52C3" w:rsidRPr="00193A4F" w:rsidRDefault="000E52C3" w:rsidP="0080510C">
            <w:pPr>
              <w:rPr>
                <w:rFonts w:asciiTheme="majorHAnsi" w:hAnsiTheme="majorHAnsi" w:cstheme="majorHAnsi"/>
                <w:sz w:val="16"/>
                <w:szCs w:val="16"/>
              </w:rPr>
            </w:pPr>
          </w:p>
        </w:tc>
      </w:tr>
      <w:tr w:rsidR="000E52C3" w:rsidRPr="00ED2C1C" w14:paraId="14A9E668" w14:textId="77777777" w:rsidTr="000E52C3">
        <w:trPr>
          <w:trHeight w:val="1670"/>
        </w:trPr>
        <w:tc>
          <w:tcPr>
            <w:tcW w:w="2103" w:type="dxa"/>
          </w:tcPr>
          <w:p w14:paraId="79C60DE3" w14:textId="77777777" w:rsidR="000E52C3" w:rsidRDefault="000E52C3" w:rsidP="0080510C">
            <w:pPr>
              <w:spacing w:line="240" w:lineRule="auto"/>
              <w:rPr>
                <w:rFonts w:asciiTheme="majorHAnsi" w:hAnsiTheme="majorHAnsi" w:cstheme="majorBidi"/>
                <w:b/>
                <w:bCs/>
                <w:sz w:val="18"/>
                <w:szCs w:val="18"/>
              </w:rPr>
            </w:pPr>
            <w:r>
              <w:rPr>
                <w:rFonts w:asciiTheme="majorHAnsi" w:hAnsiTheme="majorHAnsi" w:cstheme="majorBidi"/>
                <w:b/>
                <w:bCs/>
                <w:sz w:val="18"/>
                <w:szCs w:val="18"/>
              </w:rPr>
              <w:t>Lesson:</w:t>
            </w:r>
          </w:p>
          <w:p w14:paraId="7AEA527A" w14:textId="354DCF16" w:rsidR="000E52C3" w:rsidRPr="6799EB8C" w:rsidRDefault="000E52C3" w:rsidP="0080510C">
            <w:pPr>
              <w:spacing w:line="240" w:lineRule="auto"/>
              <w:rPr>
                <w:rFonts w:asciiTheme="majorHAnsi" w:hAnsiTheme="majorHAnsi" w:cstheme="majorBidi"/>
                <w:b/>
                <w:bCs/>
                <w:sz w:val="18"/>
                <w:szCs w:val="18"/>
              </w:rPr>
            </w:pPr>
            <w:r>
              <w:rPr>
                <w:rFonts w:asciiTheme="majorHAnsi" w:hAnsiTheme="majorHAnsi" w:cstheme="majorBidi"/>
                <w:b/>
                <w:bCs/>
                <w:sz w:val="18"/>
                <w:szCs w:val="18"/>
              </w:rPr>
              <w:t>Required Practical 6: Tests for alcohol, aldehyde, carboxylic acid and alkene</w:t>
            </w:r>
          </w:p>
        </w:tc>
        <w:tc>
          <w:tcPr>
            <w:tcW w:w="5269" w:type="dxa"/>
          </w:tcPr>
          <w:p w14:paraId="0A6B08EF" w14:textId="682059EF" w:rsidR="000E52C3" w:rsidRDefault="000E52C3" w:rsidP="0080510C">
            <w:pPr>
              <w:pStyle w:val="ListParagraph"/>
              <w:numPr>
                <w:ilvl w:val="0"/>
                <w:numId w:val="3"/>
              </w:numPr>
              <w:rPr>
                <w:rFonts w:asciiTheme="majorHAnsi" w:hAnsiTheme="majorHAnsi" w:cstheme="majorBidi"/>
                <w:sz w:val="18"/>
                <w:szCs w:val="18"/>
              </w:rPr>
            </w:pPr>
            <w:r>
              <w:rPr>
                <w:rFonts w:asciiTheme="majorHAnsi" w:hAnsiTheme="majorHAnsi" w:cstheme="majorBidi"/>
                <w:sz w:val="18"/>
                <w:szCs w:val="18"/>
              </w:rPr>
              <w:t>Students will know how to test for alcohols, aldehydes, carboxylic acids and alkenes</w:t>
            </w:r>
          </w:p>
        </w:tc>
        <w:tc>
          <w:tcPr>
            <w:tcW w:w="1843" w:type="dxa"/>
          </w:tcPr>
          <w:p w14:paraId="474280FB" w14:textId="77777777" w:rsidR="000E52C3" w:rsidRPr="00A7190F" w:rsidRDefault="000E52C3" w:rsidP="0080510C">
            <w:pPr>
              <w:ind w:left="360"/>
              <w:rPr>
                <w:rFonts w:asciiTheme="majorHAnsi" w:hAnsiTheme="majorHAnsi" w:cstheme="majorHAnsi"/>
                <w:sz w:val="16"/>
                <w:szCs w:val="16"/>
              </w:rPr>
            </w:pPr>
          </w:p>
        </w:tc>
        <w:tc>
          <w:tcPr>
            <w:tcW w:w="2693" w:type="dxa"/>
            <w:shd w:val="clear" w:color="auto" w:fill="auto"/>
          </w:tcPr>
          <w:p w14:paraId="5D5AF3F3" w14:textId="77777777" w:rsidR="000E52C3" w:rsidRDefault="000E52C3" w:rsidP="0080510C">
            <w:pPr>
              <w:pStyle w:val="ListParagraph"/>
              <w:numPr>
                <w:ilvl w:val="0"/>
                <w:numId w:val="2"/>
              </w:numPr>
              <w:rPr>
                <w:rFonts w:asciiTheme="majorHAnsi" w:hAnsiTheme="majorHAnsi" w:cstheme="majorBidi"/>
                <w:b/>
                <w:bCs/>
                <w:i/>
                <w:iCs/>
                <w:sz w:val="18"/>
                <w:szCs w:val="18"/>
              </w:rPr>
            </w:pPr>
          </w:p>
        </w:tc>
        <w:tc>
          <w:tcPr>
            <w:tcW w:w="1843" w:type="dxa"/>
          </w:tcPr>
          <w:p w14:paraId="0CD2F912" w14:textId="77777777" w:rsidR="000E52C3" w:rsidRPr="00193A4F" w:rsidRDefault="000E52C3" w:rsidP="0080510C">
            <w:pPr>
              <w:rPr>
                <w:rFonts w:asciiTheme="majorHAnsi" w:hAnsiTheme="majorHAnsi" w:cstheme="majorHAnsi"/>
                <w:sz w:val="16"/>
                <w:szCs w:val="16"/>
              </w:rPr>
            </w:pPr>
          </w:p>
        </w:tc>
      </w:tr>
    </w:tbl>
    <w:p w14:paraId="05BE913F" w14:textId="77777777" w:rsidR="0080510C" w:rsidRDefault="0080510C" w:rsidP="00564E87">
      <w:pPr>
        <w:tabs>
          <w:tab w:val="left" w:pos="5640"/>
        </w:tabs>
        <w:rPr>
          <w:rFonts w:cstheme="minorHAnsi"/>
          <w:sz w:val="16"/>
          <w:szCs w:val="16"/>
        </w:rPr>
      </w:pPr>
    </w:p>
    <w:sectPr w:rsidR="0080510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822EE" w14:textId="77777777" w:rsidR="0080510C" w:rsidRDefault="0080510C" w:rsidP="00603867">
      <w:pPr>
        <w:spacing w:after="0" w:line="240" w:lineRule="auto"/>
      </w:pPr>
      <w:r>
        <w:separator/>
      </w:r>
    </w:p>
  </w:endnote>
  <w:endnote w:type="continuationSeparator" w:id="0">
    <w:p w14:paraId="63556984" w14:textId="77777777" w:rsidR="0080510C" w:rsidRDefault="0080510C" w:rsidP="00603867">
      <w:pPr>
        <w:spacing w:after="0" w:line="240" w:lineRule="auto"/>
      </w:pPr>
      <w:r>
        <w:continuationSeparator/>
      </w:r>
    </w:p>
  </w:endnote>
  <w:endnote w:type="continuationNotice" w:id="1">
    <w:p w14:paraId="799F503A" w14:textId="77777777" w:rsidR="0080510C" w:rsidRDefault="00805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6847" w14:textId="77777777" w:rsidR="0080510C" w:rsidRDefault="0080510C" w:rsidP="00603867">
      <w:pPr>
        <w:spacing w:after="0" w:line="240" w:lineRule="auto"/>
      </w:pPr>
      <w:r>
        <w:separator/>
      </w:r>
    </w:p>
  </w:footnote>
  <w:footnote w:type="continuationSeparator" w:id="0">
    <w:p w14:paraId="4E805831" w14:textId="77777777" w:rsidR="0080510C" w:rsidRDefault="0080510C" w:rsidP="00603867">
      <w:pPr>
        <w:spacing w:after="0" w:line="240" w:lineRule="auto"/>
      </w:pPr>
      <w:r>
        <w:continuationSeparator/>
      </w:r>
    </w:p>
  </w:footnote>
  <w:footnote w:type="continuationNotice" w:id="1">
    <w:p w14:paraId="6D2DFB08" w14:textId="77777777" w:rsidR="0080510C" w:rsidRDefault="00805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80510C" w:rsidRDefault="0080510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58241"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8240"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3587"/>
    <w:rsid w:val="0005601C"/>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2C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679BC"/>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057F8"/>
    <w:rsid w:val="0031431F"/>
    <w:rsid w:val="00314A34"/>
    <w:rsid w:val="00315BB1"/>
    <w:rsid w:val="00324AFE"/>
    <w:rsid w:val="00326B21"/>
    <w:rsid w:val="00326E66"/>
    <w:rsid w:val="0033644F"/>
    <w:rsid w:val="00340025"/>
    <w:rsid w:val="00341A69"/>
    <w:rsid w:val="00342AB0"/>
    <w:rsid w:val="00347811"/>
    <w:rsid w:val="003507BC"/>
    <w:rsid w:val="003532AE"/>
    <w:rsid w:val="00354B8D"/>
    <w:rsid w:val="00355504"/>
    <w:rsid w:val="00356262"/>
    <w:rsid w:val="00360287"/>
    <w:rsid w:val="00361E84"/>
    <w:rsid w:val="00362F44"/>
    <w:rsid w:val="00381820"/>
    <w:rsid w:val="003818D3"/>
    <w:rsid w:val="00396270"/>
    <w:rsid w:val="00397B74"/>
    <w:rsid w:val="003A1440"/>
    <w:rsid w:val="003A466A"/>
    <w:rsid w:val="003B2059"/>
    <w:rsid w:val="003B336A"/>
    <w:rsid w:val="003D0268"/>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15EC7"/>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086F"/>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11A"/>
    <w:rsid w:val="0067368F"/>
    <w:rsid w:val="006736A9"/>
    <w:rsid w:val="00676323"/>
    <w:rsid w:val="006771B6"/>
    <w:rsid w:val="00682833"/>
    <w:rsid w:val="00690EA3"/>
    <w:rsid w:val="00693E51"/>
    <w:rsid w:val="00696A54"/>
    <w:rsid w:val="00697569"/>
    <w:rsid w:val="006A499A"/>
    <w:rsid w:val="006A53B5"/>
    <w:rsid w:val="006B3C39"/>
    <w:rsid w:val="006B3CF4"/>
    <w:rsid w:val="006B40DB"/>
    <w:rsid w:val="006B4C48"/>
    <w:rsid w:val="006C0A0E"/>
    <w:rsid w:val="006C16BD"/>
    <w:rsid w:val="006D055F"/>
    <w:rsid w:val="006D6870"/>
    <w:rsid w:val="006E0400"/>
    <w:rsid w:val="006E17A5"/>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32B1"/>
    <w:rsid w:val="007E4693"/>
    <w:rsid w:val="007F0E71"/>
    <w:rsid w:val="007F2528"/>
    <w:rsid w:val="00800596"/>
    <w:rsid w:val="008009A3"/>
    <w:rsid w:val="008030AA"/>
    <w:rsid w:val="008036DE"/>
    <w:rsid w:val="00804563"/>
    <w:rsid w:val="0080510C"/>
    <w:rsid w:val="00815CBB"/>
    <w:rsid w:val="0081758F"/>
    <w:rsid w:val="00817A72"/>
    <w:rsid w:val="00821FD2"/>
    <w:rsid w:val="00824885"/>
    <w:rsid w:val="00824F16"/>
    <w:rsid w:val="00834525"/>
    <w:rsid w:val="00842454"/>
    <w:rsid w:val="008435B0"/>
    <w:rsid w:val="008502CE"/>
    <w:rsid w:val="00851BC2"/>
    <w:rsid w:val="00853F13"/>
    <w:rsid w:val="0085711F"/>
    <w:rsid w:val="00857156"/>
    <w:rsid w:val="00864FC2"/>
    <w:rsid w:val="0087773F"/>
    <w:rsid w:val="008838E0"/>
    <w:rsid w:val="00896119"/>
    <w:rsid w:val="008A058B"/>
    <w:rsid w:val="008B32A1"/>
    <w:rsid w:val="008B4375"/>
    <w:rsid w:val="008B4644"/>
    <w:rsid w:val="008B7769"/>
    <w:rsid w:val="008C24EB"/>
    <w:rsid w:val="008D5073"/>
    <w:rsid w:val="008E1A42"/>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12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4EF7"/>
    <w:rsid w:val="00A26BB3"/>
    <w:rsid w:val="00A273A4"/>
    <w:rsid w:val="00A3605D"/>
    <w:rsid w:val="00A45161"/>
    <w:rsid w:val="00A510B3"/>
    <w:rsid w:val="00A51CAA"/>
    <w:rsid w:val="00A52AB7"/>
    <w:rsid w:val="00A52D8D"/>
    <w:rsid w:val="00A57378"/>
    <w:rsid w:val="00A57732"/>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3A70"/>
    <w:rsid w:val="00AF7A75"/>
    <w:rsid w:val="00B053F9"/>
    <w:rsid w:val="00B0614A"/>
    <w:rsid w:val="00B067CE"/>
    <w:rsid w:val="00B10F26"/>
    <w:rsid w:val="00B1463C"/>
    <w:rsid w:val="00B14BC3"/>
    <w:rsid w:val="00B153C2"/>
    <w:rsid w:val="00B22BDC"/>
    <w:rsid w:val="00B2519C"/>
    <w:rsid w:val="00B32EB0"/>
    <w:rsid w:val="00B3639A"/>
    <w:rsid w:val="00B373E4"/>
    <w:rsid w:val="00B41AD1"/>
    <w:rsid w:val="00B4268C"/>
    <w:rsid w:val="00B506FF"/>
    <w:rsid w:val="00B55230"/>
    <w:rsid w:val="00B556B5"/>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42A16"/>
    <w:rsid w:val="00D47380"/>
    <w:rsid w:val="00D517F7"/>
    <w:rsid w:val="00D65126"/>
    <w:rsid w:val="00D74E9E"/>
    <w:rsid w:val="00D77F42"/>
    <w:rsid w:val="00D80C66"/>
    <w:rsid w:val="00D85038"/>
    <w:rsid w:val="00D857A5"/>
    <w:rsid w:val="00D9205B"/>
    <w:rsid w:val="00D935CB"/>
    <w:rsid w:val="00D94C51"/>
    <w:rsid w:val="00D95371"/>
    <w:rsid w:val="00D96367"/>
    <w:rsid w:val="00DA2CDD"/>
    <w:rsid w:val="00DB093A"/>
    <w:rsid w:val="00DB185C"/>
    <w:rsid w:val="00DB5418"/>
    <w:rsid w:val="00DC4B80"/>
    <w:rsid w:val="00DC687C"/>
    <w:rsid w:val="00DC695F"/>
    <w:rsid w:val="00DD2F63"/>
    <w:rsid w:val="00DD37BB"/>
    <w:rsid w:val="00DD3BF7"/>
    <w:rsid w:val="00DD6B7D"/>
    <w:rsid w:val="00DE2578"/>
    <w:rsid w:val="00DE54A5"/>
    <w:rsid w:val="00DE56BB"/>
    <w:rsid w:val="00DF0675"/>
    <w:rsid w:val="00DF11B5"/>
    <w:rsid w:val="00DF354F"/>
    <w:rsid w:val="00DF3F32"/>
    <w:rsid w:val="00DF4309"/>
    <w:rsid w:val="00DF7F2D"/>
    <w:rsid w:val="00E00C0A"/>
    <w:rsid w:val="00E21E40"/>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8C66A"/>
    <w:rsid w:val="00E978C9"/>
    <w:rsid w:val="00EA1977"/>
    <w:rsid w:val="00EA310C"/>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03C1"/>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E7D4D"/>
    <w:rsid w:val="00FF0495"/>
    <w:rsid w:val="00FF6502"/>
    <w:rsid w:val="00FF651B"/>
    <w:rsid w:val="00FF6941"/>
    <w:rsid w:val="00FF6AB3"/>
    <w:rsid w:val="01E5E84F"/>
    <w:rsid w:val="02858637"/>
    <w:rsid w:val="03BAB69A"/>
    <w:rsid w:val="0436CD02"/>
    <w:rsid w:val="046699BE"/>
    <w:rsid w:val="05224A7B"/>
    <w:rsid w:val="05A0B859"/>
    <w:rsid w:val="066C3281"/>
    <w:rsid w:val="06BE1ADC"/>
    <w:rsid w:val="073831E9"/>
    <w:rsid w:val="09845EA5"/>
    <w:rsid w:val="09FB264B"/>
    <w:rsid w:val="0A557B5E"/>
    <w:rsid w:val="0A8CE629"/>
    <w:rsid w:val="0CDB7405"/>
    <w:rsid w:val="0CDE501C"/>
    <w:rsid w:val="0D92A1E1"/>
    <w:rsid w:val="0DABCA3E"/>
    <w:rsid w:val="0F28EC81"/>
    <w:rsid w:val="0F723A41"/>
    <w:rsid w:val="0F93B0D8"/>
    <w:rsid w:val="10DB7D7A"/>
    <w:rsid w:val="118A90CC"/>
    <w:rsid w:val="1326612D"/>
    <w:rsid w:val="136B10CE"/>
    <w:rsid w:val="138A375D"/>
    <w:rsid w:val="14DC7DFB"/>
    <w:rsid w:val="15D78656"/>
    <w:rsid w:val="1664831C"/>
    <w:rsid w:val="16ACF5ED"/>
    <w:rsid w:val="16C1D81F"/>
    <w:rsid w:val="16E196D9"/>
    <w:rsid w:val="18141EBD"/>
    <w:rsid w:val="18D46CE6"/>
    <w:rsid w:val="1A703D47"/>
    <w:rsid w:val="1B459569"/>
    <w:rsid w:val="1B5F621B"/>
    <w:rsid w:val="1BB507FC"/>
    <w:rsid w:val="1BE92B43"/>
    <w:rsid w:val="1DC1EE08"/>
    <w:rsid w:val="1F1D6F7E"/>
    <w:rsid w:val="1F48F60F"/>
    <w:rsid w:val="1F904B91"/>
    <w:rsid w:val="209A0AC5"/>
    <w:rsid w:val="20B93FDF"/>
    <w:rsid w:val="20DF7ECB"/>
    <w:rsid w:val="20E2CE32"/>
    <w:rsid w:val="20F98ECA"/>
    <w:rsid w:val="22551040"/>
    <w:rsid w:val="22DF255C"/>
    <w:rsid w:val="236BA2F0"/>
    <w:rsid w:val="24E042DE"/>
    <w:rsid w:val="258CB102"/>
    <w:rsid w:val="274EC04F"/>
    <w:rsid w:val="2759EC4E"/>
    <w:rsid w:val="27823519"/>
    <w:rsid w:val="2832300D"/>
    <w:rsid w:val="2A8E4E97"/>
    <w:rsid w:val="2B61E349"/>
    <w:rsid w:val="2B69D0CF"/>
    <w:rsid w:val="2D16DC07"/>
    <w:rsid w:val="2D1B77C5"/>
    <w:rsid w:val="2D3B382D"/>
    <w:rsid w:val="2DBE01D3"/>
    <w:rsid w:val="30FC23C2"/>
    <w:rsid w:val="31B269D2"/>
    <w:rsid w:val="3299607C"/>
    <w:rsid w:val="32C4E7C0"/>
    <w:rsid w:val="331507E0"/>
    <w:rsid w:val="336CF52E"/>
    <w:rsid w:val="3374E2B4"/>
    <w:rsid w:val="33EFBCD7"/>
    <w:rsid w:val="3508C58F"/>
    <w:rsid w:val="352D21B5"/>
    <w:rsid w:val="3542981F"/>
    <w:rsid w:val="367D6F62"/>
    <w:rsid w:val="36DE6880"/>
    <w:rsid w:val="376CD19F"/>
    <w:rsid w:val="39DC36B2"/>
    <w:rsid w:val="39E096B5"/>
    <w:rsid w:val="3A0092D8"/>
    <w:rsid w:val="3A160942"/>
    <w:rsid w:val="3AA47261"/>
    <w:rsid w:val="3B9B73CD"/>
    <w:rsid w:val="3C702A09"/>
    <w:rsid w:val="3D13D774"/>
    <w:rsid w:val="3D2CFFD1"/>
    <w:rsid w:val="3FDD3D58"/>
    <w:rsid w:val="404B7836"/>
    <w:rsid w:val="41EF361D"/>
    <w:rsid w:val="438318F8"/>
    <w:rsid w:val="4465CFF2"/>
    <w:rsid w:val="447943B0"/>
    <w:rsid w:val="4526D6DF"/>
    <w:rsid w:val="46C05345"/>
    <w:rsid w:val="46E613FA"/>
    <w:rsid w:val="493584B4"/>
    <w:rsid w:val="4AEE0AF5"/>
    <w:rsid w:val="4E0C835A"/>
    <w:rsid w:val="4FA4C638"/>
    <w:rsid w:val="4FC4C25B"/>
    <w:rsid w:val="50232DDE"/>
    <w:rsid w:val="5144241C"/>
    <w:rsid w:val="518ED98F"/>
    <w:rsid w:val="5234598C"/>
    <w:rsid w:val="53D029ED"/>
    <w:rsid w:val="55E8812B"/>
    <w:rsid w:val="58D789F9"/>
    <w:rsid w:val="596AB535"/>
    <w:rsid w:val="5C0F2ABB"/>
    <w:rsid w:val="5CA49ADE"/>
    <w:rsid w:val="5D91D2BF"/>
    <w:rsid w:val="5E1E5053"/>
    <w:rsid w:val="5E21BF82"/>
    <w:rsid w:val="5F2DA320"/>
    <w:rsid w:val="624A7D56"/>
    <w:rsid w:val="62FA784A"/>
    <w:rsid w:val="6375BB07"/>
    <w:rsid w:val="63A3BF40"/>
    <w:rsid w:val="662CD167"/>
    <w:rsid w:val="6799EB8C"/>
    <w:rsid w:val="696559CB"/>
    <w:rsid w:val="697E8228"/>
    <w:rsid w:val="699F2C5B"/>
    <w:rsid w:val="6A901481"/>
    <w:rsid w:val="6B258652"/>
    <w:rsid w:val="6BAED125"/>
    <w:rsid w:val="6C332578"/>
    <w:rsid w:val="6C5CABA2"/>
    <w:rsid w:val="6CA73EEA"/>
    <w:rsid w:val="6DF87C03"/>
    <w:rsid w:val="6F0DD2E6"/>
    <w:rsid w:val="6F0F0EB3"/>
    <w:rsid w:val="6F30EDE4"/>
    <w:rsid w:val="6F6385A4"/>
    <w:rsid w:val="70C776A0"/>
    <w:rsid w:val="70E559C2"/>
    <w:rsid w:val="729B2666"/>
    <w:rsid w:val="7311D59C"/>
    <w:rsid w:val="7582A708"/>
    <w:rsid w:val="764E2130"/>
    <w:rsid w:val="772664EF"/>
    <w:rsid w:val="775849F9"/>
    <w:rsid w:val="78B5F0F9"/>
    <w:rsid w:val="78BEA7CD"/>
    <w:rsid w:val="79C543C6"/>
    <w:rsid w:val="7A8FEABB"/>
    <w:rsid w:val="7B219253"/>
    <w:rsid w:val="7B611427"/>
    <w:rsid w:val="7CBD62B4"/>
    <w:rsid w:val="7D8DB8ED"/>
    <w:rsid w:val="7E7D250F"/>
    <w:rsid w:val="7FB25DB4"/>
    <w:rsid w:val="7FF1C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E9C9-F749-4967-993F-13CFFE0CA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C7A4A-B4EC-43E1-B281-8EDE6E339AA0}">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8e3aa3a8-5499-4c36-a4f3-b892123d8e22"/>
    <ds:schemaRef ds:uri="http://schemas.microsoft.com/office/infopath/2007/PartnerControls"/>
    <ds:schemaRef ds:uri="http://www.w3.org/XML/1998/namespace"/>
    <ds:schemaRef ds:uri="http://purl.org/dc/terms/"/>
    <ds:schemaRef ds:uri="019c8a50-2d21-49d4-91a1-e6b6a4719ae0"/>
    <ds:schemaRef ds:uri="http://purl.org/dc/elements/1.1/"/>
  </ds:schemaRefs>
</ds:datastoreItem>
</file>

<file path=customXml/itemProps3.xml><?xml version="1.0" encoding="utf-8"?>
<ds:datastoreItem xmlns:ds="http://schemas.openxmlformats.org/officeDocument/2006/customXml" ds:itemID="{E26414FB-6351-46A3-A9CE-F3CE38AE6C60}">
  <ds:schemaRefs>
    <ds:schemaRef ds:uri="http://schemas.microsoft.com/sharepoint/v3/contenttype/forms"/>
  </ds:schemaRefs>
</ds:datastoreItem>
</file>

<file path=customXml/itemProps4.xml><?xml version="1.0" encoding="utf-8"?>
<ds:datastoreItem xmlns:ds="http://schemas.openxmlformats.org/officeDocument/2006/customXml" ds:itemID="{07F189B4-6A0C-41A9-B45C-A895DEE0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2983</Words>
  <Characters>17007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2</cp:revision>
  <cp:lastPrinted>2019-11-21T12:39:00Z</cp:lastPrinted>
  <dcterms:created xsi:type="dcterms:W3CDTF">2023-06-28T10:13:00Z</dcterms:created>
  <dcterms:modified xsi:type="dcterms:W3CDTF">2023-06-28T10:13:00Z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