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AC2F720" w:rsidR="00B1463C" w:rsidRPr="00B1463C" w:rsidRDefault="00B61DF5">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GCE Biology</w:t>
      </w:r>
      <w:r w:rsidR="007B1653">
        <w:rPr>
          <w:rFonts w:asciiTheme="majorHAnsi" w:hAnsiTheme="majorHAnsi" w:cstheme="majorHAnsi"/>
          <w:color w:val="7F7F7F" w:themeColor="text1" w:themeTint="80"/>
          <w:sz w:val="40"/>
          <w:szCs w:val="52"/>
        </w:rPr>
        <w:t xml:space="preserve">- </w:t>
      </w:r>
      <w:r>
        <w:rPr>
          <w:rFonts w:asciiTheme="majorHAnsi" w:hAnsiTheme="majorHAnsi" w:cstheme="majorHAnsi"/>
          <w:color w:val="7F7F7F" w:themeColor="text1" w:themeTint="80"/>
          <w:sz w:val="40"/>
          <w:szCs w:val="52"/>
        </w:rPr>
        <w:t>Unit 3.</w:t>
      </w:r>
      <w:r w:rsidR="00B87180">
        <w:rPr>
          <w:rFonts w:asciiTheme="majorHAnsi" w:hAnsiTheme="majorHAnsi" w:cstheme="majorHAnsi"/>
          <w:color w:val="7F7F7F" w:themeColor="text1" w:themeTint="80"/>
          <w:sz w:val="40"/>
          <w:szCs w:val="52"/>
        </w:rPr>
        <w:t>5A Photosynthesis and Respiration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DB2A07" w:rsidRPr="00ED2C1C" w14:paraId="4DA0BDC8" w14:textId="04694B23" w:rsidTr="00DB2A07">
        <w:trPr>
          <w:trHeight w:val="215"/>
          <w:tblHeader/>
        </w:trPr>
        <w:tc>
          <w:tcPr>
            <w:tcW w:w="1277" w:type="dxa"/>
            <w:shd w:val="clear" w:color="auto" w:fill="660066"/>
          </w:tcPr>
          <w:p w14:paraId="0F75D6BC" w14:textId="486870DF" w:rsidR="00DB2A07" w:rsidRPr="00193A4F" w:rsidRDefault="00DB2A07" w:rsidP="00193A4F">
            <w:pPr>
              <w:tabs>
                <w:tab w:val="left" w:pos="3907"/>
              </w:tabs>
              <w:rPr>
                <w:rFonts w:asciiTheme="majorHAnsi" w:hAnsiTheme="majorHAnsi" w:cstheme="majorHAnsi"/>
                <w:b/>
                <w:color w:val="FFFFFF" w:themeColor="background1"/>
                <w:sz w:val="16"/>
                <w:szCs w:val="16"/>
              </w:rPr>
            </w:pPr>
            <w:bookmarkStart w:id="0" w:name="_Hlk107567436"/>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DB2A07" w:rsidRPr="00193A4F" w:rsidRDefault="00DB2A07"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DB2A07" w:rsidRPr="00193A4F" w:rsidRDefault="00DB2A07"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DB2A07" w:rsidRDefault="00DB2A07"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DB2A07" w:rsidRPr="00193A4F" w:rsidRDefault="00DB2A07"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3A24C095" w14:textId="1A3ADD76" w:rsidR="00DB2A07" w:rsidRPr="00193A4F" w:rsidRDefault="00DB2A07"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DB2A07" w:rsidRPr="00ED2C1C" w14:paraId="717DAC87" w14:textId="12FA77FA" w:rsidTr="00DB2A07">
        <w:trPr>
          <w:trHeight w:val="1670"/>
        </w:trPr>
        <w:tc>
          <w:tcPr>
            <w:tcW w:w="1277" w:type="dxa"/>
          </w:tcPr>
          <w:p w14:paraId="0D8F7670" w14:textId="77777777" w:rsidR="00DB2A07" w:rsidRDefault="00DB2A07" w:rsidP="0076504D">
            <w:pPr>
              <w:spacing w:line="240" w:lineRule="auto"/>
              <w:rPr>
                <w:rFonts w:asciiTheme="majorHAnsi" w:hAnsiTheme="majorHAnsi" w:cstheme="majorHAnsi"/>
                <w:b/>
                <w:sz w:val="18"/>
                <w:szCs w:val="16"/>
              </w:rPr>
            </w:pPr>
            <w:r w:rsidRPr="005A166B">
              <w:rPr>
                <w:rFonts w:asciiTheme="majorHAnsi" w:hAnsiTheme="majorHAnsi" w:cstheme="majorHAnsi"/>
                <w:b/>
                <w:sz w:val="18"/>
                <w:szCs w:val="16"/>
              </w:rPr>
              <w:t xml:space="preserve">Lesson 1: </w:t>
            </w:r>
          </w:p>
          <w:p w14:paraId="0596C065" w14:textId="07CA7530" w:rsidR="00DB2A07" w:rsidRPr="00611668" w:rsidRDefault="00DB2A07" w:rsidP="0076504D">
            <w:pPr>
              <w:spacing w:line="240" w:lineRule="auto"/>
              <w:rPr>
                <w:rFonts w:cstheme="minorHAnsi"/>
                <w:b/>
                <w:i/>
                <w:sz w:val="18"/>
                <w:szCs w:val="18"/>
              </w:rPr>
            </w:pPr>
            <w:r>
              <w:rPr>
                <w:rFonts w:asciiTheme="majorHAnsi" w:hAnsiTheme="majorHAnsi" w:cstheme="majorHAnsi"/>
                <w:b/>
                <w:sz w:val="18"/>
                <w:szCs w:val="16"/>
              </w:rPr>
              <w:t>Activating prior knowledge from Y12 topic B2</w:t>
            </w:r>
          </w:p>
        </w:tc>
        <w:tc>
          <w:tcPr>
            <w:tcW w:w="3544" w:type="dxa"/>
          </w:tcPr>
          <w:p w14:paraId="40989924" w14:textId="77777777" w:rsidR="00DB2A07" w:rsidRPr="001A4C3A" w:rsidRDefault="00DB2A07" w:rsidP="001A4C3A">
            <w:pPr>
              <w:rPr>
                <w:rFonts w:asciiTheme="majorHAnsi" w:hAnsiTheme="majorHAnsi" w:cstheme="majorHAnsi"/>
                <w:sz w:val="18"/>
                <w:szCs w:val="16"/>
              </w:rPr>
            </w:pPr>
            <w:r w:rsidRPr="001A4C3A">
              <w:rPr>
                <w:rFonts w:asciiTheme="majorHAnsi" w:hAnsiTheme="majorHAnsi" w:cstheme="majorHAnsi"/>
                <w:sz w:val="18"/>
                <w:szCs w:val="16"/>
              </w:rPr>
              <w:t xml:space="preserve">Students will know that chloroplasts have complex structures that can be labelled with key language (stroma/lamellae/thylakoids/grana). They know that chlorophyll is one of many pigments that have the capacity to absorb light energy. They will know that different wavelengths of light are absorbed by different pigments. </w:t>
            </w:r>
          </w:p>
          <w:p w14:paraId="035F86E3" w14:textId="3937D019" w:rsidR="00DB2A07" w:rsidRPr="00611668" w:rsidRDefault="00DB2A07" w:rsidP="001A4C3A">
            <w:pPr>
              <w:pStyle w:val="ListParagraph"/>
              <w:ind w:left="0"/>
              <w:rPr>
                <w:rFonts w:cstheme="minorHAnsi"/>
                <w:i/>
                <w:sz w:val="18"/>
                <w:szCs w:val="18"/>
              </w:rPr>
            </w:pPr>
            <w:r>
              <w:rPr>
                <w:rFonts w:asciiTheme="majorHAnsi" w:hAnsiTheme="majorHAnsi" w:cstheme="majorHAnsi"/>
                <w:sz w:val="18"/>
                <w:szCs w:val="16"/>
              </w:rPr>
              <w:t>Students will know how to interpret graphs representing absorption of different wavelengths of light. The data will enable them conclude that many plants are green based on the wavelengths of light that are absorbed by the photosynthetic pigments in a plant.</w:t>
            </w:r>
          </w:p>
        </w:tc>
        <w:tc>
          <w:tcPr>
            <w:tcW w:w="4110" w:type="dxa"/>
          </w:tcPr>
          <w:p w14:paraId="59ACC29B" w14:textId="77777777" w:rsidR="00DB2A07" w:rsidRPr="001A4C3A" w:rsidRDefault="00DB2A07" w:rsidP="001A4C3A">
            <w:pPr>
              <w:rPr>
                <w:rFonts w:asciiTheme="majorHAnsi" w:hAnsiTheme="majorHAnsi" w:cstheme="majorHAnsi"/>
                <w:sz w:val="18"/>
                <w:szCs w:val="16"/>
              </w:rPr>
            </w:pPr>
            <w:r w:rsidRPr="001A4C3A">
              <w:rPr>
                <w:rFonts w:asciiTheme="majorHAnsi" w:hAnsiTheme="majorHAnsi" w:cstheme="majorHAnsi"/>
                <w:sz w:val="18"/>
                <w:szCs w:val="16"/>
              </w:rPr>
              <w:t>Students need to already know that photosynthesis is an endothermic reaction that requires energy from light. They will know how to label a diagram of a chloroplast with the terms grana/lamellae/thylakoid/ stroma). They will need to recall the ideas about the electromagnetic spectrum and where visible light is positioned. They will need to recall ideas about scale including nanometres to describe typical wavelengths for visible light.</w:t>
            </w:r>
          </w:p>
          <w:p w14:paraId="56366303" w14:textId="53B29497" w:rsidR="00DB2A07" w:rsidRPr="00611668" w:rsidRDefault="00DB2A07" w:rsidP="001A4C3A">
            <w:pPr>
              <w:rPr>
                <w:rFonts w:cstheme="minorHAnsi"/>
                <w:i/>
                <w:sz w:val="18"/>
                <w:szCs w:val="18"/>
              </w:rPr>
            </w:pPr>
            <w:r w:rsidRPr="001A4C3A">
              <w:rPr>
                <w:rFonts w:asciiTheme="majorHAnsi" w:hAnsiTheme="majorHAnsi" w:cstheme="majorHAnsi"/>
                <w:sz w:val="18"/>
                <w:szCs w:val="16"/>
              </w:rPr>
              <w:t>Students need to already know how to interpret graphs by using the labels on axes. They will know how to describe relationships between variables based on irregular shaped curves.</w:t>
            </w:r>
          </w:p>
        </w:tc>
        <w:tc>
          <w:tcPr>
            <w:tcW w:w="1559" w:type="dxa"/>
          </w:tcPr>
          <w:p w14:paraId="1D46BBEF" w14:textId="64960E7C" w:rsidR="00DB2A07" w:rsidRDefault="00DB2A07" w:rsidP="0076504D">
            <w:pPr>
              <w:rPr>
                <w:rFonts w:cstheme="minorHAnsi"/>
                <w:i/>
                <w:sz w:val="18"/>
                <w:szCs w:val="18"/>
              </w:rPr>
            </w:pPr>
            <w:r>
              <w:rPr>
                <w:rFonts w:cstheme="minorHAnsi"/>
                <w:i/>
                <w:sz w:val="18"/>
                <w:szCs w:val="18"/>
              </w:rPr>
              <w:t>Stroma</w:t>
            </w:r>
          </w:p>
          <w:p w14:paraId="5C99A276" w14:textId="7E4778CD" w:rsidR="00DB2A07" w:rsidRDefault="00DB2A07" w:rsidP="0076504D">
            <w:pPr>
              <w:rPr>
                <w:rFonts w:cstheme="minorHAnsi"/>
                <w:i/>
                <w:sz w:val="18"/>
                <w:szCs w:val="18"/>
              </w:rPr>
            </w:pPr>
            <w:r>
              <w:rPr>
                <w:rFonts w:cstheme="minorHAnsi"/>
                <w:i/>
                <w:sz w:val="18"/>
                <w:szCs w:val="18"/>
              </w:rPr>
              <w:t>Lamellae</w:t>
            </w:r>
          </w:p>
          <w:p w14:paraId="63A36392" w14:textId="57D04A83" w:rsidR="00DB2A07" w:rsidRDefault="00DB2A07" w:rsidP="0076504D">
            <w:pPr>
              <w:rPr>
                <w:rFonts w:cstheme="minorHAnsi"/>
                <w:i/>
                <w:sz w:val="18"/>
                <w:szCs w:val="18"/>
              </w:rPr>
            </w:pPr>
            <w:r>
              <w:rPr>
                <w:rFonts w:cstheme="minorHAnsi"/>
                <w:i/>
                <w:sz w:val="18"/>
                <w:szCs w:val="18"/>
              </w:rPr>
              <w:t>Thylakoid</w:t>
            </w:r>
          </w:p>
          <w:p w14:paraId="6FBB1053" w14:textId="7F17CFD5" w:rsidR="00DB2A07" w:rsidRDefault="00DB2A07" w:rsidP="0076504D">
            <w:pPr>
              <w:rPr>
                <w:rFonts w:cstheme="minorHAnsi"/>
                <w:i/>
                <w:sz w:val="18"/>
                <w:szCs w:val="18"/>
              </w:rPr>
            </w:pPr>
            <w:r>
              <w:rPr>
                <w:rFonts w:cstheme="minorHAnsi"/>
                <w:i/>
                <w:sz w:val="18"/>
                <w:szCs w:val="18"/>
              </w:rPr>
              <w:t>Grana</w:t>
            </w:r>
          </w:p>
          <w:p w14:paraId="27E60E04" w14:textId="77777777" w:rsidR="00DB2A07" w:rsidRDefault="00DB2A07" w:rsidP="0076504D">
            <w:pPr>
              <w:rPr>
                <w:rFonts w:cstheme="minorHAnsi"/>
                <w:i/>
                <w:sz w:val="18"/>
                <w:szCs w:val="18"/>
              </w:rPr>
            </w:pPr>
            <w:r>
              <w:rPr>
                <w:rFonts w:cstheme="minorHAnsi"/>
                <w:i/>
                <w:sz w:val="18"/>
                <w:szCs w:val="18"/>
              </w:rPr>
              <w:t>Intermembrane space</w:t>
            </w:r>
          </w:p>
          <w:p w14:paraId="3AC20B2F" w14:textId="7C17D811" w:rsidR="00DB2A07" w:rsidRDefault="00DB2A07" w:rsidP="0076504D">
            <w:pPr>
              <w:rPr>
                <w:rFonts w:cstheme="minorHAnsi"/>
                <w:i/>
                <w:sz w:val="18"/>
                <w:szCs w:val="18"/>
              </w:rPr>
            </w:pPr>
            <w:r>
              <w:rPr>
                <w:rFonts w:cstheme="minorHAnsi"/>
                <w:i/>
                <w:sz w:val="18"/>
                <w:szCs w:val="18"/>
              </w:rPr>
              <w:t>Pigment</w:t>
            </w:r>
          </w:p>
          <w:p w14:paraId="353DD379" w14:textId="6E8477D4" w:rsidR="00DB2A07" w:rsidRDefault="00DB2A07" w:rsidP="0076504D">
            <w:pPr>
              <w:rPr>
                <w:rFonts w:cstheme="minorHAnsi"/>
                <w:i/>
                <w:sz w:val="18"/>
                <w:szCs w:val="18"/>
              </w:rPr>
            </w:pPr>
            <w:r>
              <w:rPr>
                <w:rFonts w:cstheme="minorHAnsi"/>
                <w:i/>
                <w:sz w:val="18"/>
                <w:szCs w:val="18"/>
              </w:rPr>
              <w:t>Chlorophyll</w:t>
            </w:r>
          </w:p>
          <w:p w14:paraId="167C9415" w14:textId="5ADA1B6A" w:rsidR="00DB2A07" w:rsidRDefault="00DB2A07" w:rsidP="0076504D">
            <w:pPr>
              <w:rPr>
                <w:rFonts w:cstheme="minorHAnsi"/>
                <w:i/>
                <w:sz w:val="18"/>
                <w:szCs w:val="18"/>
              </w:rPr>
            </w:pPr>
            <w:r>
              <w:rPr>
                <w:rFonts w:cstheme="minorHAnsi"/>
                <w:i/>
                <w:sz w:val="18"/>
                <w:szCs w:val="18"/>
              </w:rPr>
              <w:t>Xanthophyll</w:t>
            </w:r>
          </w:p>
          <w:p w14:paraId="0BEAADBB" w14:textId="3424DA25" w:rsidR="00DB2A07" w:rsidRDefault="00DB2A07" w:rsidP="0076504D">
            <w:pPr>
              <w:rPr>
                <w:rFonts w:cstheme="minorHAnsi"/>
                <w:i/>
                <w:sz w:val="18"/>
                <w:szCs w:val="18"/>
              </w:rPr>
            </w:pPr>
            <w:r>
              <w:rPr>
                <w:rFonts w:cstheme="minorHAnsi"/>
                <w:i/>
                <w:sz w:val="18"/>
                <w:szCs w:val="18"/>
              </w:rPr>
              <w:t>Rhodopsin</w:t>
            </w:r>
          </w:p>
          <w:p w14:paraId="02C65BAE" w14:textId="35A993C1" w:rsidR="00DB2A07" w:rsidRPr="00611668" w:rsidRDefault="00DB2A07" w:rsidP="0076504D">
            <w:pPr>
              <w:rPr>
                <w:rFonts w:cstheme="minorHAnsi"/>
                <w:i/>
                <w:sz w:val="18"/>
                <w:szCs w:val="18"/>
              </w:rPr>
            </w:pPr>
            <w:r>
              <w:rPr>
                <w:rFonts w:cstheme="minorHAnsi"/>
                <w:i/>
                <w:sz w:val="18"/>
                <w:szCs w:val="18"/>
              </w:rPr>
              <w:t>wavelength</w:t>
            </w:r>
          </w:p>
        </w:tc>
      </w:tr>
      <w:tr w:rsidR="00DB2A07" w:rsidRPr="00ED2C1C" w14:paraId="6680BC5F" w14:textId="77777777" w:rsidTr="00DB2A07">
        <w:trPr>
          <w:trHeight w:val="1670"/>
        </w:trPr>
        <w:tc>
          <w:tcPr>
            <w:tcW w:w="1277" w:type="dxa"/>
          </w:tcPr>
          <w:p w14:paraId="72870377" w14:textId="07C4022F" w:rsidR="00DB2A07" w:rsidRDefault="00DB2A07" w:rsidP="00F52923">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Lesson 2</w:t>
            </w:r>
            <w:r>
              <w:rPr>
                <w:rFonts w:asciiTheme="majorHAnsi" w:hAnsiTheme="majorHAnsi" w:cstheme="majorHAnsi"/>
                <w:b/>
                <w:sz w:val="18"/>
                <w:szCs w:val="16"/>
              </w:rPr>
              <w:t>&amp;3</w:t>
            </w:r>
            <w:r w:rsidRPr="00FE5AC6">
              <w:rPr>
                <w:rFonts w:asciiTheme="majorHAnsi" w:hAnsiTheme="majorHAnsi" w:cstheme="majorHAnsi"/>
                <w:b/>
                <w:sz w:val="18"/>
                <w:szCs w:val="16"/>
              </w:rPr>
              <w:t xml:space="preserve">: </w:t>
            </w:r>
          </w:p>
          <w:p w14:paraId="6F66261A" w14:textId="67932F75" w:rsidR="00DB2A07" w:rsidRDefault="00DB2A07" w:rsidP="00F52923">
            <w:pPr>
              <w:spacing w:line="240" w:lineRule="auto"/>
              <w:rPr>
                <w:rFonts w:asciiTheme="majorHAnsi" w:hAnsiTheme="majorHAnsi" w:cstheme="majorHAnsi"/>
                <w:b/>
                <w:sz w:val="18"/>
                <w:szCs w:val="16"/>
              </w:rPr>
            </w:pPr>
            <w:r>
              <w:rPr>
                <w:rFonts w:asciiTheme="majorHAnsi" w:hAnsiTheme="majorHAnsi" w:cstheme="majorHAnsi"/>
                <w:b/>
                <w:color w:val="FF0000"/>
                <w:sz w:val="18"/>
                <w:szCs w:val="16"/>
              </w:rPr>
              <w:t>Required Practical: pigments in plants</w:t>
            </w:r>
          </w:p>
          <w:p w14:paraId="499BCAB6" w14:textId="2A00D965" w:rsidR="00DB2A07" w:rsidRPr="005A166B" w:rsidRDefault="00DB2A07" w:rsidP="00F52923">
            <w:pPr>
              <w:spacing w:line="240" w:lineRule="auto"/>
              <w:rPr>
                <w:rFonts w:asciiTheme="majorHAnsi" w:hAnsiTheme="majorHAnsi" w:cstheme="majorHAnsi"/>
                <w:b/>
                <w:sz w:val="18"/>
                <w:szCs w:val="16"/>
              </w:rPr>
            </w:pPr>
          </w:p>
        </w:tc>
        <w:tc>
          <w:tcPr>
            <w:tcW w:w="3544" w:type="dxa"/>
          </w:tcPr>
          <w:p w14:paraId="54322DD0" w14:textId="1A3BAC28" w:rsidR="00DB2A07" w:rsidRDefault="00DB2A07" w:rsidP="00F52923">
            <w:pPr>
              <w:rPr>
                <w:rFonts w:asciiTheme="majorHAnsi" w:hAnsiTheme="majorHAnsi" w:cstheme="majorHAnsi"/>
                <w:sz w:val="18"/>
                <w:szCs w:val="16"/>
              </w:rPr>
            </w:pPr>
            <w:r w:rsidRPr="001A4C3A">
              <w:rPr>
                <w:rFonts w:asciiTheme="majorHAnsi" w:hAnsiTheme="majorHAnsi" w:cstheme="majorHAnsi"/>
                <w:sz w:val="18"/>
                <w:szCs w:val="16"/>
              </w:rPr>
              <w:t>Students will know that risk assessments must be carried out when working with chemicals. They will know how to handle flammable chemicals according to recognised standards and consult CLEAPPS cards in the lab for guidance. They will know that chromatography principles apply when working with photosynthetic pigments. They will be able to calculate the Rf values for any pigments that are identified on their chromatograms.</w:t>
            </w:r>
          </w:p>
          <w:p w14:paraId="462A1BE6" w14:textId="21749A7A" w:rsidR="00DB2A07" w:rsidRPr="004A29B7" w:rsidRDefault="00DB2A07" w:rsidP="004A29B7">
            <w:pPr>
              <w:rPr>
                <w:rFonts w:asciiTheme="majorHAnsi" w:hAnsiTheme="majorHAnsi" w:cstheme="majorHAnsi"/>
                <w:sz w:val="18"/>
                <w:szCs w:val="16"/>
              </w:rPr>
            </w:pPr>
            <w:r>
              <w:rPr>
                <w:rFonts w:asciiTheme="majorHAnsi" w:hAnsiTheme="majorHAnsi" w:cstheme="majorHAnsi"/>
                <w:sz w:val="18"/>
                <w:szCs w:val="16"/>
              </w:rPr>
              <w:t>Students will know how follow the instructions written on their student sheet and work independently to complete the RP procedure. They will be able to use their chromatogram to determine the Rf values for pigments that are separated. Data collected will be processed to enable students to infer the identity of pigments that have been separated.</w:t>
            </w:r>
          </w:p>
        </w:tc>
        <w:tc>
          <w:tcPr>
            <w:tcW w:w="4110" w:type="dxa"/>
          </w:tcPr>
          <w:p w14:paraId="2D29F5F8" w14:textId="77777777" w:rsidR="00DB2A07" w:rsidRPr="005D4CAF" w:rsidRDefault="00DB2A07" w:rsidP="00F52923">
            <w:pPr>
              <w:rPr>
                <w:rFonts w:asciiTheme="majorHAnsi" w:hAnsiTheme="majorHAnsi" w:cstheme="majorHAnsi"/>
                <w:sz w:val="18"/>
                <w:szCs w:val="16"/>
              </w:rPr>
            </w:pPr>
            <w:r w:rsidRPr="005D4CAF">
              <w:rPr>
                <w:rFonts w:asciiTheme="majorHAnsi" w:hAnsiTheme="majorHAnsi" w:cstheme="majorHAnsi"/>
                <w:sz w:val="18"/>
                <w:szCs w:val="16"/>
              </w:rPr>
              <w:t>Students need to already know that chromatography works by separating chemicals based on their size / charge/ affinity for the gel being used. The smaller molecules will travel the furthest on a chromatogram.</w:t>
            </w:r>
          </w:p>
          <w:p w14:paraId="71F7EF80" w14:textId="3DCDF5CC" w:rsidR="00DB2A07" w:rsidRPr="0076504D" w:rsidRDefault="00DB2A07" w:rsidP="00F52923">
            <w:pPr>
              <w:rPr>
                <w:rFonts w:asciiTheme="majorHAnsi" w:hAnsiTheme="majorHAnsi" w:cstheme="majorHAnsi"/>
                <w:sz w:val="18"/>
                <w:szCs w:val="16"/>
              </w:rPr>
            </w:pPr>
            <w:r w:rsidRPr="005D4CAF">
              <w:rPr>
                <w:rFonts w:asciiTheme="majorHAnsi" w:hAnsiTheme="majorHAnsi" w:cstheme="majorHAnsi"/>
                <w:sz w:val="18"/>
                <w:szCs w:val="16"/>
              </w:rPr>
              <w:t>Students need to already know how to use pencil to mark the start position on a chromatogram and that pencil is insoluble in the solvents and therefore cannot interfere with the results being collected. They will need to be aware of the fact that the process must be stopped before the solvent front reaches the end of the gel because the results would be rendered void.</w:t>
            </w:r>
          </w:p>
        </w:tc>
        <w:tc>
          <w:tcPr>
            <w:tcW w:w="1559" w:type="dxa"/>
          </w:tcPr>
          <w:p w14:paraId="21468C16" w14:textId="77777777" w:rsidR="00DB2A07" w:rsidRDefault="00DB2A07" w:rsidP="00F52923">
            <w:pPr>
              <w:rPr>
                <w:rFonts w:cstheme="minorHAnsi"/>
                <w:i/>
                <w:sz w:val="18"/>
                <w:szCs w:val="18"/>
              </w:rPr>
            </w:pPr>
            <w:r>
              <w:rPr>
                <w:rFonts w:cstheme="minorHAnsi"/>
                <w:i/>
                <w:sz w:val="18"/>
                <w:szCs w:val="18"/>
              </w:rPr>
              <w:t>Rf value</w:t>
            </w:r>
          </w:p>
          <w:p w14:paraId="70BB0B8D" w14:textId="647D6397" w:rsidR="00DB2A07" w:rsidRDefault="00DB2A07" w:rsidP="00F52923">
            <w:pPr>
              <w:rPr>
                <w:rFonts w:cstheme="minorHAnsi"/>
                <w:i/>
                <w:sz w:val="18"/>
                <w:szCs w:val="18"/>
              </w:rPr>
            </w:pPr>
            <w:r>
              <w:rPr>
                <w:rFonts w:cstheme="minorHAnsi"/>
                <w:i/>
                <w:sz w:val="18"/>
                <w:szCs w:val="18"/>
              </w:rPr>
              <w:t>Chromatogram</w:t>
            </w:r>
          </w:p>
          <w:p w14:paraId="396273CB" w14:textId="02024A57" w:rsidR="00DB2A07" w:rsidRDefault="00DB2A07" w:rsidP="00F52923">
            <w:pPr>
              <w:rPr>
                <w:rFonts w:cstheme="minorHAnsi"/>
                <w:i/>
                <w:sz w:val="18"/>
                <w:szCs w:val="18"/>
              </w:rPr>
            </w:pPr>
            <w:r>
              <w:rPr>
                <w:rFonts w:cstheme="minorHAnsi"/>
                <w:i/>
                <w:sz w:val="18"/>
                <w:szCs w:val="18"/>
              </w:rPr>
              <w:t>TLC</w:t>
            </w:r>
          </w:p>
          <w:p w14:paraId="2CEAA7A0" w14:textId="131EDC61" w:rsidR="00DB2A07" w:rsidRDefault="00DB2A07" w:rsidP="00F52923">
            <w:pPr>
              <w:rPr>
                <w:rFonts w:cstheme="minorHAnsi"/>
                <w:i/>
                <w:sz w:val="18"/>
                <w:szCs w:val="18"/>
              </w:rPr>
            </w:pPr>
            <w:r>
              <w:rPr>
                <w:rFonts w:cstheme="minorHAnsi"/>
                <w:i/>
                <w:sz w:val="18"/>
                <w:szCs w:val="18"/>
              </w:rPr>
              <w:t>Pigment</w:t>
            </w:r>
          </w:p>
          <w:p w14:paraId="3976E785" w14:textId="2F3F5724" w:rsidR="00DB2A07" w:rsidRDefault="00DB2A07" w:rsidP="00F52923">
            <w:pPr>
              <w:rPr>
                <w:rFonts w:cstheme="minorHAnsi"/>
                <w:i/>
                <w:sz w:val="18"/>
                <w:szCs w:val="18"/>
              </w:rPr>
            </w:pPr>
            <w:r>
              <w:rPr>
                <w:rFonts w:cstheme="minorHAnsi"/>
                <w:i/>
                <w:sz w:val="18"/>
                <w:szCs w:val="18"/>
              </w:rPr>
              <w:t>Mobile phase</w:t>
            </w:r>
          </w:p>
          <w:p w14:paraId="2BFEDD4A" w14:textId="1BE17C98" w:rsidR="00DB2A07" w:rsidRDefault="00DB2A07" w:rsidP="00F52923">
            <w:pPr>
              <w:rPr>
                <w:rFonts w:cstheme="minorHAnsi"/>
                <w:i/>
                <w:sz w:val="18"/>
                <w:szCs w:val="18"/>
              </w:rPr>
            </w:pPr>
            <w:r>
              <w:rPr>
                <w:rFonts w:cstheme="minorHAnsi"/>
                <w:i/>
                <w:sz w:val="18"/>
                <w:szCs w:val="18"/>
              </w:rPr>
              <w:t>Stationary phase</w:t>
            </w:r>
          </w:p>
          <w:p w14:paraId="3475A591" w14:textId="77777777" w:rsidR="00DB2A07" w:rsidRDefault="00DB2A07" w:rsidP="00F52923">
            <w:pPr>
              <w:rPr>
                <w:rFonts w:cstheme="minorHAnsi"/>
                <w:i/>
                <w:sz w:val="18"/>
                <w:szCs w:val="18"/>
              </w:rPr>
            </w:pPr>
          </w:p>
          <w:p w14:paraId="15B01DCB" w14:textId="0D577F4B" w:rsidR="00DB2A07" w:rsidRDefault="00DB2A07" w:rsidP="00F52923">
            <w:pPr>
              <w:rPr>
                <w:rFonts w:cstheme="minorHAnsi"/>
                <w:i/>
                <w:sz w:val="18"/>
                <w:szCs w:val="18"/>
              </w:rPr>
            </w:pPr>
          </w:p>
        </w:tc>
      </w:tr>
      <w:bookmarkEnd w:id="0"/>
    </w:tbl>
    <w:p w14:paraId="3A87E41B" w14:textId="19690D57" w:rsidR="000851C1" w:rsidRDefault="000851C1" w:rsidP="00564E87">
      <w:pPr>
        <w:tabs>
          <w:tab w:val="left" w:pos="5640"/>
        </w:tabs>
        <w:rPr>
          <w:rFonts w:cstheme="minorHAnsi"/>
          <w:sz w:val="16"/>
          <w:szCs w:val="16"/>
        </w:rPr>
      </w:pPr>
    </w:p>
    <w:p w14:paraId="6E318AAF" w14:textId="3A1A5B75" w:rsidR="0076504D" w:rsidRDefault="0076504D" w:rsidP="00564E87">
      <w:pPr>
        <w:tabs>
          <w:tab w:val="left" w:pos="5640"/>
        </w:tabs>
        <w:rPr>
          <w:rFonts w:cstheme="minorHAnsi"/>
          <w:sz w:val="16"/>
          <w:szCs w:val="16"/>
        </w:rPr>
      </w:pPr>
    </w:p>
    <w:tbl>
      <w:tblPr>
        <w:tblStyle w:val="TableGrid"/>
        <w:tblpPr w:leftFromText="180" w:rightFromText="180" w:vertAnchor="text" w:tblpX="-431" w:tblpY="1"/>
        <w:tblOverlap w:val="never"/>
        <w:tblW w:w="10490" w:type="dxa"/>
        <w:tblLayout w:type="fixed"/>
        <w:tblLook w:val="04A0" w:firstRow="1" w:lastRow="0" w:firstColumn="1" w:lastColumn="0" w:noHBand="0" w:noVBand="1"/>
      </w:tblPr>
      <w:tblGrid>
        <w:gridCol w:w="1277"/>
        <w:gridCol w:w="3544"/>
        <w:gridCol w:w="4110"/>
        <w:gridCol w:w="1559"/>
      </w:tblGrid>
      <w:tr w:rsidR="00DB2A07" w:rsidRPr="00ED2C1C" w14:paraId="68B88A4F" w14:textId="77777777" w:rsidTr="00DB2A07">
        <w:trPr>
          <w:trHeight w:val="215"/>
          <w:tblHeader/>
        </w:trPr>
        <w:tc>
          <w:tcPr>
            <w:tcW w:w="1277" w:type="dxa"/>
            <w:shd w:val="clear" w:color="auto" w:fill="660066"/>
          </w:tcPr>
          <w:p w14:paraId="7EA967CF" w14:textId="77777777" w:rsidR="00DB2A07" w:rsidRPr="00193A4F" w:rsidRDefault="00DB2A07" w:rsidP="00A36AE7">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44007400" w14:textId="77777777" w:rsidR="00DB2A07" w:rsidRPr="00193A4F" w:rsidRDefault="00DB2A07" w:rsidP="00A36AE7">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06EEAF5" w14:textId="77777777" w:rsidR="00DB2A07" w:rsidRPr="00193A4F" w:rsidRDefault="00DB2A07" w:rsidP="00A36AE7">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1A38935F" w14:textId="77777777" w:rsidR="00DB2A07" w:rsidRDefault="00DB2A07" w:rsidP="00A36AE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77A593D" w14:textId="77777777" w:rsidR="00DB2A07" w:rsidRPr="00193A4F" w:rsidRDefault="00DB2A07" w:rsidP="00A36AE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1559" w:type="dxa"/>
            <w:shd w:val="clear" w:color="auto" w:fill="660066"/>
          </w:tcPr>
          <w:p w14:paraId="4B1F0B3D" w14:textId="7C49AEBF" w:rsidR="00DB2A07" w:rsidRPr="00193A4F" w:rsidRDefault="00DB2A07" w:rsidP="00A36AE7">
            <w:pPr>
              <w:tabs>
                <w:tab w:val="left" w:pos="3907"/>
              </w:tabs>
              <w:rPr>
                <w:rFonts w:asciiTheme="majorHAnsi" w:hAnsiTheme="majorHAnsi" w:cstheme="majorHAnsi"/>
                <w:b/>
                <w:color w:val="FFFFFF" w:themeColor="background1"/>
                <w:sz w:val="16"/>
                <w:szCs w:val="16"/>
              </w:rPr>
            </w:pPr>
          </w:p>
        </w:tc>
      </w:tr>
      <w:tr w:rsidR="00DB2A07" w:rsidRPr="00ED2C1C" w14:paraId="6D350237" w14:textId="77777777" w:rsidTr="00DB2A07">
        <w:trPr>
          <w:trHeight w:val="1670"/>
        </w:trPr>
        <w:tc>
          <w:tcPr>
            <w:tcW w:w="1277" w:type="dxa"/>
          </w:tcPr>
          <w:p w14:paraId="034C1B5B" w14:textId="472BAAC4" w:rsidR="00DB2A07" w:rsidRDefault="00DB2A07" w:rsidP="00A36AE7">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w:t>
            </w:r>
            <w:r>
              <w:rPr>
                <w:rFonts w:asciiTheme="majorHAnsi" w:hAnsiTheme="majorHAnsi" w:cstheme="majorHAnsi"/>
                <w:b/>
                <w:sz w:val="18"/>
                <w:szCs w:val="16"/>
              </w:rPr>
              <w:t>4</w:t>
            </w:r>
            <w:r w:rsidRPr="00FE5AC6">
              <w:rPr>
                <w:rFonts w:asciiTheme="majorHAnsi" w:hAnsiTheme="majorHAnsi" w:cstheme="majorHAnsi"/>
                <w:b/>
                <w:sz w:val="18"/>
                <w:szCs w:val="16"/>
              </w:rPr>
              <w:t xml:space="preserve">: </w:t>
            </w:r>
          </w:p>
          <w:p w14:paraId="0F804A70" w14:textId="1B5743A6" w:rsidR="00DB2A07" w:rsidRPr="00611668" w:rsidRDefault="00DB2A07" w:rsidP="00A36AE7">
            <w:pPr>
              <w:spacing w:line="240" w:lineRule="auto"/>
              <w:rPr>
                <w:rFonts w:cstheme="minorHAnsi"/>
                <w:b/>
                <w:i/>
                <w:sz w:val="18"/>
                <w:szCs w:val="18"/>
              </w:rPr>
            </w:pPr>
            <w:r>
              <w:rPr>
                <w:rFonts w:asciiTheme="majorHAnsi" w:hAnsiTheme="majorHAnsi" w:cstheme="majorHAnsi"/>
                <w:b/>
                <w:sz w:val="18"/>
                <w:szCs w:val="16"/>
              </w:rPr>
              <w:t>Limiting Factors</w:t>
            </w:r>
          </w:p>
        </w:tc>
        <w:tc>
          <w:tcPr>
            <w:tcW w:w="3544" w:type="dxa"/>
          </w:tcPr>
          <w:p w14:paraId="5F7D1370" w14:textId="77777777" w:rsidR="00DB2A07" w:rsidRPr="002038C9" w:rsidRDefault="00DB2A07" w:rsidP="00A36AE7">
            <w:pPr>
              <w:rPr>
                <w:rFonts w:asciiTheme="majorHAnsi" w:hAnsiTheme="majorHAnsi" w:cstheme="majorHAnsi"/>
                <w:sz w:val="18"/>
                <w:szCs w:val="16"/>
              </w:rPr>
            </w:pPr>
            <w:r w:rsidRPr="002038C9">
              <w:rPr>
                <w:rFonts w:asciiTheme="majorHAnsi" w:hAnsiTheme="majorHAnsi" w:cstheme="majorHAnsi"/>
                <w:sz w:val="18"/>
                <w:szCs w:val="16"/>
              </w:rPr>
              <w:t xml:space="preserve">Students will know that Students will know that at 10oC enzymes are inactive; at above 45oC enzymes are denatured and stoma close. The optimum CO2 </w:t>
            </w:r>
            <w:proofErr w:type="spellStart"/>
            <w:r w:rsidRPr="002038C9">
              <w:rPr>
                <w:rFonts w:asciiTheme="majorHAnsi" w:hAnsiTheme="majorHAnsi" w:cstheme="majorHAnsi"/>
                <w:sz w:val="18"/>
                <w:szCs w:val="16"/>
              </w:rPr>
              <w:t>conc</w:t>
            </w:r>
            <w:proofErr w:type="spellEnd"/>
            <w:r w:rsidRPr="002038C9">
              <w:rPr>
                <w:rFonts w:asciiTheme="majorHAnsi" w:hAnsiTheme="majorHAnsi" w:cstheme="majorHAnsi"/>
                <w:sz w:val="18"/>
                <w:szCs w:val="16"/>
              </w:rPr>
              <w:t xml:space="preserve"> is 0.4%. Too much water causes soil to be waterlogged and this means too little Mg is absorbed and therefore chlorophyll cannot be produced i.e. plants die. The unit for light intensity is micromoles per m2 per sec. They will know that control experiments that have negative control demonstrate that the DV has no effect e.g., a plant in the dark cannot photosynthesise therefore dark is the control experiment. </w:t>
            </w:r>
          </w:p>
          <w:p w14:paraId="68CFF22B" w14:textId="5C5F9178" w:rsidR="00DB2A07" w:rsidRPr="00611668" w:rsidRDefault="00DB2A07" w:rsidP="00A36AE7">
            <w:pPr>
              <w:pStyle w:val="ListParagraph"/>
              <w:ind w:left="0"/>
              <w:rPr>
                <w:rFonts w:cstheme="minorHAnsi"/>
                <w:i/>
                <w:sz w:val="18"/>
                <w:szCs w:val="18"/>
              </w:rPr>
            </w:pPr>
            <w:r>
              <w:rPr>
                <w:rFonts w:asciiTheme="majorHAnsi" w:hAnsiTheme="majorHAnsi" w:cstheme="majorHAnsi"/>
                <w:sz w:val="18"/>
                <w:szCs w:val="16"/>
              </w:rPr>
              <w:t>Students will know how to annotate graphs representing rate of reaction to show saturation point and limiting factors.</w:t>
            </w:r>
          </w:p>
        </w:tc>
        <w:tc>
          <w:tcPr>
            <w:tcW w:w="4110" w:type="dxa"/>
          </w:tcPr>
          <w:p w14:paraId="05AD9A4C" w14:textId="32938F64" w:rsidR="00DB2A07" w:rsidRPr="002038C9" w:rsidRDefault="00DB2A07" w:rsidP="00A36AE7">
            <w:pPr>
              <w:rPr>
                <w:rFonts w:asciiTheme="majorHAnsi" w:hAnsiTheme="majorHAnsi" w:cstheme="majorHAnsi"/>
                <w:sz w:val="18"/>
                <w:szCs w:val="16"/>
              </w:rPr>
            </w:pPr>
            <w:r w:rsidRPr="002038C9">
              <w:rPr>
                <w:rFonts w:asciiTheme="majorHAnsi" w:hAnsiTheme="majorHAnsi" w:cstheme="majorHAnsi"/>
                <w:sz w:val="18"/>
                <w:szCs w:val="16"/>
              </w:rPr>
              <w:t>Students need to already know CO2 in the atmosphere is 0.04%. Optimum is there 'best'. Agriculture is the correct word for farming. They will know that a limiting factor is a variable that can affect the rate of photosynthesis. Examples from GCSE are CO2, H2O, light inten</w:t>
            </w:r>
            <w:r>
              <w:rPr>
                <w:rFonts w:asciiTheme="majorHAnsi" w:hAnsiTheme="majorHAnsi" w:cstheme="majorHAnsi"/>
                <w:sz w:val="18"/>
                <w:szCs w:val="16"/>
              </w:rPr>
              <w:t>s</w:t>
            </w:r>
            <w:r w:rsidRPr="002038C9">
              <w:rPr>
                <w:rFonts w:asciiTheme="majorHAnsi" w:hAnsiTheme="majorHAnsi" w:cstheme="majorHAnsi"/>
                <w:sz w:val="18"/>
                <w:szCs w:val="16"/>
              </w:rPr>
              <w:t>i</w:t>
            </w:r>
            <w:r>
              <w:rPr>
                <w:rFonts w:asciiTheme="majorHAnsi" w:hAnsiTheme="majorHAnsi" w:cstheme="majorHAnsi"/>
                <w:sz w:val="18"/>
                <w:szCs w:val="16"/>
              </w:rPr>
              <w:t>t</w:t>
            </w:r>
            <w:r w:rsidRPr="002038C9">
              <w:rPr>
                <w:rFonts w:asciiTheme="majorHAnsi" w:hAnsiTheme="majorHAnsi" w:cstheme="majorHAnsi"/>
                <w:sz w:val="18"/>
                <w:szCs w:val="16"/>
              </w:rPr>
              <w:t>y and temperature. They will know that the flat part of a graph is not describing stopped reactions but rather represents increase in rate.</w:t>
            </w:r>
          </w:p>
          <w:p w14:paraId="2FD26347" w14:textId="7004F84C" w:rsidR="00DB2A07" w:rsidRPr="00611668" w:rsidRDefault="00DB2A07" w:rsidP="00A36AE7">
            <w:pPr>
              <w:rPr>
                <w:rFonts w:cstheme="minorHAnsi"/>
                <w:i/>
                <w:sz w:val="18"/>
                <w:szCs w:val="18"/>
              </w:rPr>
            </w:pPr>
            <w:r w:rsidRPr="002038C9">
              <w:rPr>
                <w:rFonts w:asciiTheme="majorHAnsi" w:hAnsiTheme="majorHAnsi" w:cstheme="majorHAnsi"/>
                <w:sz w:val="18"/>
                <w:szCs w:val="16"/>
              </w:rPr>
              <w:t>Students need to already know how annotate a graph showing changes in rate of reaction to show where rate is increasing and where rate does not increase further.</w:t>
            </w:r>
          </w:p>
        </w:tc>
        <w:tc>
          <w:tcPr>
            <w:tcW w:w="1559" w:type="dxa"/>
          </w:tcPr>
          <w:p w14:paraId="4091A686" w14:textId="77777777" w:rsidR="00DB2A07" w:rsidRDefault="00DB2A07" w:rsidP="00A36AE7">
            <w:pPr>
              <w:rPr>
                <w:rFonts w:cstheme="minorHAnsi"/>
                <w:i/>
                <w:sz w:val="18"/>
                <w:szCs w:val="18"/>
              </w:rPr>
            </w:pPr>
            <w:r>
              <w:rPr>
                <w:rFonts w:cstheme="minorHAnsi"/>
                <w:i/>
                <w:sz w:val="18"/>
                <w:szCs w:val="18"/>
              </w:rPr>
              <w:t>Saturation point</w:t>
            </w:r>
          </w:p>
          <w:p w14:paraId="40774C9F" w14:textId="4B7BA6AE" w:rsidR="00DB2A07" w:rsidRDefault="00DB2A07" w:rsidP="00A36AE7">
            <w:pPr>
              <w:rPr>
                <w:rFonts w:cstheme="minorHAnsi"/>
                <w:i/>
                <w:sz w:val="18"/>
                <w:szCs w:val="18"/>
              </w:rPr>
            </w:pPr>
            <w:r>
              <w:rPr>
                <w:rFonts w:cstheme="minorHAnsi"/>
                <w:i/>
                <w:sz w:val="18"/>
                <w:szCs w:val="18"/>
              </w:rPr>
              <w:t>Rate</w:t>
            </w:r>
          </w:p>
          <w:p w14:paraId="32D70C1C" w14:textId="190BE02A" w:rsidR="00DB2A07" w:rsidRDefault="00DB2A07" w:rsidP="00A36AE7">
            <w:pPr>
              <w:rPr>
                <w:rFonts w:cstheme="minorHAnsi"/>
                <w:i/>
                <w:sz w:val="18"/>
                <w:szCs w:val="18"/>
              </w:rPr>
            </w:pPr>
            <w:r>
              <w:rPr>
                <w:rFonts w:cstheme="minorHAnsi"/>
                <w:i/>
                <w:sz w:val="18"/>
                <w:szCs w:val="18"/>
              </w:rPr>
              <w:t>Intensity</w:t>
            </w:r>
          </w:p>
          <w:p w14:paraId="2645AD58" w14:textId="5C5A4AF0" w:rsidR="00DB2A07" w:rsidRDefault="00DB2A07" w:rsidP="00A36AE7">
            <w:pPr>
              <w:rPr>
                <w:rFonts w:cstheme="minorHAnsi"/>
                <w:i/>
                <w:sz w:val="18"/>
                <w:szCs w:val="18"/>
              </w:rPr>
            </w:pPr>
            <w:r>
              <w:rPr>
                <w:rFonts w:cstheme="minorHAnsi"/>
                <w:i/>
                <w:sz w:val="18"/>
                <w:szCs w:val="18"/>
              </w:rPr>
              <w:t>Wavelength</w:t>
            </w:r>
          </w:p>
          <w:p w14:paraId="0F16114C" w14:textId="571AFD2C" w:rsidR="00DB2A07" w:rsidRDefault="00DB2A07" w:rsidP="00A36AE7">
            <w:pPr>
              <w:rPr>
                <w:rFonts w:cstheme="minorHAnsi"/>
                <w:i/>
                <w:sz w:val="18"/>
                <w:szCs w:val="18"/>
              </w:rPr>
            </w:pPr>
            <w:r>
              <w:rPr>
                <w:rFonts w:cstheme="minorHAnsi"/>
                <w:i/>
                <w:sz w:val="18"/>
                <w:szCs w:val="18"/>
              </w:rPr>
              <w:t>Nanometre</w:t>
            </w:r>
          </w:p>
          <w:p w14:paraId="0F875D25" w14:textId="77777777" w:rsidR="00DB2A07" w:rsidRDefault="00DB2A07" w:rsidP="00A36AE7">
            <w:pPr>
              <w:rPr>
                <w:rFonts w:cstheme="minorHAnsi"/>
                <w:i/>
                <w:sz w:val="18"/>
                <w:szCs w:val="18"/>
              </w:rPr>
            </w:pPr>
            <w:r>
              <w:rPr>
                <w:rFonts w:cstheme="minorHAnsi"/>
                <w:i/>
                <w:sz w:val="18"/>
                <w:szCs w:val="18"/>
              </w:rPr>
              <w:t xml:space="preserve">Absorption </w:t>
            </w:r>
          </w:p>
          <w:p w14:paraId="48EA30E2" w14:textId="5D13B7B5" w:rsidR="00DB2A07" w:rsidRDefault="00DB2A07" w:rsidP="00A36AE7">
            <w:pPr>
              <w:rPr>
                <w:rFonts w:cstheme="minorHAnsi"/>
                <w:i/>
                <w:sz w:val="18"/>
                <w:szCs w:val="18"/>
              </w:rPr>
            </w:pPr>
            <w:r>
              <w:rPr>
                <w:rFonts w:cstheme="minorHAnsi"/>
                <w:i/>
                <w:sz w:val="18"/>
                <w:szCs w:val="18"/>
              </w:rPr>
              <w:t>Spectrum</w:t>
            </w:r>
          </w:p>
          <w:p w14:paraId="723F435A" w14:textId="6FA693B4" w:rsidR="00DB2A07" w:rsidRPr="00611668" w:rsidRDefault="00DB2A07" w:rsidP="00A36AE7">
            <w:pPr>
              <w:rPr>
                <w:rFonts w:cstheme="minorHAnsi"/>
                <w:i/>
                <w:sz w:val="18"/>
                <w:szCs w:val="18"/>
              </w:rPr>
            </w:pPr>
            <w:r>
              <w:rPr>
                <w:rFonts w:cstheme="minorHAnsi"/>
                <w:i/>
                <w:sz w:val="18"/>
                <w:szCs w:val="18"/>
              </w:rPr>
              <w:t>Concentration</w:t>
            </w:r>
          </w:p>
        </w:tc>
      </w:tr>
      <w:tr w:rsidR="00DB2A07" w:rsidRPr="00ED2C1C" w14:paraId="3CF862E2" w14:textId="77777777" w:rsidTr="00DB2A07">
        <w:trPr>
          <w:trHeight w:val="1670"/>
        </w:trPr>
        <w:tc>
          <w:tcPr>
            <w:tcW w:w="1277" w:type="dxa"/>
          </w:tcPr>
          <w:p w14:paraId="0ABA8149" w14:textId="77777777" w:rsidR="00DB2A07" w:rsidRDefault="00DB2A07" w:rsidP="00A36AE7">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t xml:space="preserve">Lesson </w:t>
            </w:r>
            <w:r>
              <w:rPr>
                <w:rFonts w:asciiTheme="majorHAnsi" w:hAnsiTheme="majorHAnsi" w:cstheme="majorHAnsi"/>
                <w:b/>
                <w:sz w:val="18"/>
                <w:szCs w:val="16"/>
              </w:rPr>
              <w:t>5</w:t>
            </w:r>
            <w:r w:rsidRPr="00FE5AC6">
              <w:rPr>
                <w:rFonts w:asciiTheme="majorHAnsi" w:hAnsiTheme="majorHAnsi" w:cstheme="majorHAnsi"/>
                <w:b/>
                <w:sz w:val="18"/>
                <w:szCs w:val="16"/>
              </w:rPr>
              <w:t>:</w:t>
            </w:r>
          </w:p>
          <w:p w14:paraId="02843A34" w14:textId="59101BD4" w:rsidR="00DB2A07" w:rsidRDefault="00DB2A07" w:rsidP="00A36AE7">
            <w:pPr>
              <w:spacing w:line="240" w:lineRule="auto"/>
              <w:rPr>
                <w:rFonts w:asciiTheme="majorHAnsi" w:hAnsiTheme="majorHAnsi" w:cstheme="majorHAnsi"/>
                <w:b/>
                <w:sz w:val="18"/>
                <w:szCs w:val="16"/>
              </w:rPr>
            </w:pPr>
            <w:r>
              <w:rPr>
                <w:rFonts w:asciiTheme="majorHAnsi" w:hAnsiTheme="majorHAnsi" w:cstheme="majorHAnsi"/>
                <w:b/>
                <w:sz w:val="18"/>
                <w:szCs w:val="16"/>
              </w:rPr>
              <w:t>Plants store energy in chemicals</w:t>
            </w:r>
          </w:p>
          <w:p w14:paraId="7554D4A2" w14:textId="30571839" w:rsidR="00DB2A07" w:rsidRPr="005A166B" w:rsidRDefault="00DB2A07" w:rsidP="00A36AE7">
            <w:pPr>
              <w:spacing w:line="240" w:lineRule="auto"/>
              <w:rPr>
                <w:rFonts w:asciiTheme="majorHAnsi" w:hAnsiTheme="majorHAnsi" w:cstheme="majorHAnsi"/>
                <w:b/>
                <w:sz w:val="18"/>
                <w:szCs w:val="16"/>
              </w:rPr>
            </w:pPr>
          </w:p>
        </w:tc>
        <w:tc>
          <w:tcPr>
            <w:tcW w:w="3544" w:type="dxa"/>
          </w:tcPr>
          <w:p w14:paraId="1AF86FD6" w14:textId="77777777" w:rsidR="00DB2A07" w:rsidRPr="00D72481" w:rsidRDefault="00DB2A07" w:rsidP="00A36AE7">
            <w:pPr>
              <w:rPr>
                <w:rFonts w:asciiTheme="majorHAnsi" w:hAnsiTheme="majorHAnsi" w:cstheme="majorHAnsi"/>
                <w:sz w:val="18"/>
                <w:szCs w:val="16"/>
              </w:rPr>
            </w:pPr>
            <w:r w:rsidRPr="00D72481">
              <w:rPr>
                <w:rFonts w:asciiTheme="majorHAnsi" w:hAnsiTheme="majorHAnsi" w:cstheme="majorHAnsi"/>
                <w:sz w:val="18"/>
                <w:szCs w:val="16"/>
              </w:rPr>
              <w:t>Students will know that energy is conserved in reactions. Plants transform light energy into chemical energy and this is used in active transport, DNA replication, cell division and protein synthesis. Plants are known as photoautotrophs because they make their own food. Photosynthesis is known as a metabolic pathway because it actually a series of smaller changes that are each controlled by enzymes. NADP is a coenzyme that transfers H group from one molecule to another. NADP can reduce a molecule by adding H or oxide a molecule by removing H. (If H moves, so does an electron) Reduced NADP is called NADPH. OIL RIG is the memory trick for oxidation and reduction.</w:t>
            </w:r>
          </w:p>
          <w:p w14:paraId="69EF2487" w14:textId="47E71BF7" w:rsidR="00DB2A07" w:rsidRPr="0076504D" w:rsidRDefault="00DB2A07" w:rsidP="00A36AE7">
            <w:pPr>
              <w:rPr>
                <w:rFonts w:asciiTheme="majorHAnsi" w:hAnsiTheme="majorHAnsi" w:cstheme="majorHAnsi"/>
                <w:sz w:val="18"/>
                <w:szCs w:val="16"/>
              </w:rPr>
            </w:pPr>
            <w:r>
              <w:rPr>
                <w:rFonts w:asciiTheme="majorHAnsi" w:hAnsiTheme="majorHAnsi" w:cstheme="majorHAnsi"/>
                <w:sz w:val="18"/>
                <w:szCs w:val="16"/>
              </w:rPr>
              <w:t>Students will know how ATP and ADP are related; similarly, how NADP and NADPH are related. They will know how to explain the two different stages in photosynthesis as LDR and LIR. They will link their stages to the locations in a chlorophyllide LDR in thylakoids and LIP in stroma</w:t>
            </w:r>
          </w:p>
        </w:tc>
        <w:tc>
          <w:tcPr>
            <w:tcW w:w="4110" w:type="dxa"/>
          </w:tcPr>
          <w:p w14:paraId="71AF6848" w14:textId="77777777" w:rsidR="00DB2A07" w:rsidRPr="008E098F" w:rsidRDefault="00DB2A07" w:rsidP="00A36AE7">
            <w:pPr>
              <w:rPr>
                <w:rFonts w:asciiTheme="majorHAnsi" w:hAnsiTheme="majorHAnsi" w:cstheme="majorHAnsi"/>
                <w:sz w:val="18"/>
                <w:szCs w:val="16"/>
              </w:rPr>
            </w:pPr>
            <w:r w:rsidRPr="008E098F">
              <w:rPr>
                <w:rFonts w:asciiTheme="majorHAnsi" w:hAnsiTheme="majorHAnsi" w:cstheme="majorHAnsi"/>
                <w:sz w:val="18"/>
                <w:szCs w:val="16"/>
              </w:rPr>
              <w:t>Students need to already know the structure of ATP, that phosphorylation is a reaction where phosphate groups are added to molecules. ATP is an immediate source of energy in cells. It is small so it diffuses easily. ATP is NOT energy but it stores energy and is recycled between ADP and then ATP. They will recall that a coenzyme aids the function of enzymes by transferring a chemical group from one molecule to another. (topic 3.1)</w:t>
            </w:r>
          </w:p>
          <w:p w14:paraId="76CCC8E6" w14:textId="71409474" w:rsidR="00DB2A07" w:rsidRPr="0076504D" w:rsidRDefault="00DB2A07" w:rsidP="00A36AE7">
            <w:pPr>
              <w:rPr>
                <w:rFonts w:asciiTheme="majorHAnsi" w:hAnsiTheme="majorHAnsi" w:cstheme="majorHAnsi"/>
                <w:sz w:val="18"/>
                <w:szCs w:val="16"/>
              </w:rPr>
            </w:pPr>
            <w:r w:rsidRPr="008E098F">
              <w:rPr>
                <w:rFonts w:asciiTheme="majorHAnsi" w:hAnsiTheme="majorHAnsi" w:cstheme="majorHAnsi"/>
                <w:sz w:val="18"/>
                <w:szCs w:val="16"/>
              </w:rPr>
              <w:t>Students need to already know how to connect life processes to photosynthesis. Locate places within chloroplasts where different processes occur.</w:t>
            </w:r>
          </w:p>
        </w:tc>
        <w:tc>
          <w:tcPr>
            <w:tcW w:w="1559" w:type="dxa"/>
          </w:tcPr>
          <w:p w14:paraId="6C14D511" w14:textId="6414B75D" w:rsidR="00DB2A07" w:rsidRDefault="00DB2A07" w:rsidP="00A36AE7">
            <w:pPr>
              <w:rPr>
                <w:rFonts w:cstheme="minorHAnsi"/>
                <w:i/>
                <w:sz w:val="18"/>
                <w:szCs w:val="18"/>
              </w:rPr>
            </w:pPr>
            <w:r>
              <w:rPr>
                <w:rFonts w:cstheme="minorHAnsi"/>
                <w:i/>
                <w:sz w:val="18"/>
                <w:szCs w:val="18"/>
              </w:rPr>
              <w:t>Photoautotroph</w:t>
            </w:r>
          </w:p>
          <w:p w14:paraId="09651C14" w14:textId="77777777" w:rsidR="00DB2A07" w:rsidRDefault="00DB2A07" w:rsidP="00A36AE7">
            <w:pPr>
              <w:rPr>
                <w:rFonts w:cstheme="minorHAnsi"/>
                <w:i/>
                <w:sz w:val="18"/>
                <w:szCs w:val="18"/>
              </w:rPr>
            </w:pPr>
            <w:r>
              <w:rPr>
                <w:rFonts w:cstheme="minorHAnsi"/>
                <w:i/>
                <w:sz w:val="18"/>
                <w:szCs w:val="18"/>
              </w:rPr>
              <w:t>Metabolic pathway</w:t>
            </w:r>
          </w:p>
          <w:p w14:paraId="7B35863D" w14:textId="76AB88F1" w:rsidR="00DB2A07" w:rsidRDefault="00DB2A07" w:rsidP="00A36AE7">
            <w:pPr>
              <w:rPr>
                <w:rFonts w:cstheme="minorHAnsi"/>
                <w:i/>
                <w:sz w:val="18"/>
                <w:szCs w:val="18"/>
              </w:rPr>
            </w:pPr>
            <w:r>
              <w:rPr>
                <w:rFonts w:cstheme="minorHAnsi"/>
                <w:i/>
                <w:sz w:val="18"/>
                <w:szCs w:val="18"/>
              </w:rPr>
              <w:t>Coenzyme</w:t>
            </w:r>
          </w:p>
          <w:p w14:paraId="5B3509BA" w14:textId="77777777" w:rsidR="00DB2A07" w:rsidRDefault="00DB2A07" w:rsidP="00A36AE7">
            <w:pPr>
              <w:rPr>
                <w:rFonts w:cstheme="minorHAnsi"/>
                <w:i/>
                <w:sz w:val="18"/>
                <w:szCs w:val="18"/>
              </w:rPr>
            </w:pPr>
            <w:r>
              <w:rPr>
                <w:rFonts w:cstheme="minorHAnsi"/>
                <w:i/>
                <w:sz w:val="18"/>
                <w:szCs w:val="18"/>
              </w:rPr>
              <w:t>NAD</w:t>
            </w:r>
          </w:p>
          <w:p w14:paraId="296DE7BE" w14:textId="77777777" w:rsidR="00DB2A07" w:rsidRDefault="00DB2A07" w:rsidP="00A36AE7">
            <w:pPr>
              <w:rPr>
                <w:rFonts w:cstheme="minorHAnsi"/>
                <w:i/>
                <w:sz w:val="18"/>
                <w:szCs w:val="18"/>
              </w:rPr>
            </w:pPr>
            <w:r>
              <w:rPr>
                <w:rFonts w:cstheme="minorHAnsi"/>
                <w:i/>
                <w:sz w:val="18"/>
                <w:szCs w:val="18"/>
              </w:rPr>
              <w:t>FAD</w:t>
            </w:r>
          </w:p>
          <w:p w14:paraId="18CD36FD" w14:textId="74C0F46D" w:rsidR="00DB2A07" w:rsidRDefault="00DB2A07" w:rsidP="00A36AE7">
            <w:pPr>
              <w:rPr>
                <w:rFonts w:cstheme="minorHAnsi"/>
                <w:i/>
                <w:sz w:val="18"/>
                <w:szCs w:val="18"/>
              </w:rPr>
            </w:pPr>
          </w:p>
        </w:tc>
      </w:tr>
      <w:tr w:rsidR="00DB2A07" w:rsidRPr="00ED2C1C" w14:paraId="0BE6323C" w14:textId="77777777" w:rsidTr="00DB2A07">
        <w:trPr>
          <w:trHeight w:val="1670"/>
        </w:trPr>
        <w:tc>
          <w:tcPr>
            <w:tcW w:w="1277" w:type="dxa"/>
          </w:tcPr>
          <w:p w14:paraId="33999C03" w14:textId="331C9151" w:rsidR="00DB2A07" w:rsidRDefault="00DB2A07" w:rsidP="00A36AE7">
            <w:pPr>
              <w:spacing w:line="240" w:lineRule="auto"/>
              <w:rPr>
                <w:rFonts w:asciiTheme="majorHAnsi" w:hAnsiTheme="majorHAnsi" w:cstheme="majorHAnsi"/>
                <w:b/>
                <w:sz w:val="18"/>
                <w:szCs w:val="16"/>
              </w:rPr>
            </w:pPr>
            <w:r w:rsidRPr="00FE5AC6">
              <w:rPr>
                <w:rFonts w:asciiTheme="majorHAnsi" w:hAnsiTheme="majorHAnsi" w:cstheme="majorHAnsi"/>
                <w:b/>
                <w:sz w:val="18"/>
                <w:szCs w:val="16"/>
              </w:rPr>
              <w:lastRenderedPageBreak/>
              <w:t xml:space="preserve">Lesson </w:t>
            </w:r>
            <w:r>
              <w:rPr>
                <w:rFonts w:asciiTheme="majorHAnsi" w:hAnsiTheme="majorHAnsi" w:cstheme="majorHAnsi"/>
                <w:b/>
                <w:sz w:val="18"/>
                <w:szCs w:val="16"/>
              </w:rPr>
              <w:t>6</w:t>
            </w:r>
            <w:r w:rsidRPr="00FE5AC6">
              <w:rPr>
                <w:rFonts w:asciiTheme="majorHAnsi" w:hAnsiTheme="majorHAnsi" w:cstheme="majorHAnsi"/>
                <w:b/>
                <w:sz w:val="18"/>
                <w:szCs w:val="16"/>
              </w:rPr>
              <w:t xml:space="preserve">: </w:t>
            </w:r>
          </w:p>
          <w:p w14:paraId="26E26A2D" w14:textId="5A9EFCFB" w:rsidR="00DB2A07" w:rsidRPr="005A166B" w:rsidRDefault="00DB2A07" w:rsidP="00A36AE7">
            <w:pPr>
              <w:spacing w:line="240" w:lineRule="auto"/>
              <w:rPr>
                <w:rFonts w:asciiTheme="majorHAnsi" w:hAnsiTheme="majorHAnsi" w:cstheme="majorHAnsi"/>
                <w:b/>
                <w:sz w:val="18"/>
                <w:szCs w:val="16"/>
              </w:rPr>
            </w:pPr>
            <w:r>
              <w:rPr>
                <w:rFonts w:asciiTheme="majorHAnsi" w:hAnsiTheme="majorHAnsi" w:cstheme="majorHAnsi"/>
                <w:b/>
                <w:sz w:val="18"/>
                <w:szCs w:val="16"/>
              </w:rPr>
              <w:t>Light Dependant Reaction</w:t>
            </w:r>
          </w:p>
        </w:tc>
        <w:tc>
          <w:tcPr>
            <w:tcW w:w="3544" w:type="dxa"/>
          </w:tcPr>
          <w:p w14:paraId="2C1F9233" w14:textId="1F4917ED" w:rsidR="00DB2A07" w:rsidRPr="00EA5002" w:rsidRDefault="00DB2A07" w:rsidP="00A36AE7">
            <w:pPr>
              <w:rPr>
                <w:rFonts w:asciiTheme="majorHAnsi" w:hAnsiTheme="majorHAnsi" w:cstheme="majorHAnsi"/>
                <w:sz w:val="18"/>
                <w:szCs w:val="16"/>
              </w:rPr>
            </w:pPr>
            <w:r w:rsidRPr="00EA5002">
              <w:rPr>
                <w:rFonts w:asciiTheme="majorHAnsi" w:hAnsiTheme="majorHAnsi" w:cstheme="majorHAnsi"/>
                <w:sz w:val="18"/>
                <w:szCs w:val="16"/>
              </w:rPr>
              <w:t xml:space="preserve">Students will know that the first stage in the process is known as the Light-dependent reaction given that there is a requirement for chlorophyll to absorb light energy to drive the chemical changes involved. </w:t>
            </w:r>
            <w:r>
              <w:rPr>
                <w:rFonts w:asciiTheme="majorHAnsi" w:hAnsiTheme="majorHAnsi" w:cstheme="majorHAnsi"/>
                <w:sz w:val="18"/>
                <w:szCs w:val="16"/>
              </w:rPr>
              <w:t xml:space="preserve">Two types of reaction are involved: non-cyclic and cyclic-photophosphorylation. </w:t>
            </w:r>
            <w:r w:rsidRPr="00EA5002">
              <w:rPr>
                <w:rFonts w:asciiTheme="majorHAnsi" w:hAnsiTheme="majorHAnsi" w:cstheme="majorHAnsi"/>
                <w:sz w:val="18"/>
                <w:szCs w:val="16"/>
              </w:rPr>
              <w:t>The key term 'photo-ionisation' describes how energy from the light causes electrons to be promoted in molecules known as 'photosystem I and photosystem II'. (Photosystems are proteins associated with chlorophyll molecules) The electrons release this acquired energy and it is then available to produce ATP and reduced NADP. H2O is split and releases O2 which diffuses out of the chloroplasts. Energy is used from 3 things: make ATP; NADPH, split water. Photosystems known as II and I are involved in photophosphorylation. Non-cyclic phosphorylation involves electrons moving along the ETC and energy being used to drive changes including production of O2 and movement of H ions across the thylakoid membrane. Key term; chemiosmotic theory' describes electron passing along the ETC to create a proton gradient that drives ATP synthesis. Cycli</w:t>
            </w:r>
            <w:r>
              <w:rPr>
                <w:rFonts w:asciiTheme="majorHAnsi" w:hAnsiTheme="majorHAnsi" w:cstheme="majorHAnsi"/>
                <w:sz w:val="18"/>
                <w:szCs w:val="16"/>
              </w:rPr>
              <w:t>c</w:t>
            </w:r>
            <w:r w:rsidRPr="00EA5002">
              <w:rPr>
                <w:rFonts w:asciiTheme="majorHAnsi" w:hAnsiTheme="majorHAnsi" w:cstheme="majorHAnsi"/>
                <w:sz w:val="18"/>
                <w:szCs w:val="16"/>
              </w:rPr>
              <w:t xml:space="preserve"> phosphorylation produces less ATP; only involves PS1; only produces ATP; electrons are not passed to NADP.</w:t>
            </w:r>
          </w:p>
          <w:p w14:paraId="57100A27" w14:textId="52387316" w:rsidR="00DB2A07" w:rsidRPr="0076504D" w:rsidRDefault="00DB2A07" w:rsidP="00A36AE7">
            <w:pPr>
              <w:rPr>
                <w:rFonts w:asciiTheme="majorHAnsi" w:hAnsiTheme="majorHAnsi" w:cstheme="majorHAnsi"/>
                <w:sz w:val="18"/>
                <w:szCs w:val="16"/>
              </w:rPr>
            </w:pPr>
            <w:r>
              <w:rPr>
                <w:rFonts w:asciiTheme="majorHAnsi" w:hAnsiTheme="majorHAnsi" w:cstheme="majorHAnsi"/>
                <w:sz w:val="18"/>
                <w:szCs w:val="16"/>
              </w:rPr>
              <w:t>Students will know how the chemical reactions involved in the light-reaction are related to the structure of a chloroplast. They will know where chlorophyll is located within the chloroplast.</w:t>
            </w:r>
          </w:p>
        </w:tc>
        <w:tc>
          <w:tcPr>
            <w:tcW w:w="4110" w:type="dxa"/>
          </w:tcPr>
          <w:p w14:paraId="4AD3791C" w14:textId="77777777" w:rsidR="00DB2A07" w:rsidRPr="00EA5002" w:rsidRDefault="00DB2A07" w:rsidP="00A36AE7">
            <w:pPr>
              <w:rPr>
                <w:rFonts w:asciiTheme="majorHAnsi" w:hAnsiTheme="majorHAnsi" w:cstheme="majorHAnsi"/>
                <w:sz w:val="18"/>
                <w:szCs w:val="16"/>
              </w:rPr>
            </w:pPr>
            <w:r w:rsidRPr="00EA5002">
              <w:rPr>
                <w:rFonts w:asciiTheme="majorHAnsi" w:hAnsiTheme="majorHAnsi" w:cstheme="majorHAnsi"/>
                <w:sz w:val="18"/>
                <w:szCs w:val="16"/>
              </w:rPr>
              <w:t>Students need to already know that the structure of ATP and NADP from Y12 Biology topic 3.1. They will need to know that atoms have electrons arranged in electron shells. Energy can be absorbed by electrons and then released if the electron returns to a different shell. This is known as excitation. (Links to GCSE/GCE Chemistry and Physics)</w:t>
            </w:r>
          </w:p>
          <w:p w14:paraId="1D6267CA" w14:textId="4F2D2137" w:rsidR="00DB2A07" w:rsidRPr="001542B0" w:rsidRDefault="00DB2A07" w:rsidP="00A36AE7">
            <w:pPr>
              <w:rPr>
                <w:rFonts w:asciiTheme="majorHAnsi" w:hAnsiTheme="majorHAnsi" w:cstheme="majorHAnsi"/>
                <w:sz w:val="18"/>
                <w:szCs w:val="16"/>
              </w:rPr>
            </w:pPr>
            <w:r w:rsidRPr="00EA5002">
              <w:rPr>
                <w:rFonts w:asciiTheme="majorHAnsi" w:hAnsiTheme="majorHAnsi" w:cstheme="majorHAnsi"/>
                <w:sz w:val="18"/>
                <w:szCs w:val="16"/>
              </w:rPr>
              <w:t>Students need to already know how ATP releases energy from the phosphate - phosphate bond and how ideas about energy transfer and conservation are relevant to biology. Also links to membrane structure to explain how the transmembrane proteins and</w:t>
            </w:r>
            <w:r>
              <w:rPr>
                <w:rFonts w:asciiTheme="majorHAnsi" w:hAnsiTheme="majorHAnsi" w:cstheme="majorHAnsi"/>
                <w:sz w:val="18"/>
                <w:szCs w:val="16"/>
              </w:rPr>
              <w:t xml:space="preserve"> </w:t>
            </w:r>
            <w:r w:rsidRPr="00EA5002">
              <w:rPr>
                <w:rFonts w:asciiTheme="majorHAnsi" w:hAnsiTheme="majorHAnsi" w:cstheme="majorHAnsi"/>
                <w:sz w:val="18"/>
                <w:szCs w:val="16"/>
              </w:rPr>
              <w:t>intrinsic proteins function as part of the electron transport chain.</w:t>
            </w:r>
          </w:p>
        </w:tc>
        <w:tc>
          <w:tcPr>
            <w:tcW w:w="1559" w:type="dxa"/>
          </w:tcPr>
          <w:p w14:paraId="7632FCCB" w14:textId="619F5A70" w:rsidR="00DB2A07" w:rsidRDefault="00DB2A07" w:rsidP="00A36AE7">
            <w:pPr>
              <w:rPr>
                <w:rFonts w:cstheme="minorHAnsi"/>
                <w:i/>
                <w:sz w:val="18"/>
                <w:szCs w:val="18"/>
              </w:rPr>
            </w:pPr>
            <w:r>
              <w:rPr>
                <w:rFonts w:cstheme="minorHAnsi"/>
                <w:i/>
                <w:sz w:val="18"/>
                <w:szCs w:val="18"/>
              </w:rPr>
              <w:t>Photosystem</w:t>
            </w:r>
          </w:p>
          <w:p w14:paraId="35C9C5F8" w14:textId="13E9FAAD" w:rsidR="00DB2A07" w:rsidRDefault="00DB2A07" w:rsidP="00A36AE7">
            <w:pPr>
              <w:rPr>
                <w:rFonts w:cstheme="minorHAnsi"/>
                <w:i/>
                <w:sz w:val="18"/>
                <w:szCs w:val="18"/>
              </w:rPr>
            </w:pPr>
            <w:proofErr w:type="spellStart"/>
            <w:r>
              <w:rPr>
                <w:rFonts w:cstheme="minorHAnsi"/>
                <w:i/>
                <w:sz w:val="18"/>
                <w:szCs w:val="18"/>
              </w:rPr>
              <w:t>Photoionisation</w:t>
            </w:r>
            <w:proofErr w:type="spellEnd"/>
          </w:p>
          <w:p w14:paraId="58372795" w14:textId="4435CE77" w:rsidR="00DB2A07" w:rsidRDefault="00DB2A07" w:rsidP="00A36AE7">
            <w:pPr>
              <w:rPr>
                <w:rFonts w:cstheme="minorHAnsi"/>
                <w:i/>
                <w:sz w:val="18"/>
                <w:szCs w:val="18"/>
              </w:rPr>
            </w:pPr>
            <w:r>
              <w:rPr>
                <w:rFonts w:cstheme="minorHAnsi"/>
                <w:i/>
                <w:sz w:val="18"/>
                <w:szCs w:val="18"/>
              </w:rPr>
              <w:t>Excitation</w:t>
            </w:r>
          </w:p>
          <w:p w14:paraId="0894A6A8" w14:textId="6CA64DB5" w:rsidR="00DB2A07" w:rsidRDefault="00DB2A07" w:rsidP="00A36AE7">
            <w:pPr>
              <w:rPr>
                <w:rFonts w:cstheme="minorHAnsi"/>
                <w:i/>
                <w:sz w:val="18"/>
                <w:szCs w:val="18"/>
              </w:rPr>
            </w:pPr>
            <w:r>
              <w:rPr>
                <w:rFonts w:cstheme="minorHAnsi"/>
                <w:i/>
                <w:sz w:val="18"/>
                <w:szCs w:val="18"/>
              </w:rPr>
              <w:t>Thylakoid</w:t>
            </w:r>
          </w:p>
          <w:p w14:paraId="70292F94" w14:textId="000CDD5B" w:rsidR="00DB2A07" w:rsidRDefault="00DB2A07" w:rsidP="00A36AE7">
            <w:pPr>
              <w:rPr>
                <w:rFonts w:cstheme="minorHAnsi"/>
                <w:i/>
                <w:sz w:val="18"/>
                <w:szCs w:val="18"/>
              </w:rPr>
            </w:pPr>
          </w:p>
        </w:tc>
      </w:tr>
      <w:tr w:rsidR="00DB2A07" w:rsidRPr="00ED2C1C" w14:paraId="0371D7D1" w14:textId="77777777" w:rsidTr="00DB2A07">
        <w:trPr>
          <w:trHeight w:val="1670"/>
        </w:trPr>
        <w:tc>
          <w:tcPr>
            <w:tcW w:w="1277" w:type="dxa"/>
          </w:tcPr>
          <w:p w14:paraId="2D7F3616" w14:textId="77777777" w:rsidR="00DB2A07" w:rsidRDefault="00DB2A07" w:rsidP="00A36AE7">
            <w:pPr>
              <w:spacing w:line="240" w:lineRule="auto"/>
              <w:rPr>
                <w:rFonts w:asciiTheme="majorHAnsi" w:hAnsiTheme="majorHAnsi" w:cstheme="majorHAnsi"/>
                <w:b/>
                <w:sz w:val="18"/>
                <w:szCs w:val="16"/>
              </w:rPr>
            </w:pPr>
            <w:r>
              <w:rPr>
                <w:rFonts w:asciiTheme="majorHAnsi" w:hAnsiTheme="majorHAnsi" w:cstheme="majorHAnsi"/>
                <w:b/>
                <w:sz w:val="18"/>
                <w:szCs w:val="16"/>
              </w:rPr>
              <w:t>Lesson 7:</w:t>
            </w:r>
          </w:p>
          <w:p w14:paraId="21EC1E98" w14:textId="191545AB" w:rsidR="00DB2A07" w:rsidRPr="00FE5AC6" w:rsidRDefault="00DB2A07" w:rsidP="00A36AE7">
            <w:pPr>
              <w:spacing w:line="240" w:lineRule="auto"/>
              <w:rPr>
                <w:rFonts w:asciiTheme="majorHAnsi" w:hAnsiTheme="majorHAnsi" w:cstheme="majorHAnsi"/>
                <w:b/>
                <w:sz w:val="18"/>
                <w:szCs w:val="16"/>
              </w:rPr>
            </w:pPr>
            <w:r>
              <w:rPr>
                <w:rFonts w:asciiTheme="majorHAnsi" w:hAnsiTheme="majorHAnsi" w:cstheme="majorHAnsi"/>
                <w:b/>
                <w:sz w:val="18"/>
                <w:szCs w:val="16"/>
              </w:rPr>
              <w:t>Coenzymes and ATP</w:t>
            </w:r>
          </w:p>
        </w:tc>
        <w:tc>
          <w:tcPr>
            <w:tcW w:w="3544" w:type="dxa"/>
          </w:tcPr>
          <w:p w14:paraId="0C0EAB33" w14:textId="77777777" w:rsidR="00DB2A07" w:rsidRDefault="00DB2A07" w:rsidP="00A36AE7">
            <w:pPr>
              <w:rPr>
                <w:rFonts w:asciiTheme="majorHAnsi" w:hAnsiTheme="majorHAnsi" w:cstheme="majorHAnsi"/>
                <w:sz w:val="18"/>
                <w:szCs w:val="16"/>
              </w:rPr>
            </w:pPr>
            <w:r>
              <w:rPr>
                <w:rFonts w:asciiTheme="majorHAnsi" w:hAnsiTheme="majorHAnsi" w:cstheme="majorHAnsi"/>
                <w:sz w:val="18"/>
                <w:szCs w:val="16"/>
              </w:rPr>
              <w:t xml:space="preserve">Students will know that for enzymes to function properly, many require an additional factor to be present. They work by transferring a chemical group from one molecule to another. NADP is an example of a coenzyme used in photosynthesis. It can transfer H ions. It can either reduce or oxide another molecule </w:t>
            </w:r>
            <w:proofErr w:type="gramStart"/>
            <w:r>
              <w:rPr>
                <w:rFonts w:asciiTheme="majorHAnsi" w:hAnsiTheme="majorHAnsi" w:cstheme="majorHAnsi"/>
                <w:sz w:val="18"/>
                <w:szCs w:val="16"/>
              </w:rPr>
              <w:t>( reduce</w:t>
            </w:r>
            <w:proofErr w:type="gramEnd"/>
            <w:r>
              <w:rPr>
                <w:rFonts w:asciiTheme="majorHAnsi" w:hAnsiTheme="majorHAnsi" w:cstheme="majorHAnsi"/>
                <w:sz w:val="18"/>
                <w:szCs w:val="16"/>
              </w:rPr>
              <w:t>= to give H) and (oxide is to remove a H).</w:t>
            </w:r>
          </w:p>
          <w:p w14:paraId="69BA3F27" w14:textId="77777777" w:rsidR="00DB2A07" w:rsidRDefault="00DB2A07" w:rsidP="00A36AE7">
            <w:pPr>
              <w:rPr>
                <w:rFonts w:asciiTheme="majorHAnsi" w:hAnsiTheme="majorHAnsi" w:cstheme="majorHAnsi"/>
                <w:sz w:val="18"/>
                <w:szCs w:val="16"/>
              </w:rPr>
            </w:pPr>
            <w:proofErr w:type="spellStart"/>
            <w:r>
              <w:rPr>
                <w:rFonts w:asciiTheme="majorHAnsi" w:hAnsiTheme="majorHAnsi" w:cstheme="majorHAnsi"/>
                <w:sz w:val="18"/>
                <w:szCs w:val="16"/>
              </w:rPr>
              <w:lastRenderedPageBreak/>
              <w:t>Conezymes</w:t>
            </w:r>
            <w:proofErr w:type="spellEnd"/>
            <w:r>
              <w:rPr>
                <w:rFonts w:asciiTheme="majorHAnsi" w:hAnsiTheme="majorHAnsi" w:cstheme="majorHAnsi"/>
                <w:sz w:val="18"/>
                <w:szCs w:val="16"/>
              </w:rPr>
              <w:t xml:space="preserve"> used in respiration include NAD, coenzyme A and FAD. NAD and FAD transfer H ions (as NAPD); Coenzyme A transfers an acetate group between molecules.</w:t>
            </w:r>
          </w:p>
          <w:p w14:paraId="7A5E682F" w14:textId="134D8F11" w:rsidR="00DB2A07" w:rsidRPr="00EA5002" w:rsidRDefault="00DB2A07" w:rsidP="00A36AE7">
            <w:pPr>
              <w:rPr>
                <w:rFonts w:asciiTheme="majorHAnsi" w:hAnsiTheme="majorHAnsi" w:cstheme="majorHAnsi"/>
                <w:sz w:val="18"/>
                <w:szCs w:val="16"/>
              </w:rPr>
            </w:pPr>
            <w:r>
              <w:rPr>
                <w:rFonts w:asciiTheme="majorHAnsi" w:hAnsiTheme="majorHAnsi" w:cstheme="majorHAnsi"/>
                <w:sz w:val="18"/>
                <w:szCs w:val="16"/>
              </w:rPr>
              <w:t>Students will know that there are many different metabolic reactions that support life processes within cells. (The names for these different types of reaction are listed in the key terms)</w:t>
            </w:r>
          </w:p>
        </w:tc>
        <w:tc>
          <w:tcPr>
            <w:tcW w:w="4110" w:type="dxa"/>
          </w:tcPr>
          <w:p w14:paraId="0953AFC4" w14:textId="77777777" w:rsidR="00DB2A07" w:rsidRDefault="00DB2A07" w:rsidP="00A36AE7">
            <w:pPr>
              <w:rPr>
                <w:rFonts w:asciiTheme="majorHAnsi" w:hAnsiTheme="majorHAnsi" w:cstheme="majorHAnsi"/>
                <w:sz w:val="18"/>
                <w:szCs w:val="16"/>
              </w:rPr>
            </w:pPr>
            <w:r>
              <w:rPr>
                <w:rFonts w:asciiTheme="majorHAnsi" w:hAnsiTheme="majorHAnsi" w:cstheme="majorHAnsi"/>
                <w:sz w:val="18"/>
                <w:szCs w:val="16"/>
              </w:rPr>
              <w:lastRenderedPageBreak/>
              <w:t xml:space="preserve">They will recall enzymes as proteins and the levels of structure that explain the role as a catalyst. They will recall factors that affect the shape of a protein including the term ‘denature’. </w:t>
            </w:r>
          </w:p>
          <w:p w14:paraId="12CFD168" w14:textId="491C1E46" w:rsidR="00DB2A07" w:rsidRPr="00EA5002" w:rsidRDefault="00DB2A07" w:rsidP="00A36AE7">
            <w:pPr>
              <w:rPr>
                <w:rFonts w:asciiTheme="majorHAnsi" w:hAnsiTheme="majorHAnsi" w:cstheme="majorHAnsi"/>
                <w:sz w:val="18"/>
                <w:szCs w:val="16"/>
              </w:rPr>
            </w:pPr>
            <w:r>
              <w:rPr>
                <w:rFonts w:asciiTheme="majorHAnsi" w:hAnsiTheme="majorHAnsi" w:cstheme="majorHAnsi"/>
                <w:sz w:val="18"/>
                <w:szCs w:val="16"/>
              </w:rPr>
              <w:t xml:space="preserve">They will recall the structure of ATP (3 components: base, pentose sugar and 3 phosphate groups.)  </w:t>
            </w:r>
          </w:p>
        </w:tc>
        <w:tc>
          <w:tcPr>
            <w:tcW w:w="1559" w:type="dxa"/>
          </w:tcPr>
          <w:p w14:paraId="122E1E86" w14:textId="08DE9C82" w:rsidR="00DB2A07" w:rsidRDefault="00DB2A07" w:rsidP="00A36AE7">
            <w:pPr>
              <w:rPr>
                <w:rFonts w:cstheme="minorHAnsi"/>
                <w:i/>
                <w:sz w:val="18"/>
                <w:szCs w:val="18"/>
              </w:rPr>
            </w:pPr>
            <w:r>
              <w:rPr>
                <w:rFonts w:cstheme="minorHAnsi"/>
                <w:i/>
                <w:sz w:val="18"/>
                <w:szCs w:val="18"/>
              </w:rPr>
              <w:t>Metabolism</w:t>
            </w:r>
          </w:p>
          <w:p w14:paraId="121E7830" w14:textId="77777777" w:rsidR="00DB2A07" w:rsidRDefault="00DB2A07" w:rsidP="00A36AE7">
            <w:pPr>
              <w:rPr>
                <w:rFonts w:cstheme="minorHAnsi"/>
                <w:i/>
                <w:sz w:val="18"/>
                <w:szCs w:val="18"/>
              </w:rPr>
            </w:pPr>
            <w:r>
              <w:rPr>
                <w:rFonts w:cstheme="minorHAnsi"/>
                <w:i/>
                <w:sz w:val="18"/>
                <w:szCs w:val="18"/>
              </w:rPr>
              <w:t>Redox</w:t>
            </w:r>
          </w:p>
          <w:p w14:paraId="42FF6BD2" w14:textId="35F58202" w:rsidR="00DB2A07" w:rsidRDefault="00DB2A07" w:rsidP="00A36AE7">
            <w:pPr>
              <w:rPr>
                <w:rFonts w:cstheme="minorHAnsi"/>
                <w:i/>
                <w:sz w:val="18"/>
                <w:szCs w:val="18"/>
              </w:rPr>
            </w:pPr>
            <w:r>
              <w:rPr>
                <w:rFonts w:cstheme="minorHAnsi"/>
                <w:i/>
                <w:sz w:val="18"/>
                <w:szCs w:val="18"/>
              </w:rPr>
              <w:t>Phosphorylation</w:t>
            </w:r>
          </w:p>
          <w:p w14:paraId="268965E3" w14:textId="12C8421D" w:rsidR="00DB2A07" w:rsidRDefault="00DB2A07" w:rsidP="00A36AE7">
            <w:pPr>
              <w:rPr>
                <w:rFonts w:cstheme="minorHAnsi"/>
                <w:i/>
                <w:sz w:val="18"/>
                <w:szCs w:val="18"/>
              </w:rPr>
            </w:pPr>
            <w:r>
              <w:rPr>
                <w:rFonts w:cstheme="minorHAnsi"/>
                <w:i/>
                <w:sz w:val="18"/>
                <w:szCs w:val="18"/>
              </w:rPr>
              <w:t>Photolysis</w:t>
            </w:r>
          </w:p>
          <w:p w14:paraId="6D400635" w14:textId="4FB7B40E" w:rsidR="00DB2A07" w:rsidRDefault="00DB2A07" w:rsidP="00A36AE7">
            <w:pPr>
              <w:rPr>
                <w:rFonts w:cstheme="minorHAnsi"/>
                <w:i/>
                <w:sz w:val="18"/>
                <w:szCs w:val="18"/>
              </w:rPr>
            </w:pPr>
            <w:r>
              <w:rPr>
                <w:rFonts w:cstheme="minorHAnsi"/>
                <w:i/>
                <w:sz w:val="18"/>
                <w:szCs w:val="18"/>
              </w:rPr>
              <w:t>Photo ionisation</w:t>
            </w:r>
          </w:p>
          <w:p w14:paraId="3AF6EB3E" w14:textId="036DC42A" w:rsidR="00DB2A07" w:rsidRDefault="00DB2A07" w:rsidP="00A36AE7">
            <w:pPr>
              <w:rPr>
                <w:rFonts w:cstheme="minorHAnsi"/>
                <w:i/>
                <w:sz w:val="18"/>
                <w:szCs w:val="18"/>
              </w:rPr>
            </w:pPr>
            <w:r>
              <w:rPr>
                <w:rFonts w:cstheme="minorHAnsi"/>
                <w:i/>
                <w:sz w:val="18"/>
                <w:szCs w:val="18"/>
              </w:rPr>
              <w:t>Decarboxylation</w:t>
            </w:r>
          </w:p>
          <w:p w14:paraId="2E72348A" w14:textId="0DFBE083" w:rsidR="00DB2A07" w:rsidRDefault="00DB2A07" w:rsidP="00A36AE7">
            <w:pPr>
              <w:rPr>
                <w:rFonts w:cstheme="minorHAnsi"/>
                <w:i/>
                <w:sz w:val="18"/>
                <w:szCs w:val="18"/>
              </w:rPr>
            </w:pPr>
            <w:r>
              <w:rPr>
                <w:rFonts w:cstheme="minorHAnsi"/>
                <w:i/>
                <w:sz w:val="18"/>
                <w:szCs w:val="18"/>
              </w:rPr>
              <w:t>Dehydrogenation</w:t>
            </w:r>
          </w:p>
          <w:p w14:paraId="7DEC7715" w14:textId="77777777" w:rsidR="00DB2A07" w:rsidRDefault="00DB2A07" w:rsidP="00A36AE7">
            <w:pPr>
              <w:rPr>
                <w:rFonts w:cstheme="minorHAnsi"/>
                <w:i/>
                <w:sz w:val="18"/>
                <w:szCs w:val="18"/>
              </w:rPr>
            </w:pPr>
          </w:p>
          <w:p w14:paraId="4A1B4318" w14:textId="36BE70F0" w:rsidR="00DB2A07" w:rsidRDefault="00DB2A07" w:rsidP="00A36AE7">
            <w:pPr>
              <w:rPr>
                <w:rFonts w:cstheme="minorHAnsi"/>
                <w:i/>
                <w:sz w:val="18"/>
                <w:szCs w:val="18"/>
              </w:rPr>
            </w:pPr>
          </w:p>
        </w:tc>
      </w:tr>
    </w:tbl>
    <w:p w14:paraId="2033619C" w14:textId="0E719E1D" w:rsidR="008B1754" w:rsidRDefault="00A36AE7" w:rsidP="00564E87">
      <w:pPr>
        <w:tabs>
          <w:tab w:val="left" w:pos="5640"/>
        </w:tabs>
        <w:rPr>
          <w:rFonts w:cstheme="minorHAnsi"/>
          <w:sz w:val="16"/>
          <w:szCs w:val="16"/>
        </w:rPr>
      </w:pPr>
      <w:r>
        <w:rPr>
          <w:rFonts w:cstheme="minorHAnsi"/>
          <w:sz w:val="16"/>
          <w:szCs w:val="16"/>
        </w:rPr>
        <w:br w:type="textWrapping" w:clear="all"/>
      </w:r>
    </w:p>
    <w:tbl>
      <w:tblPr>
        <w:tblStyle w:val="TableGrid"/>
        <w:tblW w:w="10490" w:type="dxa"/>
        <w:tblInd w:w="-431" w:type="dxa"/>
        <w:tblLayout w:type="fixed"/>
        <w:tblLook w:val="04A0" w:firstRow="1" w:lastRow="0" w:firstColumn="1" w:lastColumn="0" w:noHBand="0" w:noVBand="1"/>
      </w:tblPr>
      <w:tblGrid>
        <w:gridCol w:w="1277"/>
        <w:gridCol w:w="3544"/>
        <w:gridCol w:w="4110"/>
        <w:gridCol w:w="1559"/>
      </w:tblGrid>
      <w:tr w:rsidR="00DB2A07" w:rsidRPr="00ED2C1C" w14:paraId="1BEF0EF4" w14:textId="77777777" w:rsidTr="00DB2A07">
        <w:trPr>
          <w:trHeight w:val="215"/>
          <w:tblHeader/>
        </w:trPr>
        <w:tc>
          <w:tcPr>
            <w:tcW w:w="1277" w:type="dxa"/>
            <w:shd w:val="clear" w:color="auto" w:fill="660066"/>
          </w:tcPr>
          <w:p w14:paraId="0FE122C3" w14:textId="77777777" w:rsidR="00DB2A07" w:rsidRPr="00193A4F" w:rsidRDefault="00DB2A07" w:rsidP="00A4695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4AFF5394" w14:textId="77777777" w:rsidR="00DB2A07" w:rsidRPr="00193A4F" w:rsidRDefault="00DB2A07" w:rsidP="00A4695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362C35" w14:textId="77777777" w:rsidR="00DB2A07" w:rsidRPr="00193A4F" w:rsidRDefault="00DB2A07" w:rsidP="00A4695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449F5712" w14:textId="45D75D64" w:rsidR="00DB2A07" w:rsidRPr="00193A4F" w:rsidRDefault="00DB2A07" w:rsidP="00A46956">
            <w:pPr>
              <w:tabs>
                <w:tab w:val="left" w:pos="3907"/>
              </w:tabs>
              <w:rPr>
                <w:rFonts w:asciiTheme="majorHAnsi" w:hAnsiTheme="majorHAnsi" w:cstheme="majorHAnsi"/>
                <w:b/>
                <w:color w:val="FFFFFF" w:themeColor="background1"/>
                <w:sz w:val="16"/>
                <w:szCs w:val="16"/>
              </w:rPr>
            </w:pPr>
          </w:p>
        </w:tc>
        <w:tc>
          <w:tcPr>
            <w:tcW w:w="1559" w:type="dxa"/>
            <w:shd w:val="clear" w:color="auto" w:fill="660066"/>
          </w:tcPr>
          <w:p w14:paraId="2E18AC4E" w14:textId="123703B4" w:rsidR="00DB2A07" w:rsidRPr="00193A4F" w:rsidRDefault="00DB2A07" w:rsidP="00A46956">
            <w:pPr>
              <w:tabs>
                <w:tab w:val="left" w:pos="3907"/>
              </w:tabs>
              <w:rPr>
                <w:rFonts w:asciiTheme="majorHAnsi" w:hAnsiTheme="majorHAnsi" w:cstheme="majorHAnsi"/>
                <w:b/>
                <w:color w:val="FFFFFF" w:themeColor="background1"/>
                <w:sz w:val="16"/>
                <w:szCs w:val="16"/>
              </w:rPr>
            </w:pPr>
            <w:bookmarkStart w:id="1" w:name="_GoBack"/>
            <w:bookmarkEnd w:id="1"/>
          </w:p>
        </w:tc>
      </w:tr>
      <w:tr w:rsidR="00DB2A07" w:rsidRPr="00ED2C1C" w14:paraId="71B91809" w14:textId="77777777" w:rsidTr="00DB2A07">
        <w:trPr>
          <w:trHeight w:val="1670"/>
        </w:trPr>
        <w:tc>
          <w:tcPr>
            <w:tcW w:w="1277" w:type="dxa"/>
          </w:tcPr>
          <w:p w14:paraId="1A837969" w14:textId="540098EE" w:rsidR="00DB2A07" w:rsidRDefault="00DB2A07" w:rsidP="001542B0">
            <w:pPr>
              <w:spacing w:after="160" w:line="240" w:lineRule="auto"/>
              <w:rPr>
                <w:rFonts w:asciiTheme="majorHAnsi" w:hAnsiTheme="majorHAnsi" w:cstheme="majorHAnsi"/>
                <w:b/>
                <w:sz w:val="18"/>
                <w:szCs w:val="16"/>
              </w:rPr>
            </w:pPr>
            <w:r w:rsidRPr="001542B0">
              <w:rPr>
                <w:rFonts w:asciiTheme="majorHAnsi" w:hAnsiTheme="majorHAnsi" w:cstheme="majorHAnsi"/>
                <w:b/>
                <w:sz w:val="18"/>
                <w:szCs w:val="16"/>
              </w:rPr>
              <w:t xml:space="preserve">Lesson </w:t>
            </w:r>
            <w:r>
              <w:rPr>
                <w:rFonts w:asciiTheme="majorHAnsi" w:hAnsiTheme="majorHAnsi" w:cstheme="majorHAnsi"/>
                <w:b/>
                <w:sz w:val="18"/>
                <w:szCs w:val="16"/>
              </w:rPr>
              <w:t>8/9</w:t>
            </w:r>
            <w:r w:rsidRPr="001542B0">
              <w:rPr>
                <w:rFonts w:asciiTheme="majorHAnsi" w:hAnsiTheme="majorHAnsi" w:cstheme="majorHAnsi"/>
                <w:b/>
                <w:sz w:val="18"/>
                <w:szCs w:val="16"/>
              </w:rPr>
              <w:t>:</w:t>
            </w:r>
            <w:r>
              <w:rPr>
                <w:rFonts w:asciiTheme="majorHAnsi" w:hAnsiTheme="majorHAnsi" w:cstheme="majorHAnsi"/>
                <w:b/>
                <w:sz w:val="18"/>
                <w:szCs w:val="16"/>
              </w:rPr>
              <w:t xml:space="preserve"> Light-independent reaction</w:t>
            </w:r>
            <w:r w:rsidRPr="001542B0">
              <w:rPr>
                <w:rFonts w:asciiTheme="majorHAnsi" w:hAnsiTheme="majorHAnsi" w:cstheme="majorHAnsi"/>
                <w:b/>
                <w:sz w:val="18"/>
                <w:szCs w:val="16"/>
              </w:rPr>
              <w:t xml:space="preserve"> </w:t>
            </w:r>
          </w:p>
          <w:p w14:paraId="73482ACF" w14:textId="05A4B745" w:rsidR="00DB2A07" w:rsidRPr="001542B0" w:rsidRDefault="00DB2A07" w:rsidP="001542B0">
            <w:pPr>
              <w:spacing w:after="160" w:line="240" w:lineRule="auto"/>
              <w:rPr>
                <w:rFonts w:asciiTheme="majorHAnsi" w:hAnsiTheme="majorHAnsi" w:cstheme="majorHAnsi"/>
                <w:b/>
                <w:sz w:val="18"/>
                <w:szCs w:val="16"/>
              </w:rPr>
            </w:pPr>
            <w:r>
              <w:rPr>
                <w:rFonts w:asciiTheme="majorHAnsi" w:hAnsiTheme="majorHAnsi" w:cstheme="majorHAnsi"/>
                <w:b/>
                <w:sz w:val="18"/>
                <w:szCs w:val="16"/>
              </w:rPr>
              <w:t>(Calvin cycle)</w:t>
            </w:r>
          </w:p>
          <w:p w14:paraId="2BC34F4D" w14:textId="0E7298E8" w:rsidR="00DB2A07" w:rsidRPr="00611668" w:rsidRDefault="00DB2A07" w:rsidP="001542B0">
            <w:pPr>
              <w:spacing w:line="240" w:lineRule="auto"/>
              <w:rPr>
                <w:rFonts w:cstheme="minorHAnsi"/>
                <w:b/>
                <w:i/>
                <w:sz w:val="18"/>
                <w:szCs w:val="18"/>
              </w:rPr>
            </w:pPr>
          </w:p>
        </w:tc>
        <w:tc>
          <w:tcPr>
            <w:tcW w:w="3544" w:type="dxa"/>
          </w:tcPr>
          <w:p w14:paraId="5E0D05EA" w14:textId="2F3672E7" w:rsidR="00DB2A07" w:rsidRPr="00AE007F" w:rsidRDefault="00DB2A07" w:rsidP="00AE007F">
            <w:pPr>
              <w:rPr>
                <w:rFonts w:asciiTheme="majorHAnsi" w:hAnsiTheme="majorHAnsi" w:cstheme="majorHAnsi"/>
                <w:sz w:val="18"/>
                <w:szCs w:val="16"/>
              </w:rPr>
            </w:pPr>
            <w:r w:rsidRPr="00AE007F">
              <w:rPr>
                <w:rFonts w:asciiTheme="majorHAnsi" w:hAnsiTheme="majorHAnsi" w:cstheme="majorHAnsi"/>
                <w:sz w:val="18"/>
                <w:szCs w:val="16"/>
              </w:rPr>
              <w:t>Students will know that LIR is linked to LDR (follows it) and makes use of the products of the LDR (ATP and NAPDH); it produces organism substances needed for life processes e.g., lipids, carbohydrates and proteins. LDR occurs in the stroma. Products include Triose Phosphate (3C) which can easily be converted to glucose (6C)</w:t>
            </w:r>
            <w:r>
              <w:rPr>
                <w:rFonts w:asciiTheme="majorHAnsi" w:hAnsiTheme="majorHAnsi" w:cstheme="majorHAnsi"/>
                <w:sz w:val="18"/>
                <w:szCs w:val="16"/>
              </w:rPr>
              <w:t xml:space="preserve"> and ribulose bisphosphate (5C)</w:t>
            </w:r>
            <w:r w:rsidRPr="00AE007F">
              <w:rPr>
                <w:rFonts w:asciiTheme="majorHAnsi" w:hAnsiTheme="majorHAnsi" w:cstheme="majorHAnsi"/>
                <w:sz w:val="18"/>
                <w:szCs w:val="16"/>
              </w:rPr>
              <w:t xml:space="preserve">. It needs ATP </w:t>
            </w:r>
            <w:r>
              <w:rPr>
                <w:rFonts w:asciiTheme="majorHAnsi" w:hAnsiTheme="majorHAnsi" w:cstheme="majorHAnsi"/>
                <w:sz w:val="18"/>
                <w:szCs w:val="16"/>
              </w:rPr>
              <w:t xml:space="preserve">to be hydrolysed to provide the chemical energy </w:t>
            </w:r>
            <w:r w:rsidRPr="00AE007F">
              <w:rPr>
                <w:rFonts w:asciiTheme="majorHAnsi" w:hAnsiTheme="majorHAnsi" w:cstheme="majorHAnsi"/>
                <w:sz w:val="18"/>
                <w:szCs w:val="16"/>
              </w:rPr>
              <w:t>and protons</w:t>
            </w:r>
            <w:r>
              <w:rPr>
                <w:rFonts w:asciiTheme="majorHAnsi" w:hAnsiTheme="majorHAnsi" w:cstheme="majorHAnsi"/>
                <w:sz w:val="18"/>
                <w:szCs w:val="16"/>
              </w:rPr>
              <w:t xml:space="preserve"> from NADPH</w:t>
            </w:r>
            <w:r w:rsidRPr="00AE007F">
              <w:rPr>
                <w:rFonts w:asciiTheme="majorHAnsi" w:hAnsiTheme="majorHAnsi" w:cstheme="majorHAnsi"/>
                <w:sz w:val="18"/>
                <w:szCs w:val="16"/>
              </w:rPr>
              <w:t>. Key products to be named are: TP; Glycerate-3-phosphate; ribulose bisphosphate. 6C sugars known as hexose sugars.</w:t>
            </w:r>
            <w:r>
              <w:rPr>
                <w:rFonts w:asciiTheme="majorHAnsi" w:hAnsiTheme="majorHAnsi" w:cstheme="majorHAnsi"/>
                <w:sz w:val="18"/>
                <w:szCs w:val="16"/>
              </w:rPr>
              <w:t xml:space="preserve"> Some of the TP is used to make organic compounds and some continues in the Calvin Cycle.</w:t>
            </w:r>
          </w:p>
          <w:p w14:paraId="52EA4D3F" w14:textId="1EFE518D" w:rsidR="00DB2A07" w:rsidRPr="00611668" w:rsidRDefault="00DB2A07" w:rsidP="00AE007F">
            <w:pPr>
              <w:pStyle w:val="ListParagraph"/>
              <w:ind w:left="0"/>
              <w:rPr>
                <w:rFonts w:cstheme="minorHAnsi"/>
                <w:i/>
                <w:sz w:val="18"/>
                <w:szCs w:val="18"/>
              </w:rPr>
            </w:pPr>
            <w:r>
              <w:rPr>
                <w:rFonts w:asciiTheme="majorHAnsi" w:hAnsiTheme="majorHAnsi" w:cstheme="majorHAnsi"/>
                <w:sz w:val="18"/>
                <w:szCs w:val="16"/>
              </w:rPr>
              <w:t>Students will know how to locate the position of different sized C compounds on the Calvin Cycle diagram. (Calvin Cycle is another name for cyclical process where the LIR occurs.)</w:t>
            </w:r>
          </w:p>
        </w:tc>
        <w:tc>
          <w:tcPr>
            <w:tcW w:w="4110" w:type="dxa"/>
          </w:tcPr>
          <w:p w14:paraId="47D97614" w14:textId="76ED0512" w:rsidR="00DB2A07" w:rsidRPr="00AE007F" w:rsidRDefault="00DB2A07" w:rsidP="001542B0">
            <w:pPr>
              <w:rPr>
                <w:rFonts w:cstheme="minorHAnsi"/>
                <w:sz w:val="18"/>
                <w:szCs w:val="18"/>
              </w:rPr>
            </w:pPr>
            <w:r w:rsidRPr="00AE007F">
              <w:rPr>
                <w:rFonts w:asciiTheme="majorHAnsi" w:hAnsiTheme="majorHAnsi" w:cstheme="majorHAnsi"/>
                <w:sz w:val="18"/>
                <w:szCs w:val="16"/>
              </w:rPr>
              <w:t>Students need to already know products from the LDR: ATP, NADPH. Naming sugars e.g., hexose, triose. Phosphorylation means adding phosphate group to a molecule that involves energy being stored.</w:t>
            </w:r>
          </w:p>
        </w:tc>
        <w:tc>
          <w:tcPr>
            <w:tcW w:w="1559" w:type="dxa"/>
          </w:tcPr>
          <w:p w14:paraId="67BCC285" w14:textId="77777777" w:rsidR="00DB2A07" w:rsidRDefault="00DB2A07" w:rsidP="00A46956">
            <w:pPr>
              <w:rPr>
                <w:rFonts w:cstheme="minorHAnsi"/>
                <w:i/>
                <w:sz w:val="18"/>
                <w:szCs w:val="18"/>
              </w:rPr>
            </w:pPr>
            <w:r>
              <w:rPr>
                <w:rFonts w:cstheme="minorHAnsi"/>
                <w:i/>
                <w:sz w:val="18"/>
                <w:szCs w:val="18"/>
              </w:rPr>
              <w:t>Triose sugars</w:t>
            </w:r>
          </w:p>
          <w:p w14:paraId="721A5239" w14:textId="5CCEBD30" w:rsidR="00DB2A07" w:rsidRPr="00611668" w:rsidRDefault="00DB2A07" w:rsidP="00A46956">
            <w:pPr>
              <w:rPr>
                <w:rFonts w:cstheme="minorHAnsi"/>
                <w:i/>
                <w:sz w:val="18"/>
                <w:szCs w:val="18"/>
              </w:rPr>
            </w:pPr>
            <w:r>
              <w:rPr>
                <w:rFonts w:cstheme="minorHAnsi"/>
                <w:i/>
                <w:sz w:val="18"/>
                <w:szCs w:val="18"/>
              </w:rPr>
              <w:t>Ribulose bisphosphate</w:t>
            </w:r>
          </w:p>
        </w:tc>
      </w:tr>
      <w:tr w:rsidR="00DB2A07" w:rsidRPr="00ED2C1C" w14:paraId="3F4FA5DC" w14:textId="77777777" w:rsidTr="00DB2A07">
        <w:trPr>
          <w:trHeight w:val="1670"/>
        </w:trPr>
        <w:tc>
          <w:tcPr>
            <w:tcW w:w="1277" w:type="dxa"/>
          </w:tcPr>
          <w:p w14:paraId="0138CAF5" w14:textId="627D5DB9" w:rsidR="00DB2A07" w:rsidRDefault="00DB2A07" w:rsidP="00F2468D">
            <w:pPr>
              <w:spacing w:after="160" w:line="240" w:lineRule="auto"/>
              <w:rPr>
                <w:rFonts w:asciiTheme="majorHAnsi" w:hAnsiTheme="majorHAnsi" w:cstheme="majorHAnsi"/>
                <w:b/>
                <w:sz w:val="18"/>
                <w:szCs w:val="16"/>
              </w:rPr>
            </w:pPr>
            <w:r w:rsidRPr="00AC70EF">
              <w:rPr>
                <w:rFonts w:asciiTheme="majorHAnsi" w:hAnsiTheme="majorHAnsi" w:cstheme="majorHAnsi"/>
                <w:b/>
                <w:sz w:val="18"/>
                <w:szCs w:val="16"/>
              </w:rPr>
              <w:t xml:space="preserve">Lesson </w:t>
            </w:r>
            <w:r>
              <w:rPr>
                <w:rFonts w:asciiTheme="majorHAnsi" w:hAnsiTheme="majorHAnsi" w:cstheme="majorHAnsi"/>
                <w:b/>
                <w:sz w:val="18"/>
                <w:szCs w:val="16"/>
              </w:rPr>
              <w:t>10</w:t>
            </w:r>
            <w:r w:rsidRPr="00AC70EF">
              <w:rPr>
                <w:rFonts w:asciiTheme="majorHAnsi" w:hAnsiTheme="majorHAnsi" w:cstheme="majorHAnsi"/>
                <w:b/>
                <w:sz w:val="18"/>
                <w:szCs w:val="16"/>
              </w:rPr>
              <w:t>:</w:t>
            </w:r>
          </w:p>
          <w:p w14:paraId="6A661764" w14:textId="7C090604" w:rsidR="00DB2A07" w:rsidRPr="005A166B" w:rsidRDefault="00DB2A07" w:rsidP="00F2468D">
            <w:pPr>
              <w:spacing w:after="160" w:line="240" w:lineRule="auto"/>
              <w:rPr>
                <w:rFonts w:asciiTheme="majorHAnsi" w:hAnsiTheme="majorHAnsi" w:cstheme="majorHAnsi"/>
                <w:b/>
                <w:sz w:val="18"/>
                <w:szCs w:val="16"/>
              </w:rPr>
            </w:pPr>
            <w:r w:rsidRPr="00F2468D">
              <w:rPr>
                <w:rFonts w:asciiTheme="majorHAnsi" w:hAnsiTheme="majorHAnsi" w:cstheme="majorHAnsi"/>
                <w:b/>
                <w:color w:val="FF0000"/>
                <w:sz w:val="18"/>
                <w:szCs w:val="16"/>
              </w:rPr>
              <w:t>RP Dehydrogenase activity during the Light Dependent Reaction</w:t>
            </w:r>
          </w:p>
        </w:tc>
        <w:tc>
          <w:tcPr>
            <w:tcW w:w="3544" w:type="dxa"/>
          </w:tcPr>
          <w:p w14:paraId="2DA67BE4" w14:textId="48956022" w:rsidR="00DB2A07" w:rsidRPr="00BD6528" w:rsidRDefault="00DB2A07" w:rsidP="00BD6528">
            <w:pPr>
              <w:rPr>
                <w:rFonts w:asciiTheme="majorHAnsi" w:hAnsiTheme="majorHAnsi" w:cstheme="majorHAnsi"/>
                <w:sz w:val="18"/>
                <w:szCs w:val="16"/>
              </w:rPr>
            </w:pPr>
            <w:r w:rsidRPr="00BD6528">
              <w:rPr>
                <w:rFonts w:asciiTheme="majorHAnsi" w:hAnsiTheme="majorHAnsi" w:cstheme="majorHAnsi"/>
                <w:sz w:val="18"/>
                <w:szCs w:val="16"/>
              </w:rPr>
              <w:t xml:space="preserve">Students will know that this RP is known as </w:t>
            </w:r>
            <w:r>
              <w:rPr>
                <w:rFonts w:asciiTheme="majorHAnsi" w:hAnsiTheme="majorHAnsi" w:cstheme="majorHAnsi"/>
                <w:sz w:val="18"/>
                <w:szCs w:val="16"/>
              </w:rPr>
              <w:t>‘</w:t>
            </w:r>
            <w:r w:rsidRPr="00BD6528">
              <w:rPr>
                <w:rFonts w:asciiTheme="majorHAnsi" w:hAnsiTheme="majorHAnsi" w:cstheme="majorHAnsi"/>
                <w:sz w:val="18"/>
                <w:szCs w:val="16"/>
              </w:rPr>
              <w:t>The Hill Reaction</w:t>
            </w:r>
            <w:r>
              <w:rPr>
                <w:rFonts w:asciiTheme="majorHAnsi" w:hAnsiTheme="majorHAnsi" w:cstheme="majorHAnsi"/>
                <w:sz w:val="18"/>
                <w:szCs w:val="16"/>
              </w:rPr>
              <w:t>’</w:t>
            </w:r>
            <w:r w:rsidRPr="00BD6528">
              <w:rPr>
                <w:rFonts w:asciiTheme="majorHAnsi" w:hAnsiTheme="majorHAnsi" w:cstheme="majorHAnsi"/>
                <w:sz w:val="18"/>
                <w:szCs w:val="16"/>
              </w:rPr>
              <w:t xml:space="preserve"> and is a famous piece of experimental work that developed our understanding of the role of chlorophyll in photosynthesis.</w:t>
            </w:r>
            <w:r>
              <w:rPr>
                <w:rFonts w:asciiTheme="majorHAnsi" w:hAnsiTheme="majorHAnsi" w:cstheme="majorHAnsi"/>
                <w:sz w:val="18"/>
                <w:szCs w:val="16"/>
              </w:rPr>
              <w:t xml:space="preserve"> In photosystem 1, NADP is reduced when it acts as an electron acceptor. The enzyme that drives this reaction is a dehydrogenase enzyme. DCPIP is a dye that changes colour when it accepts an electron. When added to chloroplasts, DCPIP will preferentially accept the electrons that are </w:t>
            </w:r>
            <w:r>
              <w:rPr>
                <w:rFonts w:asciiTheme="majorHAnsi" w:hAnsiTheme="majorHAnsi" w:cstheme="majorHAnsi"/>
                <w:sz w:val="18"/>
                <w:szCs w:val="16"/>
              </w:rPr>
              <w:lastRenderedPageBreak/>
              <w:t xml:space="preserve">being transported along the electron transport chain. If DCPIP changes colour, this is the evidence that photosynthesis is occurring. (DCPIP changes from blue to colourless). The rate of change of colour is indicative of the rate of enzyme activity. </w:t>
            </w:r>
          </w:p>
          <w:p w14:paraId="2A981374" w14:textId="7619284F" w:rsidR="00DB2A07" w:rsidRPr="0076504D" w:rsidRDefault="00DB2A07" w:rsidP="00BD6528">
            <w:pPr>
              <w:rPr>
                <w:rFonts w:asciiTheme="majorHAnsi" w:hAnsiTheme="majorHAnsi" w:cstheme="majorHAnsi"/>
                <w:sz w:val="18"/>
                <w:szCs w:val="16"/>
              </w:rPr>
            </w:pPr>
            <w:r>
              <w:rPr>
                <w:rFonts w:asciiTheme="majorHAnsi" w:hAnsiTheme="majorHAnsi" w:cstheme="majorHAnsi"/>
                <w:sz w:val="18"/>
                <w:szCs w:val="16"/>
              </w:rPr>
              <w:t>Students will know how to carry out the required practical and collate valid data to use to draw a suitable conclusion</w:t>
            </w:r>
            <w:r w:rsidRPr="007E6EE3">
              <w:rPr>
                <w:rFonts w:asciiTheme="majorHAnsi" w:hAnsiTheme="majorHAnsi" w:cstheme="majorHAnsi"/>
                <w:i/>
                <w:sz w:val="18"/>
                <w:szCs w:val="16"/>
              </w:rPr>
              <w:t>. *If a colorimeter is used, the rate of change of absorbance can be used</w:t>
            </w:r>
          </w:p>
        </w:tc>
        <w:tc>
          <w:tcPr>
            <w:tcW w:w="4110" w:type="dxa"/>
          </w:tcPr>
          <w:p w14:paraId="7149F935" w14:textId="1248CF8B" w:rsidR="00DB2A07" w:rsidRPr="0025074E" w:rsidRDefault="00DB2A07" w:rsidP="0025074E">
            <w:pPr>
              <w:rPr>
                <w:rFonts w:asciiTheme="majorHAnsi" w:hAnsiTheme="majorHAnsi" w:cstheme="majorHAnsi"/>
                <w:sz w:val="18"/>
                <w:szCs w:val="16"/>
              </w:rPr>
            </w:pPr>
            <w:r w:rsidRPr="0025074E">
              <w:rPr>
                <w:rFonts w:asciiTheme="majorHAnsi" w:hAnsiTheme="majorHAnsi" w:cstheme="majorHAnsi"/>
                <w:sz w:val="18"/>
                <w:szCs w:val="16"/>
              </w:rPr>
              <w:lastRenderedPageBreak/>
              <w:t xml:space="preserve">Students need to already know that LDR requires light. Different wavelengths are absorbed by different plant pigments. </w:t>
            </w:r>
            <w:r>
              <w:rPr>
                <w:rFonts w:asciiTheme="majorHAnsi" w:hAnsiTheme="majorHAnsi" w:cstheme="majorHAnsi"/>
                <w:sz w:val="18"/>
                <w:szCs w:val="16"/>
              </w:rPr>
              <w:t>They will recall membrane structure and e</w:t>
            </w:r>
            <w:r w:rsidRPr="0025074E">
              <w:rPr>
                <w:rFonts w:asciiTheme="majorHAnsi" w:hAnsiTheme="majorHAnsi" w:cstheme="majorHAnsi"/>
                <w:sz w:val="18"/>
                <w:szCs w:val="16"/>
              </w:rPr>
              <w:t>nzymes are affected by pH, temperature and substrate concentrations</w:t>
            </w:r>
            <w:r>
              <w:rPr>
                <w:rFonts w:asciiTheme="majorHAnsi" w:hAnsiTheme="majorHAnsi" w:cstheme="majorHAnsi"/>
                <w:sz w:val="18"/>
                <w:szCs w:val="16"/>
              </w:rPr>
              <w:t>.</w:t>
            </w:r>
          </w:p>
          <w:p w14:paraId="568EA6A8" w14:textId="3DEA66FB" w:rsidR="00DB2A07" w:rsidRPr="0076504D" w:rsidRDefault="00DB2A07" w:rsidP="0025074E">
            <w:pPr>
              <w:rPr>
                <w:rFonts w:asciiTheme="majorHAnsi" w:hAnsiTheme="majorHAnsi" w:cstheme="majorHAnsi"/>
                <w:sz w:val="18"/>
                <w:szCs w:val="16"/>
              </w:rPr>
            </w:pPr>
            <w:r w:rsidRPr="0025074E">
              <w:rPr>
                <w:rFonts w:asciiTheme="majorHAnsi" w:hAnsiTheme="majorHAnsi" w:cstheme="majorHAnsi"/>
                <w:sz w:val="18"/>
                <w:szCs w:val="16"/>
              </w:rPr>
              <w:t>Students need to already know how identify variables in an investigation and to carry out a risk assessment.</w:t>
            </w:r>
          </w:p>
        </w:tc>
        <w:tc>
          <w:tcPr>
            <w:tcW w:w="1559" w:type="dxa"/>
          </w:tcPr>
          <w:p w14:paraId="6768EC0D" w14:textId="12317F9D" w:rsidR="00DB2A07" w:rsidRDefault="00DB2A07" w:rsidP="00A46956">
            <w:pPr>
              <w:rPr>
                <w:rFonts w:cstheme="minorHAnsi"/>
                <w:i/>
                <w:sz w:val="18"/>
                <w:szCs w:val="18"/>
              </w:rPr>
            </w:pPr>
            <w:r>
              <w:rPr>
                <w:rFonts w:cstheme="minorHAnsi"/>
                <w:i/>
                <w:sz w:val="18"/>
                <w:szCs w:val="18"/>
              </w:rPr>
              <w:t>Photosystems</w:t>
            </w:r>
          </w:p>
          <w:p w14:paraId="4CDAE5F5" w14:textId="252FB0A2" w:rsidR="00DB2A07" w:rsidRDefault="00DB2A07" w:rsidP="00A46956">
            <w:pPr>
              <w:rPr>
                <w:rFonts w:cstheme="minorHAnsi"/>
                <w:i/>
                <w:sz w:val="18"/>
                <w:szCs w:val="18"/>
              </w:rPr>
            </w:pPr>
            <w:r>
              <w:rPr>
                <w:rFonts w:cstheme="minorHAnsi"/>
                <w:i/>
                <w:sz w:val="18"/>
                <w:szCs w:val="18"/>
              </w:rPr>
              <w:t>Dehydrogenase</w:t>
            </w:r>
          </w:p>
          <w:p w14:paraId="7630B2A9" w14:textId="77777777" w:rsidR="00DB2A07" w:rsidRDefault="00DB2A07" w:rsidP="00A46956">
            <w:pPr>
              <w:rPr>
                <w:rFonts w:cstheme="minorHAnsi"/>
                <w:i/>
                <w:sz w:val="18"/>
                <w:szCs w:val="18"/>
              </w:rPr>
            </w:pPr>
            <w:r>
              <w:rPr>
                <w:rFonts w:cstheme="minorHAnsi"/>
                <w:i/>
                <w:sz w:val="18"/>
                <w:szCs w:val="18"/>
              </w:rPr>
              <w:t>Electron acceptor</w:t>
            </w:r>
          </w:p>
          <w:p w14:paraId="5E32CC12" w14:textId="77777777" w:rsidR="00DB2A07" w:rsidRDefault="00DB2A07" w:rsidP="00A46956">
            <w:pPr>
              <w:rPr>
                <w:rFonts w:cstheme="minorHAnsi"/>
                <w:i/>
                <w:sz w:val="18"/>
                <w:szCs w:val="18"/>
              </w:rPr>
            </w:pPr>
            <w:r>
              <w:rPr>
                <w:rFonts w:cstheme="minorHAnsi"/>
                <w:i/>
                <w:sz w:val="18"/>
                <w:szCs w:val="18"/>
              </w:rPr>
              <w:t>DCPIP</w:t>
            </w:r>
          </w:p>
          <w:p w14:paraId="4BA88400" w14:textId="220B5737" w:rsidR="00DB2A07" w:rsidRDefault="00DB2A07" w:rsidP="00A46956">
            <w:pPr>
              <w:rPr>
                <w:rFonts w:cstheme="minorHAnsi"/>
                <w:i/>
                <w:sz w:val="18"/>
                <w:szCs w:val="18"/>
              </w:rPr>
            </w:pPr>
            <w:r>
              <w:rPr>
                <w:rFonts w:cstheme="minorHAnsi"/>
                <w:i/>
                <w:sz w:val="18"/>
                <w:szCs w:val="18"/>
              </w:rPr>
              <w:t>Redox</w:t>
            </w:r>
          </w:p>
          <w:p w14:paraId="20F8B1CA" w14:textId="04E12080" w:rsidR="00DB2A07" w:rsidRDefault="00DB2A07" w:rsidP="00A46956">
            <w:pPr>
              <w:rPr>
                <w:rFonts w:cstheme="minorHAnsi"/>
                <w:i/>
                <w:sz w:val="18"/>
                <w:szCs w:val="18"/>
              </w:rPr>
            </w:pPr>
          </w:p>
        </w:tc>
      </w:tr>
      <w:tr w:rsidR="00DB2A07" w:rsidRPr="00ED2C1C" w14:paraId="35EA6EBC" w14:textId="77777777" w:rsidTr="00DB2A07">
        <w:trPr>
          <w:trHeight w:val="568"/>
        </w:trPr>
        <w:tc>
          <w:tcPr>
            <w:tcW w:w="1277" w:type="dxa"/>
          </w:tcPr>
          <w:p w14:paraId="5D0DA9F4" w14:textId="476F5F18" w:rsidR="00DB2A07" w:rsidRDefault="00DB2A07" w:rsidP="00637EED">
            <w:pPr>
              <w:spacing w:after="160" w:line="240" w:lineRule="auto"/>
              <w:rPr>
                <w:rFonts w:asciiTheme="majorHAnsi" w:hAnsiTheme="majorHAnsi" w:cstheme="majorHAnsi"/>
                <w:b/>
                <w:sz w:val="18"/>
                <w:szCs w:val="16"/>
              </w:rPr>
            </w:pPr>
            <w:r w:rsidRPr="00637EED">
              <w:rPr>
                <w:rFonts w:asciiTheme="majorHAnsi" w:hAnsiTheme="majorHAnsi" w:cstheme="majorHAnsi"/>
                <w:b/>
                <w:sz w:val="18"/>
                <w:szCs w:val="16"/>
              </w:rPr>
              <w:t xml:space="preserve">Lesson </w:t>
            </w:r>
            <w:r>
              <w:rPr>
                <w:rFonts w:asciiTheme="majorHAnsi" w:hAnsiTheme="majorHAnsi" w:cstheme="majorHAnsi"/>
                <w:b/>
                <w:sz w:val="18"/>
                <w:szCs w:val="16"/>
              </w:rPr>
              <w:t>11</w:t>
            </w:r>
            <w:r w:rsidRPr="00637EED">
              <w:rPr>
                <w:rFonts w:asciiTheme="majorHAnsi" w:hAnsiTheme="majorHAnsi" w:cstheme="majorHAnsi"/>
                <w:b/>
                <w:sz w:val="18"/>
                <w:szCs w:val="16"/>
              </w:rPr>
              <w:t>:</w:t>
            </w:r>
          </w:p>
          <w:p w14:paraId="783555CE" w14:textId="55CCC091" w:rsidR="00DB2A07" w:rsidRPr="00637EED" w:rsidRDefault="00DB2A07" w:rsidP="00637EED">
            <w:pPr>
              <w:spacing w:after="160" w:line="240" w:lineRule="auto"/>
              <w:rPr>
                <w:rFonts w:asciiTheme="majorHAnsi" w:hAnsiTheme="majorHAnsi" w:cstheme="majorHAnsi"/>
                <w:b/>
                <w:sz w:val="18"/>
                <w:szCs w:val="16"/>
              </w:rPr>
            </w:pPr>
            <w:r>
              <w:rPr>
                <w:rFonts w:asciiTheme="majorHAnsi" w:hAnsiTheme="majorHAnsi" w:cstheme="majorHAnsi"/>
                <w:b/>
                <w:sz w:val="18"/>
                <w:szCs w:val="16"/>
              </w:rPr>
              <w:t>Consolidation of separate ideas for Photosynthesis</w:t>
            </w:r>
          </w:p>
          <w:p w14:paraId="4155338A" w14:textId="30E58193" w:rsidR="00DB2A07" w:rsidRPr="00AC70EF" w:rsidRDefault="00DB2A07" w:rsidP="00637EED">
            <w:pPr>
              <w:spacing w:line="240" w:lineRule="auto"/>
              <w:rPr>
                <w:rFonts w:asciiTheme="majorHAnsi" w:hAnsiTheme="majorHAnsi" w:cstheme="majorHAnsi"/>
                <w:b/>
                <w:sz w:val="18"/>
                <w:szCs w:val="16"/>
              </w:rPr>
            </w:pPr>
          </w:p>
        </w:tc>
        <w:tc>
          <w:tcPr>
            <w:tcW w:w="3544" w:type="dxa"/>
          </w:tcPr>
          <w:p w14:paraId="7CA7133D" w14:textId="5D94E99B" w:rsidR="00DB2A07" w:rsidRPr="00AC70EF"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Chloroplasts have a structure that is closely related to the processes of photosynthesis. They will explain how the membranes involved in thylakoids are structured to allow the light-independent reaction to be coordinated. They will describe that the second stage of photosynthesis is linked to the first stage by the products NADPH, ATP and electrons. The second stage is known as the Calvin Cycle/Light independent reaction and produces the glucose molecules used to subsequently build all other biological molecules required by plants.  </w:t>
            </w:r>
          </w:p>
        </w:tc>
        <w:tc>
          <w:tcPr>
            <w:tcW w:w="4110" w:type="dxa"/>
          </w:tcPr>
          <w:p w14:paraId="309A10C2" w14:textId="799449BC" w:rsidR="00DB2A07" w:rsidRPr="00AC70EF"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Fluid-mosaic model of a phospholipid bilayer. They will describe protein molecules embedded in the structure that carry out various functions including the electron-transport chain. They will state that enzymes that drive the process require coenzymes</w:t>
            </w:r>
          </w:p>
        </w:tc>
        <w:tc>
          <w:tcPr>
            <w:tcW w:w="1559" w:type="dxa"/>
          </w:tcPr>
          <w:p w14:paraId="085EC9E5" w14:textId="676146A9" w:rsidR="00DB2A07" w:rsidRDefault="00DB2A07" w:rsidP="00A46956">
            <w:pPr>
              <w:rPr>
                <w:rFonts w:cstheme="minorHAnsi"/>
                <w:i/>
                <w:sz w:val="18"/>
                <w:szCs w:val="18"/>
              </w:rPr>
            </w:pPr>
          </w:p>
        </w:tc>
      </w:tr>
      <w:tr w:rsidR="00DB2A07" w:rsidRPr="00ED2C1C" w14:paraId="74A4DA79" w14:textId="77777777" w:rsidTr="00DB2A07">
        <w:trPr>
          <w:trHeight w:val="568"/>
        </w:trPr>
        <w:tc>
          <w:tcPr>
            <w:tcW w:w="1277" w:type="dxa"/>
          </w:tcPr>
          <w:p w14:paraId="4FEEE403" w14:textId="137F2AE6"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12:</w:t>
            </w:r>
          </w:p>
          <w:p w14:paraId="79702103" w14:textId="77777777" w:rsidR="00DB2A07" w:rsidRDefault="00DB2A07" w:rsidP="00637EED">
            <w:pPr>
              <w:spacing w:line="240" w:lineRule="auto"/>
              <w:rPr>
                <w:rFonts w:asciiTheme="majorHAnsi" w:hAnsiTheme="majorHAnsi" w:cstheme="majorHAnsi"/>
                <w:b/>
                <w:sz w:val="18"/>
                <w:szCs w:val="16"/>
              </w:rPr>
            </w:pPr>
          </w:p>
          <w:p w14:paraId="55D0C7D0" w14:textId="31BBEADA" w:rsidR="00DB2A07" w:rsidRPr="00637EED"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KS4 review Respiration and mitochondria:</w:t>
            </w:r>
          </w:p>
        </w:tc>
        <w:tc>
          <w:tcPr>
            <w:tcW w:w="3544" w:type="dxa"/>
          </w:tcPr>
          <w:p w14:paraId="6F6E2019"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Students will know that respiration is one of the key life processes that all cells must carry out. Respiration is represented by a chemical equation: glucose + oxygen -</w:t>
            </w:r>
            <w:r w:rsidRPr="00D73B92">
              <w:rPr>
                <w:rFonts w:asciiTheme="majorHAnsi" w:hAnsiTheme="majorHAnsi" w:cstheme="majorHAnsi"/>
                <w:sz w:val="18"/>
                <w:szCs w:val="16"/>
              </w:rPr>
              <w:sym w:font="Wingdings" w:char="F0E0"/>
            </w:r>
            <w:r>
              <w:rPr>
                <w:rFonts w:asciiTheme="majorHAnsi" w:hAnsiTheme="majorHAnsi" w:cstheme="majorHAnsi"/>
                <w:sz w:val="18"/>
                <w:szCs w:val="16"/>
              </w:rPr>
              <w:t xml:space="preserve"> carbon dioxide + water plus energy in the form of ATP. They will name the mitochondrion as the location for the process. They will recognise a diagram for mitochondrion. </w:t>
            </w:r>
          </w:p>
          <w:p w14:paraId="2C18E987" w14:textId="77777777" w:rsidR="00DB2A07" w:rsidRPr="00991EBB" w:rsidRDefault="00DB2A07" w:rsidP="00991EBB">
            <w:pPr>
              <w:shd w:val="clear" w:color="auto" w:fill="FFFFFF"/>
              <w:spacing w:line="240" w:lineRule="auto"/>
              <w:jc w:val="both"/>
              <w:rPr>
                <w:rFonts w:eastAsia="Times New Roman" w:cstheme="minorHAnsi"/>
                <w:color w:val="3A3A3A"/>
                <w:sz w:val="18"/>
                <w:szCs w:val="18"/>
                <w:lang w:eastAsia="en-GB"/>
              </w:rPr>
            </w:pPr>
            <w:r>
              <w:rPr>
                <w:rFonts w:asciiTheme="majorHAnsi" w:hAnsiTheme="majorHAnsi" w:cstheme="majorHAnsi"/>
                <w:sz w:val="18"/>
                <w:szCs w:val="16"/>
              </w:rPr>
              <w:t xml:space="preserve">Structure of mitochondria has a double-membrane enclosing it. The outer </w:t>
            </w:r>
            <w:proofErr w:type="gramStart"/>
            <w:r>
              <w:rPr>
                <w:rFonts w:asciiTheme="majorHAnsi" w:hAnsiTheme="majorHAnsi" w:cstheme="majorHAnsi"/>
                <w:sz w:val="18"/>
                <w:szCs w:val="16"/>
              </w:rPr>
              <w:t>membrane  is</w:t>
            </w:r>
            <w:proofErr w:type="gramEnd"/>
            <w:r>
              <w:rPr>
                <w:rFonts w:asciiTheme="majorHAnsi" w:hAnsiTheme="majorHAnsi" w:cstheme="majorHAnsi"/>
                <w:sz w:val="18"/>
                <w:szCs w:val="16"/>
              </w:rPr>
              <w:t xml:space="preserve"> smooth and the inner membrane is folded to increase surface area. The folds are called cristae. The filling is known as the matrix. Number and shape of cristae vary between cell types.</w:t>
            </w:r>
            <w:r w:rsidRPr="00991EBB">
              <w:rPr>
                <w:rFonts w:asciiTheme="majorHAnsi" w:hAnsiTheme="majorHAnsi" w:cstheme="majorHAnsi"/>
                <w:sz w:val="16"/>
                <w:szCs w:val="16"/>
              </w:rPr>
              <w:t xml:space="preserve"> </w:t>
            </w:r>
            <w:r w:rsidRPr="00991EBB">
              <w:rPr>
                <w:rFonts w:eastAsia="Times New Roman" w:cstheme="minorHAnsi"/>
                <w:color w:val="000000"/>
                <w:sz w:val="18"/>
                <w:szCs w:val="18"/>
                <w:bdr w:val="none" w:sz="0" w:space="0" w:color="auto" w:frame="1"/>
                <w:lang w:eastAsia="en-GB"/>
              </w:rPr>
              <w:t>In humans, it still contains 16,569 base pairs, which code for two rRNAs, 22 tRNAs, and 13 proteins.</w:t>
            </w:r>
          </w:p>
          <w:p w14:paraId="4A2ADD41" w14:textId="4DFEAD2C" w:rsidR="00DB2A07" w:rsidRPr="0099166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EBB">
              <w:rPr>
                <w:rFonts w:eastAsia="Times New Roman" w:cstheme="minorHAnsi"/>
                <w:color w:val="000000"/>
                <w:sz w:val="18"/>
                <w:szCs w:val="18"/>
                <w:bdr w:val="none" w:sz="0" w:space="0" w:color="auto" w:frame="1"/>
                <w:lang w:eastAsia="en-GB"/>
              </w:rPr>
              <w:lastRenderedPageBreak/>
              <w:t>Only these 13 proteins (mostly subunits of respiratory chain complexes) are produced in the mitochondrion.</w:t>
            </w:r>
            <w:r>
              <w:t xml:space="preserve"> </w:t>
            </w:r>
            <w:r w:rsidRPr="00991667">
              <w:rPr>
                <w:rFonts w:eastAsia="Times New Roman" w:cstheme="minorHAnsi"/>
                <w:color w:val="000000"/>
                <w:sz w:val="18"/>
                <w:szCs w:val="18"/>
                <w:bdr w:val="none" w:sz="0" w:space="0" w:color="auto" w:frame="1"/>
                <w:lang w:eastAsia="en-GB"/>
              </w:rPr>
              <w:t>Both mitochondrial membranes are very rich in proteins.</w:t>
            </w:r>
          </w:p>
          <w:p w14:paraId="6976ED90" w14:textId="77777777" w:rsidR="00DB2A07" w:rsidRPr="0099166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667">
              <w:rPr>
                <w:rFonts w:eastAsia="Times New Roman" w:cstheme="minorHAnsi"/>
                <w:color w:val="000000"/>
                <w:sz w:val="18"/>
                <w:szCs w:val="18"/>
                <w:bdr w:val="none" w:sz="0" w:space="0" w:color="auto" w:frame="1"/>
                <w:lang w:eastAsia="en-GB"/>
              </w:rPr>
              <w:t>Porins in the outer membrane allow small molecules to be exchanged between the cytoplasm and the intermembrane space.</w:t>
            </w:r>
          </w:p>
          <w:p w14:paraId="12849D2F" w14:textId="77777777" w:rsidR="00DB2A07" w:rsidRPr="0099166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667">
              <w:rPr>
                <w:rFonts w:eastAsia="Times New Roman" w:cstheme="minorHAnsi"/>
                <w:color w:val="000000"/>
                <w:sz w:val="18"/>
                <w:szCs w:val="18"/>
                <w:bdr w:val="none" w:sz="0" w:space="0" w:color="auto" w:frame="1"/>
                <w:lang w:eastAsia="en-GB"/>
              </w:rPr>
              <w:t>The inner mitochondrial membrane is completely impermeable even to small molecules (with the exception of O2, CO2, and H2O).</w:t>
            </w:r>
          </w:p>
          <w:p w14:paraId="048ECED2" w14:textId="77777777" w:rsidR="00DB2A07" w:rsidRPr="0099166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667">
              <w:rPr>
                <w:rFonts w:eastAsia="Times New Roman" w:cstheme="minorHAnsi"/>
                <w:color w:val="000000"/>
                <w:sz w:val="18"/>
                <w:szCs w:val="18"/>
                <w:bdr w:val="none" w:sz="0" w:space="0" w:color="auto" w:frame="1"/>
                <w:lang w:eastAsia="en-GB"/>
              </w:rPr>
              <w:t>Numerous transporters in the inner membrane ensure the import and export of important metabolites.</w:t>
            </w:r>
          </w:p>
          <w:p w14:paraId="75A11159" w14:textId="77777777" w:rsidR="00DB2A07" w:rsidRPr="0099166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667">
              <w:rPr>
                <w:rFonts w:eastAsia="Times New Roman" w:cstheme="minorHAnsi"/>
                <w:color w:val="000000"/>
                <w:sz w:val="18"/>
                <w:szCs w:val="18"/>
                <w:bdr w:val="none" w:sz="0" w:space="0" w:color="auto" w:frame="1"/>
                <w:lang w:eastAsia="en-GB"/>
              </w:rPr>
              <w:t>The inner membrane also transports respiratory chain complexes, ATP synthase, and other enzymes.</w:t>
            </w:r>
          </w:p>
          <w:p w14:paraId="52C3AFEA" w14:textId="0339D44E" w:rsidR="00DB2A07" w:rsidRDefault="00DB2A07" w:rsidP="00991667">
            <w:pPr>
              <w:shd w:val="clear" w:color="auto" w:fill="FFFFFF"/>
              <w:spacing w:line="240" w:lineRule="auto"/>
              <w:rPr>
                <w:rFonts w:eastAsia="Times New Roman" w:cstheme="minorHAnsi"/>
                <w:color w:val="000000"/>
                <w:sz w:val="18"/>
                <w:szCs w:val="18"/>
                <w:bdr w:val="none" w:sz="0" w:space="0" w:color="auto" w:frame="1"/>
                <w:lang w:eastAsia="en-GB"/>
              </w:rPr>
            </w:pPr>
            <w:r w:rsidRPr="00991667">
              <w:rPr>
                <w:rFonts w:eastAsia="Times New Roman" w:cstheme="minorHAnsi"/>
                <w:color w:val="000000"/>
                <w:sz w:val="18"/>
                <w:szCs w:val="18"/>
                <w:bdr w:val="none" w:sz="0" w:space="0" w:color="auto" w:frame="1"/>
                <w:lang w:eastAsia="en-GB"/>
              </w:rPr>
              <w:t>The matrix is also rich in enzymes.</w:t>
            </w:r>
          </w:p>
          <w:p w14:paraId="0B35AC56" w14:textId="77777777" w:rsidR="00DB2A07" w:rsidRDefault="00DB2A07" w:rsidP="001814DE">
            <w:pPr>
              <w:shd w:val="clear" w:color="auto" w:fill="FFFFFF"/>
              <w:spacing w:line="240" w:lineRule="auto"/>
              <w:jc w:val="both"/>
              <w:rPr>
                <w:rFonts w:eastAsia="Times New Roman" w:cstheme="minorHAnsi"/>
                <w:color w:val="000000"/>
                <w:sz w:val="18"/>
                <w:szCs w:val="18"/>
                <w:bdr w:val="none" w:sz="0" w:space="0" w:color="auto" w:frame="1"/>
                <w:lang w:eastAsia="en-GB"/>
              </w:rPr>
            </w:pPr>
            <w:r>
              <w:rPr>
                <w:rFonts w:eastAsia="Times New Roman" w:cstheme="minorHAnsi"/>
                <w:color w:val="000000"/>
                <w:sz w:val="18"/>
                <w:szCs w:val="18"/>
                <w:bdr w:val="none" w:sz="0" w:space="0" w:color="auto" w:frame="1"/>
                <w:lang w:eastAsia="en-GB"/>
              </w:rPr>
              <w:t>The main uses of mitochondria are:</w:t>
            </w:r>
          </w:p>
          <w:p w14:paraId="5A21BE7C" w14:textId="5AC2803A" w:rsidR="00DB2A07" w:rsidRPr="009C22EC" w:rsidRDefault="00DB2A07" w:rsidP="001814DE">
            <w:pPr>
              <w:shd w:val="clear" w:color="auto" w:fill="FFFFFF"/>
              <w:spacing w:line="240" w:lineRule="auto"/>
              <w:jc w:val="both"/>
              <w:rPr>
                <w:rFonts w:eastAsia="Times New Roman" w:cstheme="minorHAnsi"/>
                <w:color w:val="3A3A3A"/>
                <w:sz w:val="18"/>
                <w:szCs w:val="18"/>
                <w:lang w:eastAsia="en-GB"/>
              </w:rPr>
            </w:pPr>
            <w:r>
              <w:rPr>
                <w:rFonts w:eastAsia="Times New Roman" w:cstheme="minorHAnsi"/>
                <w:color w:val="000000"/>
                <w:sz w:val="18"/>
                <w:szCs w:val="18"/>
                <w:bdr w:val="none" w:sz="0" w:space="0" w:color="auto" w:frame="1"/>
                <w:lang w:eastAsia="en-GB"/>
              </w:rPr>
              <w:t>t</w:t>
            </w:r>
            <w:r w:rsidRPr="009C22EC">
              <w:rPr>
                <w:rFonts w:eastAsia="Times New Roman" w:cstheme="minorHAnsi"/>
                <w:color w:val="000000"/>
                <w:sz w:val="18"/>
                <w:szCs w:val="18"/>
                <w:bdr w:val="none" w:sz="0" w:space="0" w:color="auto" w:frame="1"/>
                <w:lang w:eastAsia="en-GB"/>
              </w:rPr>
              <w:t>he simpler molecules of nutrition are sent to the mitochondria to be processed and to produce charged molecules</w:t>
            </w:r>
            <w:r>
              <w:rPr>
                <w:rFonts w:eastAsia="Times New Roman" w:cstheme="minorHAnsi"/>
                <w:color w:val="000000"/>
                <w:sz w:val="18"/>
                <w:szCs w:val="18"/>
                <w:bdr w:val="none" w:sz="0" w:space="0" w:color="auto" w:frame="1"/>
                <w:lang w:eastAsia="en-GB"/>
              </w:rPr>
              <w:t>; t</w:t>
            </w:r>
            <w:r w:rsidRPr="009C22EC">
              <w:rPr>
                <w:rFonts w:eastAsia="Times New Roman" w:cstheme="minorHAnsi"/>
                <w:color w:val="000000"/>
                <w:sz w:val="18"/>
                <w:szCs w:val="18"/>
                <w:bdr w:val="none" w:sz="0" w:space="0" w:color="auto" w:frame="1"/>
                <w:lang w:eastAsia="en-GB"/>
              </w:rPr>
              <w:t>hese charged molecules combine with oxygen and produce ATP molecules</w:t>
            </w:r>
            <w:r>
              <w:rPr>
                <w:rFonts w:eastAsia="Times New Roman" w:cstheme="minorHAnsi"/>
                <w:color w:val="000000"/>
                <w:sz w:val="18"/>
                <w:szCs w:val="18"/>
                <w:bdr w:val="none" w:sz="0" w:space="0" w:color="auto" w:frame="1"/>
                <w:lang w:eastAsia="en-GB"/>
              </w:rPr>
              <w:t>; t</w:t>
            </w:r>
            <w:r w:rsidRPr="009C22EC">
              <w:rPr>
                <w:rFonts w:eastAsia="Times New Roman" w:cstheme="minorHAnsi"/>
                <w:color w:val="000000"/>
                <w:sz w:val="18"/>
                <w:szCs w:val="18"/>
                <w:bdr w:val="none" w:sz="0" w:space="0" w:color="auto" w:frame="1"/>
                <w:lang w:eastAsia="en-GB"/>
              </w:rPr>
              <w:t>his process is known as oxidative phosphorylation.</w:t>
            </w:r>
          </w:p>
          <w:p w14:paraId="458E4C81" w14:textId="02CBDAC1" w:rsidR="00DB2A07" w:rsidRPr="001814DE" w:rsidRDefault="00DB2A07" w:rsidP="001814DE">
            <w:pPr>
              <w:shd w:val="clear" w:color="auto" w:fill="FFFFFF"/>
              <w:spacing w:line="240" w:lineRule="auto"/>
              <w:rPr>
                <w:rFonts w:eastAsia="Times New Roman" w:cstheme="minorHAnsi"/>
                <w:color w:val="3A3A3A"/>
                <w:sz w:val="18"/>
                <w:szCs w:val="18"/>
                <w:lang w:eastAsia="en-GB"/>
              </w:rPr>
            </w:pPr>
            <w:r w:rsidRPr="009C22EC">
              <w:rPr>
                <w:rFonts w:eastAsia="Times New Roman" w:cstheme="minorHAnsi"/>
                <w:color w:val="000000"/>
                <w:sz w:val="18"/>
                <w:szCs w:val="18"/>
                <w:bdr w:val="none" w:sz="0" w:space="0" w:color="auto" w:frame="1"/>
                <w:lang w:eastAsia="en-GB"/>
              </w:rPr>
              <w:t>Mitochondria help the cells to maintain proper concentration of calcium ions within the compartments of the cell.</w:t>
            </w:r>
          </w:p>
        </w:tc>
        <w:tc>
          <w:tcPr>
            <w:tcW w:w="4110" w:type="dxa"/>
          </w:tcPr>
          <w:p w14:paraId="531009CE"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Mitochondria is the plural for mitochondrion.</w:t>
            </w:r>
          </w:p>
          <w:p w14:paraId="68283ED6"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Typical size of the organelle as 0.5 – 3 </w:t>
            </w:r>
            <w:proofErr w:type="spellStart"/>
            <w:r>
              <w:rPr>
                <w:rFonts w:asciiTheme="majorHAnsi" w:hAnsiTheme="majorHAnsi" w:cstheme="majorHAnsi"/>
                <w:sz w:val="18"/>
                <w:szCs w:val="16"/>
              </w:rPr>
              <w:t>micrometers</w:t>
            </w:r>
            <w:proofErr w:type="spellEnd"/>
            <w:r>
              <w:rPr>
                <w:rFonts w:asciiTheme="majorHAnsi" w:hAnsiTheme="majorHAnsi" w:cstheme="majorHAnsi"/>
                <w:sz w:val="18"/>
                <w:szCs w:val="16"/>
              </w:rPr>
              <w:t xml:space="preserve"> (topic 3.2). ATP is adenosine triphosphate (topic 3.1)</w:t>
            </w:r>
          </w:p>
          <w:p w14:paraId="765E5764"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ATP is a store of chemical energy that can be used to drive energy transfer needed for bond making during reactions in cells.</w:t>
            </w:r>
          </w:p>
          <w:p w14:paraId="7F19D7D0" w14:textId="482B9D7C"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They will know from GCSE that there are two types of respiration: aerobic and anaerobic. They will recall that anaerobic respiration can produce lactic acid in human muscle cells and ethanol in yeast cells. </w:t>
            </w:r>
          </w:p>
        </w:tc>
        <w:tc>
          <w:tcPr>
            <w:tcW w:w="1559" w:type="dxa"/>
          </w:tcPr>
          <w:p w14:paraId="33D77A4E" w14:textId="77777777" w:rsidR="00DB2A07" w:rsidRDefault="00DB2A07" w:rsidP="00A46956">
            <w:pPr>
              <w:rPr>
                <w:rFonts w:cstheme="minorHAnsi"/>
                <w:i/>
                <w:sz w:val="18"/>
                <w:szCs w:val="18"/>
              </w:rPr>
            </w:pPr>
            <w:r>
              <w:rPr>
                <w:rFonts w:cstheme="minorHAnsi"/>
                <w:i/>
                <w:sz w:val="18"/>
                <w:szCs w:val="18"/>
              </w:rPr>
              <w:t>Cristae</w:t>
            </w:r>
          </w:p>
          <w:p w14:paraId="0B0E8FC3" w14:textId="502C45CE" w:rsidR="00DB2A07" w:rsidRDefault="00DB2A07" w:rsidP="00A46956">
            <w:pPr>
              <w:rPr>
                <w:rFonts w:cstheme="minorHAnsi"/>
                <w:i/>
                <w:sz w:val="18"/>
                <w:szCs w:val="18"/>
              </w:rPr>
            </w:pPr>
            <w:r>
              <w:rPr>
                <w:rFonts w:cstheme="minorHAnsi"/>
                <w:i/>
                <w:sz w:val="18"/>
                <w:szCs w:val="18"/>
              </w:rPr>
              <w:t>Matrix</w:t>
            </w:r>
          </w:p>
          <w:p w14:paraId="2CD4CCD6" w14:textId="22CDE16E" w:rsidR="00DB2A07" w:rsidRDefault="00DB2A07" w:rsidP="00A46956">
            <w:pPr>
              <w:rPr>
                <w:rFonts w:cstheme="minorHAnsi"/>
                <w:i/>
                <w:sz w:val="18"/>
                <w:szCs w:val="18"/>
              </w:rPr>
            </w:pPr>
            <w:r>
              <w:rPr>
                <w:rFonts w:cstheme="minorHAnsi"/>
                <w:i/>
                <w:sz w:val="18"/>
                <w:szCs w:val="18"/>
              </w:rPr>
              <w:t>Porins</w:t>
            </w:r>
          </w:p>
          <w:p w14:paraId="4E29FB24" w14:textId="338267CC" w:rsidR="00DB2A07" w:rsidRDefault="00DB2A07" w:rsidP="00A46956">
            <w:pPr>
              <w:rPr>
                <w:rFonts w:cstheme="minorHAnsi"/>
                <w:i/>
                <w:sz w:val="18"/>
                <w:szCs w:val="18"/>
              </w:rPr>
            </w:pPr>
          </w:p>
        </w:tc>
      </w:tr>
      <w:tr w:rsidR="00DB2A07" w:rsidRPr="00ED2C1C" w14:paraId="4ABC4B53" w14:textId="77777777" w:rsidTr="00DB2A07">
        <w:trPr>
          <w:trHeight w:val="568"/>
        </w:trPr>
        <w:tc>
          <w:tcPr>
            <w:tcW w:w="1277" w:type="dxa"/>
          </w:tcPr>
          <w:p w14:paraId="2ED89757" w14:textId="02166176"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13:</w:t>
            </w:r>
          </w:p>
          <w:p w14:paraId="196BC3E9" w14:textId="55CA2012"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Respiration pathway (Stage 1)</w:t>
            </w:r>
          </w:p>
          <w:p w14:paraId="425A533E" w14:textId="1E1D8CB9" w:rsidR="00DB2A07" w:rsidRDefault="00DB2A07" w:rsidP="00637EED">
            <w:pPr>
              <w:spacing w:line="240" w:lineRule="auto"/>
              <w:rPr>
                <w:rFonts w:asciiTheme="majorHAnsi" w:hAnsiTheme="majorHAnsi" w:cstheme="majorHAnsi"/>
                <w:b/>
                <w:sz w:val="18"/>
                <w:szCs w:val="16"/>
              </w:rPr>
            </w:pPr>
          </w:p>
        </w:tc>
        <w:tc>
          <w:tcPr>
            <w:tcW w:w="3544" w:type="dxa"/>
          </w:tcPr>
          <w:p w14:paraId="76AA1CB3" w14:textId="0A3DA2C4" w:rsidR="00DB2A07" w:rsidRPr="001814DE" w:rsidRDefault="00DB2A07" w:rsidP="001814DE">
            <w:pPr>
              <w:shd w:val="clear" w:color="auto" w:fill="FFFFFF"/>
              <w:spacing w:before="100" w:beforeAutospacing="1" w:after="100" w:afterAutospacing="1" w:line="240" w:lineRule="auto"/>
              <w:rPr>
                <w:rFonts w:eastAsia="Times New Roman" w:cstheme="minorHAnsi"/>
                <w:color w:val="333333"/>
                <w:sz w:val="18"/>
                <w:szCs w:val="18"/>
                <w:lang w:eastAsia="en-GB"/>
              </w:rPr>
            </w:pPr>
            <w:r w:rsidRPr="001814DE">
              <w:rPr>
                <w:rFonts w:eastAsia="Times New Roman" w:cstheme="minorHAnsi"/>
                <w:color w:val="333333"/>
                <w:sz w:val="18"/>
                <w:szCs w:val="18"/>
                <w:lang w:eastAsia="en-GB"/>
              </w:rPr>
              <w:t xml:space="preserve">Glycolysis is the first stage of </w:t>
            </w:r>
            <w:r>
              <w:rPr>
                <w:rFonts w:eastAsia="Times New Roman" w:cstheme="minorHAnsi"/>
                <w:color w:val="333333"/>
                <w:sz w:val="18"/>
                <w:szCs w:val="18"/>
                <w:lang w:eastAsia="en-GB"/>
              </w:rPr>
              <w:t xml:space="preserve">both </w:t>
            </w:r>
            <w:r w:rsidRPr="001814DE">
              <w:rPr>
                <w:rFonts w:eastAsia="Times New Roman" w:cstheme="minorHAnsi"/>
                <w:color w:val="333333"/>
                <w:sz w:val="18"/>
                <w:szCs w:val="18"/>
                <w:lang w:eastAsia="en-GB"/>
              </w:rPr>
              <w:t>anaerobic and aerobic respiration. It occurs in the cytoplasm and is an anaerobic process.</w:t>
            </w:r>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Glycolysis involves the following stages:</w:t>
            </w:r>
            <w:r>
              <w:rPr>
                <w:rFonts w:eastAsia="Times New Roman" w:cstheme="minorHAnsi"/>
                <w:color w:val="333333"/>
                <w:sz w:val="18"/>
                <w:szCs w:val="18"/>
                <w:lang w:eastAsia="en-GB"/>
              </w:rPr>
              <w:t xml:space="preserve"> a) </w:t>
            </w:r>
            <w:r w:rsidRPr="001814DE">
              <w:rPr>
                <w:rFonts w:eastAsia="Times New Roman" w:cstheme="minorHAnsi"/>
                <w:color w:val="333333"/>
                <w:sz w:val="18"/>
                <w:szCs w:val="18"/>
                <w:lang w:eastAsia="en-GB"/>
              </w:rPr>
              <w:t>phosphorylation of glucose to glucose phosphate, using ATP</w:t>
            </w:r>
            <w:r>
              <w:rPr>
                <w:rFonts w:eastAsia="Times New Roman" w:cstheme="minorHAnsi"/>
                <w:color w:val="333333"/>
                <w:sz w:val="18"/>
                <w:szCs w:val="18"/>
                <w:lang w:eastAsia="en-GB"/>
              </w:rPr>
              <w:t xml:space="preserve">. B) </w:t>
            </w:r>
            <w:r w:rsidRPr="001814DE">
              <w:rPr>
                <w:rFonts w:eastAsia="Times New Roman" w:cstheme="minorHAnsi"/>
                <w:color w:val="333333"/>
                <w:sz w:val="18"/>
                <w:szCs w:val="18"/>
                <w:lang w:eastAsia="en-GB"/>
              </w:rPr>
              <w:t>production of triose phosphate</w:t>
            </w:r>
            <w:r>
              <w:rPr>
                <w:rFonts w:eastAsia="Times New Roman" w:cstheme="minorHAnsi"/>
                <w:color w:val="333333"/>
                <w:sz w:val="18"/>
                <w:szCs w:val="18"/>
                <w:lang w:eastAsia="en-GB"/>
              </w:rPr>
              <w:t xml:space="preserve"> c) </w:t>
            </w:r>
            <w:r w:rsidRPr="001814DE">
              <w:rPr>
                <w:rFonts w:eastAsia="Times New Roman" w:cstheme="minorHAnsi"/>
                <w:color w:val="333333"/>
                <w:sz w:val="18"/>
                <w:szCs w:val="18"/>
                <w:lang w:eastAsia="en-GB"/>
              </w:rPr>
              <w:t>oxidation of triose phosphate to pyruvate with a net gain of ATP and reduced NAD.</w:t>
            </w:r>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If respiration is only anaerobic, pyruvate can be converted to ethanol or lactate using reduced NAD. The oxidised NAD produced in this way can be used in further glycolysis.</w:t>
            </w:r>
          </w:p>
          <w:p w14:paraId="1E384EA9" w14:textId="705444BF" w:rsidR="00DB2A07" w:rsidRPr="003B0EE2" w:rsidRDefault="00DB2A07" w:rsidP="003B0EE2">
            <w:pPr>
              <w:shd w:val="clear" w:color="auto" w:fill="FFFFFF"/>
              <w:spacing w:before="100" w:beforeAutospacing="1" w:after="100" w:afterAutospacing="1" w:line="240" w:lineRule="auto"/>
              <w:rPr>
                <w:rFonts w:eastAsia="Times New Roman" w:cstheme="minorHAnsi"/>
                <w:color w:val="333333"/>
                <w:sz w:val="18"/>
                <w:szCs w:val="18"/>
                <w:lang w:eastAsia="en-GB"/>
              </w:rPr>
            </w:pPr>
            <w:r w:rsidRPr="001814DE">
              <w:rPr>
                <w:rFonts w:eastAsia="Times New Roman" w:cstheme="minorHAnsi"/>
                <w:color w:val="333333"/>
                <w:sz w:val="18"/>
                <w:szCs w:val="18"/>
                <w:lang w:eastAsia="en-GB"/>
              </w:rPr>
              <w:t xml:space="preserve">If respiration is aerobic, pyruvate from glycolysis enters the mitochondrial matrix by </w:t>
            </w:r>
            <w:r w:rsidRPr="001814DE">
              <w:rPr>
                <w:rFonts w:eastAsia="Times New Roman" w:cstheme="minorHAnsi"/>
                <w:color w:val="333333"/>
                <w:sz w:val="18"/>
                <w:szCs w:val="18"/>
                <w:lang w:eastAsia="en-GB"/>
              </w:rPr>
              <w:lastRenderedPageBreak/>
              <w:t>active transport.</w:t>
            </w:r>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Aerobic respiration in such detail as to show that:</w:t>
            </w:r>
            <w:r>
              <w:rPr>
                <w:rFonts w:eastAsia="Times New Roman" w:cstheme="minorHAnsi"/>
                <w:color w:val="333333"/>
                <w:sz w:val="18"/>
                <w:szCs w:val="18"/>
                <w:lang w:eastAsia="en-GB"/>
              </w:rPr>
              <w:t xml:space="preserve"> (</w:t>
            </w:r>
            <w:proofErr w:type="spellStart"/>
            <w:r>
              <w:rPr>
                <w:rFonts w:eastAsia="Times New Roman" w:cstheme="minorHAnsi"/>
                <w:color w:val="333333"/>
                <w:sz w:val="18"/>
                <w:szCs w:val="18"/>
                <w:lang w:eastAsia="en-GB"/>
              </w:rPr>
              <w:t>i</w:t>
            </w:r>
            <w:proofErr w:type="spellEnd"/>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pyruvate is oxidised to acetate, producing reduced NAD in the process</w:t>
            </w:r>
            <w:r>
              <w:rPr>
                <w:rFonts w:eastAsia="Times New Roman" w:cstheme="minorHAnsi"/>
                <w:color w:val="333333"/>
                <w:sz w:val="18"/>
                <w:szCs w:val="18"/>
                <w:lang w:eastAsia="en-GB"/>
              </w:rPr>
              <w:t xml:space="preserve"> (vi) </w:t>
            </w:r>
            <w:r w:rsidRPr="001814DE">
              <w:rPr>
                <w:rFonts w:eastAsia="Times New Roman" w:cstheme="minorHAnsi"/>
                <w:color w:val="333333"/>
                <w:sz w:val="18"/>
                <w:szCs w:val="18"/>
                <w:lang w:eastAsia="en-GB"/>
              </w:rPr>
              <w:t>other respiratory substrates include the breakdown products of lipids and amino acids, which enter the Krebs cycle.</w:t>
            </w:r>
            <w:r>
              <w:rPr>
                <w:rFonts w:eastAsia="Times New Roman" w:cstheme="minorHAnsi"/>
                <w:color w:val="333333"/>
                <w:sz w:val="18"/>
                <w:szCs w:val="18"/>
                <w:lang w:eastAsia="en-GB"/>
              </w:rPr>
              <w:t xml:space="preserve"> The two chemical changes of glycolysis are phosphorylation and oxidation. One glucose molecule is split into two smaller 3C molecules called pyruvate. These changes happen in the cytoplasm and occur in both types of respiration regardless of what happens later. ATP is the source of the phosphate group. NADP accepts H ions to become reduced. The two molecules of pyruvate are transported into the mitochondrial matrix for the link reaction.</w:t>
            </w:r>
          </w:p>
        </w:tc>
        <w:tc>
          <w:tcPr>
            <w:tcW w:w="4110" w:type="dxa"/>
          </w:tcPr>
          <w:p w14:paraId="6CC16EF6"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Students will know that respiration is a chemical reaction and can be represented by a summative equation. The reactants are glucose and oxygen; the products are carbon dioxide and water along with energy (triple students will know the term ATP). They will know that there are two types of respiration: aerobic and anaerobic. In humans, anaerobic respiration produces lactic acid and in yeast cells, ethanol is produced.</w:t>
            </w:r>
          </w:p>
          <w:p w14:paraId="70D32CBB" w14:textId="777777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Students will know that mitochondria compartmentalise the cytoplasm to locate all the necessary chemicals solely related to respiration. </w:t>
            </w:r>
          </w:p>
          <w:p w14:paraId="712E7AC4" w14:textId="6541116C"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Phosphorylation is a chemical reaction which involves adding a phosphate group to a molecule </w:t>
            </w:r>
            <w:r w:rsidRPr="00507CDD">
              <w:rPr>
                <w:rFonts w:asciiTheme="majorHAnsi" w:hAnsiTheme="majorHAnsi" w:cstheme="majorHAnsi"/>
                <w:i/>
                <w:sz w:val="18"/>
                <w:szCs w:val="16"/>
              </w:rPr>
              <w:t>(seen in photosynthesis)</w:t>
            </w:r>
          </w:p>
        </w:tc>
        <w:tc>
          <w:tcPr>
            <w:tcW w:w="1559" w:type="dxa"/>
          </w:tcPr>
          <w:p w14:paraId="0BE7A5C6" w14:textId="77777777" w:rsidR="00DB2A07" w:rsidRDefault="00DB2A07" w:rsidP="00A46956">
            <w:pPr>
              <w:rPr>
                <w:rFonts w:cstheme="minorHAnsi"/>
                <w:i/>
                <w:sz w:val="18"/>
                <w:szCs w:val="18"/>
              </w:rPr>
            </w:pPr>
            <w:r>
              <w:rPr>
                <w:rFonts w:cstheme="minorHAnsi"/>
                <w:i/>
                <w:sz w:val="18"/>
                <w:szCs w:val="18"/>
              </w:rPr>
              <w:t>Glycolysis</w:t>
            </w:r>
          </w:p>
          <w:p w14:paraId="5EC4AE46" w14:textId="5D3DE99C" w:rsidR="00DB2A07" w:rsidRDefault="00DB2A07" w:rsidP="00A46956">
            <w:pPr>
              <w:rPr>
                <w:rFonts w:cstheme="minorHAnsi"/>
                <w:i/>
                <w:sz w:val="18"/>
                <w:szCs w:val="18"/>
              </w:rPr>
            </w:pPr>
            <w:r>
              <w:rPr>
                <w:rFonts w:cstheme="minorHAnsi"/>
                <w:i/>
                <w:sz w:val="18"/>
                <w:szCs w:val="18"/>
              </w:rPr>
              <w:t>Pyruvate</w:t>
            </w:r>
          </w:p>
          <w:p w14:paraId="57F83085" w14:textId="77777777" w:rsidR="00DB2A07" w:rsidRDefault="00DB2A07" w:rsidP="00A46956">
            <w:pPr>
              <w:rPr>
                <w:rFonts w:cstheme="minorHAnsi"/>
                <w:i/>
                <w:sz w:val="18"/>
                <w:szCs w:val="18"/>
              </w:rPr>
            </w:pPr>
            <w:r>
              <w:rPr>
                <w:rFonts w:cstheme="minorHAnsi"/>
                <w:i/>
                <w:sz w:val="18"/>
                <w:szCs w:val="18"/>
              </w:rPr>
              <w:t>Triose phosphate</w:t>
            </w:r>
          </w:p>
          <w:p w14:paraId="0CDE7B02" w14:textId="7D371077" w:rsidR="00DB2A07" w:rsidRDefault="00DB2A07" w:rsidP="00A46956">
            <w:pPr>
              <w:rPr>
                <w:rFonts w:cstheme="minorHAnsi"/>
                <w:i/>
                <w:sz w:val="18"/>
                <w:szCs w:val="18"/>
              </w:rPr>
            </w:pPr>
            <w:r>
              <w:rPr>
                <w:rFonts w:cstheme="minorHAnsi"/>
                <w:i/>
                <w:sz w:val="18"/>
                <w:szCs w:val="18"/>
              </w:rPr>
              <w:t>Lactate</w:t>
            </w:r>
          </w:p>
          <w:p w14:paraId="2926F3C8" w14:textId="77777777" w:rsidR="00DB2A07" w:rsidRDefault="00DB2A07" w:rsidP="00A46956">
            <w:pPr>
              <w:rPr>
                <w:rFonts w:cstheme="minorHAnsi"/>
                <w:i/>
                <w:sz w:val="18"/>
                <w:szCs w:val="18"/>
              </w:rPr>
            </w:pPr>
            <w:r>
              <w:rPr>
                <w:rFonts w:cstheme="minorHAnsi"/>
                <w:i/>
                <w:sz w:val="18"/>
                <w:szCs w:val="18"/>
              </w:rPr>
              <w:t>Ethanol</w:t>
            </w:r>
          </w:p>
          <w:p w14:paraId="72EC2569" w14:textId="57D92B74" w:rsidR="00DB2A07" w:rsidRDefault="00DB2A07" w:rsidP="00A46956">
            <w:pPr>
              <w:rPr>
                <w:rFonts w:cstheme="minorHAnsi"/>
                <w:i/>
                <w:sz w:val="18"/>
                <w:szCs w:val="18"/>
              </w:rPr>
            </w:pPr>
            <w:r>
              <w:rPr>
                <w:rFonts w:cstheme="minorHAnsi"/>
                <w:i/>
                <w:sz w:val="18"/>
                <w:szCs w:val="18"/>
              </w:rPr>
              <w:t>NAD/FAD</w:t>
            </w:r>
          </w:p>
        </w:tc>
      </w:tr>
      <w:tr w:rsidR="00DB2A07" w:rsidRPr="00ED2C1C" w14:paraId="132C41D1" w14:textId="77777777" w:rsidTr="00DB2A07">
        <w:trPr>
          <w:trHeight w:val="568"/>
        </w:trPr>
        <w:tc>
          <w:tcPr>
            <w:tcW w:w="1277" w:type="dxa"/>
          </w:tcPr>
          <w:p w14:paraId="6040826C" w14:textId="011536AE"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14:</w:t>
            </w:r>
          </w:p>
          <w:p w14:paraId="771024DC" w14:textId="335F0FDF"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Respiration pathway (Stage 2)</w:t>
            </w:r>
          </w:p>
          <w:p w14:paraId="4FE4F703" w14:textId="25D853B6" w:rsidR="00DB2A07" w:rsidRDefault="00DB2A07" w:rsidP="00637EED">
            <w:pPr>
              <w:spacing w:line="240" w:lineRule="auto"/>
              <w:rPr>
                <w:rFonts w:asciiTheme="majorHAnsi" w:hAnsiTheme="majorHAnsi" w:cstheme="majorHAnsi"/>
                <w:b/>
                <w:sz w:val="18"/>
                <w:szCs w:val="16"/>
              </w:rPr>
            </w:pPr>
          </w:p>
        </w:tc>
        <w:tc>
          <w:tcPr>
            <w:tcW w:w="3544" w:type="dxa"/>
          </w:tcPr>
          <w:p w14:paraId="1DE501B6" w14:textId="54D64198" w:rsidR="00DB2A07" w:rsidRDefault="00DB2A07" w:rsidP="00AC70EF">
            <w:pPr>
              <w:spacing w:line="256" w:lineRule="auto"/>
              <w:contextualSpacing/>
              <w:rPr>
                <w:rFonts w:asciiTheme="majorHAnsi" w:hAnsiTheme="majorHAnsi" w:cstheme="majorHAnsi"/>
                <w:sz w:val="18"/>
                <w:szCs w:val="16"/>
              </w:rPr>
            </w:pPr>
            <w:r>
              <w:rPr>
                <w:rFonts w:eastAsia="Times New Roman" w:cstheme="minorHAnsi"/>
                <w:color w:val="333333"/>
                <w:sz w:val="18"/>
                <w:szCs w:val="18"/>
                <w:lang w:eastAsia="en-GB"/>
              </w:rPr>
              <w:t xml:space="preserve">(ii) The Link Reaction: </w:t>
            </w:r>
            <w:r w:rsidRPr="001814DE">
              <w:rPr>
                <w:rFonts w:eastAsia="Times New Roman" w:cstheme="minorHAnsi"/>
                <w:color w:val="333333"/>
                <w:sz w:val="18"/>
                <w:szCs w:val="18"/>
                <w:lang w:eastAsia="en-GB"/>
              </w:rPr>
              <w:t>acetate combines with coenzyme A in the link reaction to produce acetyl</w:t>
            </w:r>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coenzyme A</w:t>
            </w:r>
            <w:r>
              <w:rPr>
                <w:rFonts w:eastAsia="Times New Roman" w:cstheme="minorHAnsi"/>
                <w:color w:val="333333"/>
                <w:sz w:val="18"/>
                <w:szCs w:val="18"/>
                <w:lang w:eastAsia="en-GB"/>
              </w:rPr>
              <w:t xml:space="preserve">. The chemical reactions involved are: decarboxylation (removes CO2), oxidation (producing NADH); acetylation (acetate is combined with </w:t>
            </w:r>
            <w:proofErr w:type="spellStart"/>
            <w:r>
              <w:rPr>
                <w:rFonts w:eastAsia="Times New Roman" w:cstheme="minorHAnsi"/>
                <w:color w:val="333333"/>
                <w:sz w:val="18"/>
                <w:szCs w:val="18"/>
                <w:lang w:eastAsia="en-GB"/>
              </w:rPr>
              <w:t>coenzymeA</w:t>
            </w:r>
            <w:proofErr w:type="spellEnd"/>
            <w:r>
              <w:rPr>
                <w:rFonts w:eastAsia="Times New Roman" w:cstheme="minorHAnsi"/>
                <w:color w:val="333333"/>
                <w:sz w:val="18"/>
                <w:szCs w:val="18"/>
                <w:lang w:eastAsia="en-GB"/>
              </w:rPr>
              <w:t xml:space="preserve">). Significantly, no ATP is produced in this stage. Given that stage 1 produces two molecules of pyruvate, the link reaction occurs twice for every glucose molecule. Products of the Link Reaction: two acetyl </w:t>
            </w:r>
            <w:proofErr w:type="spellStart"/>
            <w:r>
              <w:rPr>
                <w:rFonts w:eastAsia="Times New Roman" w:cstheme="minorHAnsi"/>
                <w:color w:val="333333"/>
                <w:sz w:val="18"/>
                <w:szCs w:val="18"/>
                <w:lang w:eastAsia="en-GB"/>
              </w:rPr>
              <w:t>coenzymeA</w:t>
            </w:r>
            <w:proofErr w:type="spellEnd"/>
            <w:r>
              <w:rPr>
                <w:rFonts w:eastAsia="Times New Roman" w:cstheme="minorHAnsi"/>
                <w:color w:val="333333"/>
                <w:sz w:val="18"/>
                <w:szCs w:val="18"/>
                <w:lang w:eastAsia="en-GB"/>
              </w:rPr>
              <w:t>; two CO2 molecules and two reduced NAD</w:t>
            </w:r>
          </w:p>
        </w:tc>
        <w:tc>
          <w:tcPr>
            <w:tcW w:w="4110" w:type="dxa"/>
          </w:tcPr>
          <w:p w14:paraId="757F71DD" w14:textId="6CD82F33"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 xml:space="preserve">Stage 1 is called glycolysis and occurs in the cytoplasm. Glucose molecules (6C) are changed to the product is pyruvate (3C molecule). Crucially, Glycolysis occurs in both types of respiration. </w:t>
            </w:r>
          </w:p>
        </w:tc>
        <w:tc>
          <w:tcPr>
            <w:tcW w:w="1559" w:type="dxa"/>
          </w:tcPr>
          <w:p w14:paraId="5FA5A5B2" w14:textId="77777777" w:rsidR="00DB2A07" w:rsidRDefault="00DB2A07" w:rsidP="00A46956">
            <w:pPr>
              <w:rPr>
                <w:rFonts w:cstheme="minorHAnsi"/>
                <w:i/>
                <w:sz w:val="18"/>
                <w:szCs w:val="18"/>
              </w:rPr>
            </w:pPr>
            <w:r>
              <w:rPr>
                <w:rFonts w:cstheme="minorHAnsi"/>
                <w:i/>
                <w:sz w:val="18"/>
                <w:szCs w:val="18"/>
              </w:rPr>
              <w:t>Coenzyme</w:t>
            </w:r>
          </w:p>
          <w:p w14:paraId="31618273" w14:textId="77777777" w:rsidR="00DB2A07" w:rsidRDefault="00DB2A07" w:rsidP="00A46956">
            <w:pPr>
              <w:rPr>
                <w:rFonts w:cstheme="minorHAnsi"/>
                <w:i/>
                <w:sz w:val="18"/>
                <w:szCs w:val="18"/>
              </w:rPr>
            </w:pPr>
            <w:r>
              <w:rPr>
                <w:rFonts w:cstheme="minorHAnsi"/>
                <w:i/>
                <w:sz w:val="18"/>
                <w:szCs w:val="18"/>
              </w:rPr>
              <w:t>ATP</w:t>
            </w:r>
          </w:p>
          <w:p w14:paraId="36A5CBF1" w14:textId="015671A3" w:rsidR="00DB2A07" w:rsidRDefault="00DB2A07" w:rsidP="00A46956">
            <w:pPr>
              <w:rPr>
                <w:rFonts w:cstheme="minorHAnsi"/>
                <w:i/>
                <w:sz w:val="18"/>
                <w:szCs w:val="18"/>
              </w:rPr>
            </w:pPr>
            <w:r>
              <w:rPr>
                <w:rFonts w:cstheme="minorHAnsi"/>
                <w:i/>
                <w:sz w:val="18"/>
                <w:szCs w:val="18"/>
              </w:rPr>
              <w:t>Decarboxylation</w:t>
            </w:r>
          </w:p>
          <w:p w14:paraId="77B09F4A" w14:textId="77777777" w:rsidR="00DB2A07" w:rsidRDefault="00DB2A07" w:rsidP="00A46956">
            <w:pPr>
              <w:rPr>
                <w:rFonts w:cstheme="minorHAnsi"/>
                <w:i/>
                <w:sz w:val="18"/>
                <w:szCs w:val="18"/>
              </w:rPr>
            </w:pPr>
            <w:r>
              <w:rPr>
                <w:rFonts w:cstheme="minorHAnsi"/>
                <w:i/>
                <w:sz w:val="18"/>
                <w:szCs w:val="18"/>
              </w:rPr>
              <w:t>Acetylation</w:t>
            </w:r>
          </w:p>
          <w:p w14:paraId="79445291" w14:textId="30F665EA" w:rsidR="00DB2A07" w:rsidRDefault="00DB2A07" w:rsidP="00A46956">
            <w:pPr>
              <w:rPr>
                <w:rFonts w:cstheme="minorHAnsi"/>
                <w:i/>
                <w:sz w:val="18"/>
                <w:szCs w:val="18"/>
              </w:rPr>
            </w:pPr>
          </w:p>
        </w:tc>
      </w:tr>
      <w:tr w:rsidR="00DB2A07" w:rsidRPr="00ED2C1C" w14:paraId="753081A9" w14:textId="77777777" w:rsidTr="00DB2A07">
        <w:trPr>
          <w:trHeight w:val="568"/>
        </w:trPr>
        <w:tc>
          <w:tcPr>
            <w:tcW w:w="1277" w:type="dxa"/>
          </w:tcPr>
          <w:p w14:paraId="0CE40237" w14:textId="06126685"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15: </w:t>
            </w:r>
          </w:p>
          <w:p w14:paraId="02AE7F89" w14:textId="5E85041F"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Respiration (Stage 3)</w:t>
            </w:r>
          </w:p>
        </w:tc>
        <w:tc>
          <w:tcPr>
            <w:tcW w:w="3544" w:type="dxa"/>
          </w:tcPr>
          <w:p w14:paraId="7B5F6583" w14:textId="16BC5F59" w:rsidR="00DB2A07" w:rsidRDefault="00DB2A07" w:rsidP="00AC70EF">
            <w:pPr>
              <w:spacing w:line="256" w:lineRule="auto"/>
              <w:contextualSpacing/>
              <w:rPr>
                <w:rFonts w:asciiTheme="majorHAnsi" w:hAnsiTheme="majorHAnsi" w:cstheme="majorHAnsi"/>
                <w:sz w:val="18"/>
                <w:szCs w:val="16"/>
              </w:rPr>
            </w:pPr>
            <w:r>
              <w:rPr>
                <w:rFonts w:eastAsia="Times New Roman" w:cstheme="minorHAnsi"/>
                <w:color w:val="333333"/>
                <w:sz w:val="18"/>
                <w:szCs w:val="18"/>
                <w:lang w:eastAsia="en-GB"/>
              </w:rPr>
              <w:t xml:space="preserve">(iii) </w:t>
            </w:r>
            <w:proofErr w:type="spellStart"/>
            <w:r>
              <w:rPr>
                <w:rFonts w:eastAsia="Times New Roman" w:cstheme="minorHAnsi"/>
                <w:color w:val="333333"/>
                <w:sz w:val="18"/>
                <w:szCs w:val="18"/>
                <w:lang w:eastAsia="en-GB"/>
              </w:rPr>
              <w:t>Kreb’s</w:t>
            </w:r>
            <w:proofErr w:type="spellEnd"/>
            <w:r>
              <w:rPr>
                <w:rFonts w:eastAsia="Times New Roman" w:cstheme="minorHAnsi"/>
                <w:color w:val="333333"/>
                <w:sz w:val="18"/>
                <w:szCs w:val="18"/>
                <w:lang w:eastAsia="en-GB"/>
              </w:rPr>
              <w:t xml:space="preserve"> Cycle: two-carbon compound from the Link Reaction (</w:t>
            </w:r>
            <w:r w:rsidRPr="001814DE">
              <w:rPr>
                <w:rFonts w:eastAsia="Times New Roman" w:cstheme="minorHAnsi"/>
                <w:color w:val="333333"/>
                <w:sz w:val="18"/>
                <w:szCs w:val="18"/>
                <w:lang w:eastAsia="en-GB"/>
              </w:rPr>
              <w:t>acetyl</w:t>
            </w:r>
            <w:r>
              <w:rPr>
                <w:rFonts w:eastAsia="Times New Roman" w:cstheme="minorHAnsi"/>
                <w:color w:val="333333"/>
                <w:sz w:val="18"/>
                <w:szCs w:val="18"/>
                <w:lang w:eastAsia="en-GB"/>
              </w:rPr>
              <w:t xml:space="preserve"> </w:t>
            </w:r>
            <w:r w:rsidRPr="001814DE">
              <w:rPr>
                <w:rFonts w:eastAsia="Times New Roman" w:cstheme="minorHAnsi"/>
                <w:color w:val="333333"/>
                <w:sz w:val="18"/>
                <w:szCs w:val="18"/>
                <w:lang w:eastAsia="en-GB"/>
              </w:rPr>
              <w:t>coenzyme A</w:t>
            </w:r>
            <w:r>
              <w:rPr>
                <w:rFonts w:eastAsia="Times New Roman" w:cstheme="minorHAnsi"/>
                <w:color w:val="333333"/>
                <w:sz w:val="18"/>
                <w:szCs w:val="18"/>
                <w:lang w:eastAsia="en-GB"/>
              </w:rPr>
              <w:t>)</w:t>
            </w:r>
            <w:r w:rsidRPr="001814DE">
              <w:rPr>
                <w:rFonts w:eastAsia="Times New Roman" w:cstheme="minorHAnsi"/>
                <w:color w:val="333333"/>
                <w:sz w:val="18"/>
                <w:szCs w:val="18"/>
                <w:lang w:eastAsia="en-GB"/>
              </w:rPr>
              <w:t xml:space="preserve"> reacts with a four-carbon molecule</w:t>
            </w:r>
            <w:r>
              <w:rPr>
                <w:rFonts w:eastAsia="Times New Roman" w:cstheme="minorHAnsi"/>
                <w:color w:val="333333"/>
                <w:sz w:val="18"/>
                <w:szCs w:val="18"/>
                <w:lang w:eastAsia="en-GB"/>
              </w:rPr>
              <w:t xml:space="preserve"> being cycled in the </w:t>
            </w:r>
            <w:proofErr w:type="spellStart"/>
            <w:r>
              <w:rPr>
                <w:rFonts w:eastAsia="Times New Roman" w:cstheme="minorHAnsi"/>
                <w:color w:val="333333"/>
                <w:sz w:val="18"/>
                <w:szCs w:val="18"/>
                <w:lang w:eastAsia="en-GB"/>
              </w:rPr>
              <w:t>Kreb’s</w:t>
            </w:r>
            <w:proofErr w:type="spellEnd"/>
            <w:r>
              <w:rPr>
                <w:rFonts w:eastAsia="Times New Roman" w:cstheme="minorHAnsi"/>
                <w:color w:val="333333"/>
                <w:sz w:val="18"/>
                <w:szCs w:val="18"/>
                <w:lang w:eastAsia="en-GB"/>
              </w:rPr>
              <w:t xml:space="preserve"> Cycle</w:t>
            </w:r>
            <w:r w:rsidRPr="001814DE">
              <w:rPr>
                <w:rFonts w:eastAsia="Times New Roman" w:cstheme="minorHAnsi"/>
                <w:color w:val="333333"/>
                <w:sz w:val="18"/>
                <w:szCs w:val="18"/>
                <w:lang w:eastAsia="en-GB"/>
              </w:rPr>
              <w:t xml:space="preserve">, releasing coenzyme A and producing a six-carbon molecule that </w:t>
            </w:r>
            <w:r>
              <w:rPr>
                <w:rFonts w:eastAsia="Times New Roman" w:cstheme="minorHAnsi"/>
                <w:color w:val="333333"/>
                <w:sz w:val="18"/>
                <w:szCs w:val="18"/>
                <w:lang w:eastAsia="en-GB"/>
              </w:rPr>
              <w:t>progresses round</w:t>
            </w:r>
            <w:r w:rsidRPr="001814DE">
              <w:rPr>
                <w:rFonts w:eastAsia="Times New Roman" w:cstheme="minorHAnsi"/>
                <w:color w:val="333333"/>
                <w:sz w:val="18"/>
                <w:szCs w:val="18"/>
                <w:lang w:eastAsia="en-GB"/>
              </w:rPr>
              <w:t xml:space="preserve"> the Krebs cycle</w:t>
            </w:r>
            <w:r>
              <w:rPr>
                <w:rFonts w:eastAsia="Times New Roman" w:cstheme="minorHAnsi"/>
                <w:color w:val="333333"/>
                <w:sz w:val="18"/>
                <w:szCs w:val="18"/>
                <w:lang w:eastAsia="en-GB"/>
              </w:rPr>
              <w:t xml:space="preserve">. This is a series of linked oxidation-reduction reactions. They occur in the matrix. The cycle happens once for each pyruvate molecule: it happens twice for every glucose molecule. (Regenerated coenzyme A goes back to the Link Reaction to be used again.) The 6C </w:t>
            </w:r>
            <w:r>
              <w:rPr>
                <w:rFonts w:eastAsia="Times New Roman" w:cstheme="minorHAnsi"/>
                <w:color w:val="333333"/>
                <w:sz w:val="18"/>
                <w:szCs w:val="18"/>
                <w:lang w:eastAsia="en-GB"/>
              </w:rPr>
              <w:lastRenderedPageBreak/>
              <w:t>molecule goes to a 5C molecule. Decarboxylation removes a CO2 molecule. Dehydrogenation occurs with the H being used to produce reduced NAD. Dehydrogenation produces reduced FAD and two molecules of reduced NAD. ATP is also produced using substrate-level phosphorylation (movement of phosphate from one molecule to another). The product of this cycle is oxaloacetate.</w:t>
            </w:r>
          </w:p>
        </w:tc>
        <w:tc>
          <w:tcPr>
            <w:tcW w:w="4110" w:type="dxa"/>
          </w:tcPr>
          <w:p w14:paraId="15C63C05" w14:textId="3F8120A0"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Coenzymes are molecules that support enzyme activity. Oxidation is loss of electrons/removal of hydrogen and reduction is gain of electrons/addition of hydrogen. The structure of a mitochondrion with reference to the matrix.</w:t>
            </w:r>
          </w:p>
        </w:tc>
        <w:tc>
          <w:tcPr>
            <w:tcW w:w="1559" w:type="dxa"/>
          </w:tcPr>
          <w:p w14:paraId="25F526CC" w14:textId="4B14301F" w:rsidR="00DB2A07" w:rsidRDefault="00DB2A07" w:rsidP="00A46956">
            <w:pPr>
              <w:rPr>
                <w:rFonts w:cstheme="minorHAnsi"/>
                <w:i/>
                <w:sz w:val="18"/>
                <w:szCs w:val="18"/>
              </w:rPr>
            </w:pPr>
            <w:r>
              <w:rPr>
                <w:rFonts w:cstheme="minorHAnsi"/>
                <w:i/>
                <w:sz w:val="18"/>
                <w:szCs w:val="18"/>
              </w:rPr>
              <w:t>Regenerate</w:t>
            </w:r>
          </w:p>
        </w:tc>
      </w:tr>
      <w:tr w:rsidR="00DB2A07" w:rsidRPr="00ED2C1C" w14:paraId="2C80CADE" w14:textId="77777777" w:rsidTr="00DB2A07">
        <w:trPr>
          <w:trHeight w:val="568"/>
        </w:trPr>
        <w:tc>
          <w:tcPr>
            <w:tcW w:w="1277" w:type="dxa"/>
          </w:tcPr>
          <w:p w14:paraId="4A12F1E9" w14:textId="41E6BDC4"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16:</w:t>
            </w:r>
          </w:p>
          <w:p w14:paraId="73E5AD5C" w14:textId="49166AD9"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Respiration (Stage 4)</w:t>
            </w:r>
          </w:p>
          <w:p w14:paraId="16FCAE04" w14:textId="7C1858DB" w:rsidR="00DB2A07" w:rsidRDefault="00DB2A07" w:rsidP="00637EED">
            <w:pPr>
              <w:spacing w:line="240" w:lineRule="auto"/>
              <w:rPr>
                <w:rFonts w:asciiTheme="majorHAnsi" w:hAnsiTheme="majorHAnsi" w:cstheme="majorHAnsi"/>
                <w:b/>
                <w:sz w:val="18"/>
                <w:szCs w:val="16"/>
              </w:rPr>
            </w:pPr>
          </w:p>
        </w:tc>
        <w:tc>
          <w:tcPr>
            <w:tcW w:w="3544" w:type="dxa"/>
          </w:tcPr>
          <w:p w14:paraId="76AC8E04" w14:textId="584445EA" w:rsidR="00DB2A07" w:rsidRDefault="00DB2A07" w:rsidP="00AC70EF">
            <w:pPr>
              <w:spacing w:line="256" w:lineRule="auto"/>
              <w:contextualSpacing/>
              <w:rPr>
                <w:rFonts w:asciiTheme="majorHAnsi" w:hAnsiTheme="majorHAnsi" w:cstheme="majorHAnsi"/>
                <w:sz w:val="18"/>
                <w:szCs w:val="16"/>
              </w:rPr>
            </w:pPr>
            <w:r>
              <w:rPr>
                <w:rFonts w:eastAsia="Times New Roman" w:cstheme="minorHAnsi"/>
                <w:color w:val="333333"/>
                <w:sz w:val="18"/>
                <w:szCs w:val="18"/>
                <w:lang w:eastAsia="en-GB"/>
              </w:rPr>
              <w:t xml:space="preserve">(iv) Oxidative-phosphorylation. Energy is carried by electrons along the transport chain and is ultimately used to make ATP. (The electrons come from the reduced coenzymes) It involves an electron transport chain (integral protein molecules arranged in a specific sequence to support this process) and chemiosmosis (Movement of H+ ions across the inner membrane into the intermembrane space. It is the </w:t>
            </w:r>
            <w:proofErr w:type="spellStart"/>
            <w:r>
              <w:rPr>
                <w:rFonts w:eastAsia="Times New Roman" w:cstheme="minorHAnsi"/>
                <w:color w:val="333333"/>
                <w:sz w:val="18"/>
                <w:szCs w:val="18"/>
                <w:lang w:eastAsia="en-GB"/>
              </w:rPr>
              <w:t>build up</w:t>
            </w:r>
            <w:proofErr w:type="spellEnd"/>
            <w:r>
              <w:rPr>
                <w:rFonts w:eastAsia="Times New Roman" w:cstheme="minorHAnsi"/>
                <w:color w:val="333333"/>
                <w:sz w:val="18"/>
                <w:szCs w:val="18"/>
                <w:lang w:eastAsia="en-GB"/>
              </w:rPr>
              <w:t xml:space="preserve"> of protons that drives the formation of ATP by ATP synthase as the terminal protein in the sequence.  The electron transport chain is a series of electron carriers</w:t>
            </w:r>
          </w:p>
        </w:tc>
        <w:tc>
          <w:tcPr>
            <w:tcW w:w="4110" w:type="dxa"/>
          </w:tcPr>
          <w:p w14:paraId="54D122FE" w14:textId="1528ED5A"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Phosphorylation is a chemical change where a phosphate group is added to a molecule. This involves a store of chemical energy. The new molecule is more reactive.</w:t>
            </w:r>
          </w:p>
        </w:tc>
        <w:tc>
          <w:tcPr>
            <w:tcW w:w="1559" w:type="dxa"/>
          </w:tcPr>
          <w:p w14:paraId="2DD7EFB9" w14:textId="77777777" w:rsidR="00DB2A07" w:rsidRDefault="00DB2A07" w:rsidP="00A46956">
            <w:pPr>
              <w:rPr>
                <w:rFonts w:cstheme="minorHAnsi"/>
                <w:i/>
                <w:sz w:val="18"/>
                <w:szCs w:val="18"/>
              </w:rPr>
            </w:pPr>
            <w:r>
              <w:rPr>
                <w:rFonts w:cstheme="minorHAnsi"/>
                <w:i/>
                <w:sz w:val="18"/>
                <w:szCs w:val="18"/>
              </w:rPr>
              <w:t>Integral proteins</w:t>
            </w:r>
          </w:p>
          <w:p w14:paraId="4AABFA0C" w14:textId="395F3CD0" w:rsidR="00DB2A07" w:rsidRDefault="00DB2A07" w:rsidP="00A46956">
            <w:pPr>
              <w:rPr>
                <w:rFonts w:cstheme="minorHAnsi"/>
                <w:i/>
                <w:sz w:val="18"/>
                <w:szCs w:val="18"/>
              </w:rPr>
            </w:pPr>
            <w:proofErr w:type="spellStart"/>
            <w:r>
              <w:rPr>
                <w:rFonts w:cstheme="minorHAnsi"/>
                <w:i/>
                <w:sz w:val="18"/>
                <w:szCs w:val="18"/>
              </w:rPr>
              <w:t>Chemiosomosis</w:t>
            </w:r>
            <w:proofErr w:type="spellEnd"/>
          </w:p>
          <w:p w14:paraId="72359C67" w14:textId="77777777" w:rsidR="00DB2A07" w:rsidRDefault="00DB2A07" w:rsidP="00A46956">
            <w:pPr>
              <w:rPr>
                <w:rFonts w:cstheme="minorHAnsi"/>
                <w:i/>
                <w:sz w:val="18"/>
                <w:szCs w:val="18"/>
              </w:rPr>
            </w:pPr>
            <w:r>
              <w:rPr>
                <w:rFonts w:cstheme="minorHAnsi"/>
                <w:i/>
                <w:sz w:val="18"/>
                <w:szCs w:val="18"/>
              </w:rPr>
              <w:t>ATP Synthase</w:t>
            </w:r>
          </w:p>
          <w:p w14:paraId="1151A1AA" w14:textId="77777777" w:rsidR="00DB2A07" w:rsidRDefault="00DB2A07" w:rsidP="00A46956">
            <w:pPr>
              <w:rPr>
                <w:rFonts w:cstheme="minorHAnsi"/>
                <w:i/>
                <w:sz w:val="18"/>
                <w:szCs w:val="18"/>
              </w:rPr>
            </w:pPr>
            <w:r>
              <w:rPr>
                <w:rFonts w:cstheme="minorHAnsi"/>
                <w:i/>
                <w:sz w:val="18"/>
                <w:szCs w:val="18"/>
              </w:rPr>
              <w:t>Terminal protein</w:t>
            </w:r>
          </w:p>
          <w:p w14:paraId="6823D7FF" w14:textId="30770FB7" w:rsidR="00DB2A07" w:rsidRDefault="00DB2A07" w:rsidP="00A46956">
            <w:pPr>
              <w:rPr>
                <w:rFonts w:cstheme="minorHAnsi"/>
                <w:i/>
                <w:sz w:val="18"/>
                <w:szCs w:val="18"/>
              </w:rPr>
            </w:pPr>
            <w:r>
              <w:rPr>
                <w:rFonts w:cstheme="minorHAnsi"/>
                <w:i/>
                <w:sz w:val="18"/>
                <w:szCs w:val="18"/>
              </w:rPr>
              <w:t>Electron carrier</w:t>
            </w:r>
          </w:p>
        </w:tc>
      </w:tr>
      <w:tr w:rsidR="00DB2A07" w:rsidRPr="00ED2C1C" w14:paraId="68381075" w14:textId="77777777" w:rsidTr="00DB2A07">
        <w:trPr>
          <w:trHeight w:val="568"/>
        </w:trPr>
        <w:tc>
          <w:tcPr>
            <w:tcW w:w="1277" w:type="dxa"/>
          </w:tcPr>
          <w:p w14:paraId="0C8ED5BF" w14:textId="5A33AEAF"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17: </w:t>
            </w:r>
          </w:p>
          <w:p w14:paraId="346637B8" w14:textId="152BABA8"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Chemiosmotic theory</w:t>
            </w:r>
          </w:p>
        </w:tc>
        <w:tc>
          <w:tcPr>
            <w:tcW w:w="3544" w:type="dxa"/>
          </w:tcPr>
          <w:p w14:paraId="507463DC" w14:textId="4BD1106D" w:rsidR="00DB2A07" w:rsidRDefault="00DB2A07" w:rsidP="00003C57">
            <w:pPr>
              <w:spacing w:line="256" w:lineRule="auto"/>
              <w:contextualSpacing/>
              <w:rPr>
                <w:rFonts w:asciiTheme="majorHAnsi" w:hAnsiTheme="majorHAnsi" w:cstheme="majorHAnsi"/>
                <w:sz w:val="18"/>
                <w:szCs w:val="16"/>
              </w:rPr>
            </w:pPr>
            <w:r>
              <w:rPr>
                <w:rFonts w:eastAsia="Times New Roman" w:cstheme="minorHAnsi"/>
                <w:color w:val="333333"/>
                <w:sz w:val="18"/>
                <w:szCs w:val="18"/>
                <w:lang w:eastAsia="en-GB"/>
              </w:rPr>
              <w:t xml:space="preserve">This has been met in Photosynthesis already. It explains the </w:t>
            </w:r>
            <w:r w:rsidRPr="001814DE">
              <w:rPr>
                <w:rFonts w:eastAsia="Times New Roman" w:cstheme="minorHAnsi"/>
                <w:color w:val="333333"/>
                <w:sz w:val="18"/>
                <w:szCs w:val="18"/>
                <w:lang w:eastAsia="en-GB"/>
              </w:rPr>
              <w:t>synthesis of</w:t>
            </w:r>
            <w:r>
              <w:rPr>
                <w:rFonts w:eastAsia="Times New Roman" w:cstheme="minorHAnsi"/>
                <w:color w:val="333333"/>
                <w:sz w:val="18"/>
                <w:szCs w:val="18"/>
                <w:lang w:eastAsia="en-GB"/>
              </w:rPr>
              <w:t xml:space="preserve"> lots of </w:t>
            </w:r>
            <w:r w:rsidRPr="001814DE">
              <w:rPr>
                <w:rFonts w:eastAsia="Times New Roman" w:cstheme="minorHAnsi"/>
                <w:color w:val="333333"/>
                <w:sz w:val="18"/>
                <w:szCs w:val="18"/>
                <w:lang w:eastAsia="en-GB"/>
              </w:rPr>
              <w:t>ATP</w:t>
            </w:r>
            <w:r>
              <w:rPr>
                <w:rFonts w:eastAsia="Times New Roman" w:cstheme="minorHAnsi"/>
                <w:color w:val="333333"/>
                <w:sz w:val="18"/>
                <w:szCs w:val="18"/>
                <w:lang w:eastAsia="en-GB"/>
              </w:rPr>
              <w:t xml:space="preserve"> molecules</w:t>
            </w:r>
            <w:r w:rsidRPr="001814DE">
              <w:rPr>
                <w:rFonts w:eastAsia="Times New Roman" w:cstheme="minorHAnsi"/>
                <w:color w:val="333333"/>
                <w:sz w:val="18"/>
                <w:szCs w:val="18"/>
                <w:lang w:eastAsia="en-GB"/>
              </w:rPr>
              <w:t xml:space="preserve"> by oxidative phosphorylation </w:t>
            </w:r>
            <w:r>
              <w:rPr>
                <w:rFonts w:eastAsia="Times New Roman" w:cstheme="minorHAnsi"/>
                <w:color w:val="333333"/>
                <w:sz w:val="18"/>
                <w:szCs w:val="18"/>
                <w:lang w:eastAsia="en-GB"/>
              </w:rPr>
              <w:t xml:space="preserve">and </w:t>
            </w:r>
            <w:r w:rsidRPr="001814DE">
              <w:rPr>
                <w:rFonts w:eastAsia="Times New Roman" w:cstheme="minorHAnsi"/>
                <w:color w:val="333333"/>
                <w:sz w:val="18"/>
                <w:szCs w:val="18"/>
                <w:lang w:eastAsia="en-GB"/>
              </w:rPr>
              <w:t>is associated with the transfer of electrons down the electron transfer chain and passage of protons across inner mitochondrial membranes and is catalysed by ATP synthase embedded in these membranes (chemiosmotic theory)</w:t>
            </w:r>
          </w:p>
        </w:tc>
        <w:tc>
          <w:tcPr>
            <w:tcW w:w="4110" w:type="dxa"/>
          </w:tcPr>
          <w:p w14:paraId="1C27DCD8" w14:textId="2CFA31AD"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Membrane structure involves embedded proteins. If arranged in a sequence there can be a progressive movement of electrons along this chain that sequentially transfers energy that can be used for other chemical changes.</w:t>
            </w:r>
          </w:p>
        </w:tc>
        <w:tc>
          <w:tcPr>
            <w:tcW w:w="1559" w:type="dxa"/>
          </w:tcPr>
          <w:p w14:paraId="5A7CFFAD" w14:textId="42581E2C" w:rsidR="00DB2A07" w:rsidRDefault="00DB2A07" w:rsidP="00A46956">
            <w:pPr>
              <w:rPr>
                <w:rFonts w:cstheme="minorHAnsi"/>
                <w:i/>
                <w:sz w:val="18"/>
                <w:szCs w:val="18"/>
              </w:rPr>
            </w:pPr>
            <w:r>
              <w:rPr>
                <w:rFonts w:cstheme="minorHAnsi"/>
                <w:i/>
                <w:sz w:val="18"/>
                <w:szCs w:val="18"/>
              </w:rPr>
              <w:t>Oxidative phosphorylation</w:t>
            </w:r>
          </w:p>
        </w:tc>
      </w:tr>
      <w:tr w:rsidR="00DB2A07" w:rsidRPr="00ED2C1C" w14:paraId="6E1B9569" w14:textId="77777777" w:rsidTr="00DB2A07">
        <w:trPr>
          <w:trHeight w:val="568"/>
        </w:trPr>
        <w:tc>
          <w:tcPr>
            <w:tcW w:w="1277" w:type="dxa"/>
          </w:tcPr>
          <w:p w14:paraId="215F80C9" w14:textId="1215EE94" w:rsidR="00DB2A07" w:rsidRDefault="00DB2A07" w:rsidP="00637EED">
            <w:pPr>
              <w:spacing w:line="240" w:lineRule="auto"/>
              <w:rPr>
                <w:rFonts w:asciiTheme="majorHAnsi" w:hAnsiTheme="majorHAnsi" w:cstheme="majorHAnsi"/>
                <w:b/>
                <w:sz w:val="18"/>
                <w:szCs w:val="16"/>
              </w:rPr>
            </w:pPr>
            <w:r>
              <w:rPr>
                <w:rFonts w:asciiTheme="majorHAnsi" w:hAnsiTheme="majorHAnsi" w:cstheme="majorHAnsi"/>
                <w:b/>
                <w:sz w:val="18"/>
                <w:szCs w:val="16"/>
              </w:rPr>
              <w:t>Lesson 18</w:t>
            </w:r>
          </w:p>
          <w:p w14:paraId="1C5C1F10" w14:textId="77777777" w:rsidR="00DB2A07" w:rsidRPr="009F544F" w:rsidRDefault="00DB2A07" w:rsidP="00637EED">
            <w:pPr>
              <w:spacing w:line="240" w:lineRule="auto"/>
              <w:rPr>
                <w:rFonts w:asciiTheme="majorHAnsi" w:hAnsiTheme="majorHAnsi" w:cstheme="majorHAnsi"/>
                <w:b/>
                <w:color w:val="FF0000"/>
                <w:sz w:val="18"/>
                <w:szCs w:val="16"/>
              </w:rPr>
            </w:pPr>
          </w:p>
          <w:p w14:paraId="77FEE224" w14:textId="77777777" w:rsidR="00DB2A07" w:rsidRDefault="00DB2A07" w:rsidP="00DB077C">
            <w:pPr>
              <w:spacing w:line="240" w:lineRule="auto"/>
              <w:rPr>
                <w:rFonts w:asciiTheme="majorHAnsi" w:hAnsiTheme="majorHAnsi" w:cstheme="majorHAnsi"/>
                <w:b/>
                <w:color w:val="FF0000"/>
                <w:sz w:val="18"/>
                <w:szCs w:val="16"/>
              </w:rPr>
            </w:pPr>
            <w:r w:rsidRPr="009F544F">
              <w:rPr>
                <w:rFonts w:asciiTheme="majorHAnsi" w:hAnsiTheme="majorHAnsi" w:cstheme="majorHAnsi"/>
                <w:b/>
                <w:color w:val="FF0000"/>
                <w:sz w:val="18"/>
                <w:szCs w:val="16"/>
              </w:rPr>
              <w:t>RP Respiration</w:t>
            </w:r>
          </w:p>
          <w:p w14:paraId="540730A8" w14:textId="0DEEBD73" w:rsidR="00DB2A07" w:rsidRDefault="00DB2A07" w:rsidP="00DB077C">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(The effect of temperature on the rate of cellular respiration: Yeast cells and </w:t>
            </w:r>
            <w:r>
              <w:rPr>
                <w:rFonts w:asciiTheme="majorHAnsi" w:hAnsiTheme="majorHAnsi" w:cstheme="majorHAnsi"/>
                <w:b/>
                <w:sz w:val="18"/>
                <w:szCs w:val="16"/>
              </w:rPr>
              <w:lastRenderedPageBreak/>
              <w:t>methylene blue)</w:t>
            </w:r>
          </w:p>
        </w:tc>
        <w:tc>
          <w:tcPr>
            <w:tcW w:w="3544" w:type="dxa"/>
          </w:tcPr>
          <w:p w14:paraId="32E2778C" w14:textId="6D67E93B" w:rsidR="00DB2A07" w:rsidRDefault="00DB2A07" w:rsidP="00003C57">
            <w:pPr>
              <w:spacing w:line="256" w:lineRule="auto"/>
              <w:contextualSpacing/>
              <w:rPr>
                <w:rFonts w:asciiTheme="majorHAnsi" w:hAnsiTheme="majorHAnsi" w:cstheme="majorHAnsi"/>
                <w:sz w:val="18"/>
                <w:szCs w:val="16"/>
              </w:rPr>
            </w:pPr>
            <w:r>
              <w:rPr>
                <w:rFonts w:asciiTheme="majorHAnsi" w:hAnsiTheme="majorHAnsi" w:cstheme="majorHAnsi"/>
                <w:sz w:val="18"/>
                <w:szCs w:val="16"/>
              </w:rPr>
              <w:lastRenderedPageBreak/>
              <w:t xml:space="preserve">Methylene Blue is an indicator but it is used in this practical because it is a preferential electron acceptor when compared the usual electron acceptors in the ETC. The rate of disappearing methylene blue is the simple way to determine rate at the different temperatures. (Alternatively, collect the carbon dioxide produced.) </w:t>
            </w:r>
          </w:p>
        </w:tc>
        <w:tc>
          <w:tcPr>
            <w:tcW w:w="4110" w:type="dxa"/>
          </w:tcPr>
          <w:p w14:paraId="3510F985" w14:textId="00761477" w:rsidR="00DB2A07" w:rsidRDefault="00DB2A07" w:rsidP="00AC70EF">
            <w:pPr>
              <w:spacing w:line="256" w:lineRule="auto"/>
              <w:contextualSpacing/>
              <w:rPr>
                <w:rFonts w:asciiTheme="majorHAnsi" w:hAnsiTheme="majorHAnsi" w:cstheme="majorHAnsi"/>
                <w:sz w:val="18"/>
                <w:szCs w:val="16"/>
              </w:rPr>
            </w:pPr>
            <w:r>
              <w:rPr>
                <w:rFonts w:asciiTheme="majorHAnsi" w:hAnsiTheme="majorHAnsi" w:cstheme="majorHAnsi"/>
                <w:sz w:val="18"/>
                <w:szCs w:val="16"/>
              </w:rPr>
              <w:t>Yeast cells respire anaerobically. A culture of yeast cells (unicellular organism that can survive with both anaerobic and aerobic respiration according to the availability of oxygen) can be used to illustrate the effect of temperature on the rate of respiration.</w:t>
            </w:r>
          </w:p>
        </w:tc>
        <w:tc>
          <w:tcPr>
            <w:tcW w:w="1559" w:type="dxa"/>
          </w:tcPr>
          <w:p w14:paraId="534DF92B" w14:textId="77777777" w:rsidR="00DB2A07" w:rsidRDefault="00DB2A07" w:rsidP="00A46956">
            <w:pPr>
              <w:rPr>
                <w:rFonts w:cstheme="minorHAnsi"/>
                <w:i/>
                <w:sz w:val="18"/>
                <w:szCs w:val="18"/>
              </w:rPr>
            </w:pPr>
            <w:r>
              <w:rPr>
                <w:rFonts w:cstheme="minorHAnsi"/>
                <w:i/>
                <w:sz w:val="18"/>
                <w:szCs w:val="18"/>
              </w:rPr>
              <w:t>Methylene Blue</w:t>
            </w:r>
          </w:p>
          <w:p w14:paraId="4CF397C8" w14:textId="289E130F" w:rsidR="00DB2A07" w:rsidRDefault="00DB2A07" w:rsidP="00A46956">
            <w:pPr>
              <w:rPr>
                <w:rFonts w:cstheme="minorHAnsi"/>
                <w:i/>
                <w:sz w:val="18"/>
                <w:szCs w:val="18"/>
              </w:rPr>
            </w:pPr>
          </w:p>
        </w:tc>
      </w:tr>
    </w:tbl>
    <w:p w14:paraId="0FB79DD5" w14:textId="77777777" w:rsidR="001542B0" w:rsidRPr="00ED2C1C" w:rsidRDefault="001542B0" w:rsidP="00564E87">
      <w:pPr>
        <w:tabs>
          <w:tab w:val="left" w:pos="5640"/>
        </w:tabs>
        <w:rPr>
          <w:rFonts w:cstheme="minorHAnsi"/>
          <w:sz w:val="16"/>
          <w:szCs w:val="16"/>
        </w:rPr>
      </w:pPr>
    </w:p>
    <w:sectPr w:rsidR="001542B0"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6956" w:rsidRDefault="00A46956" w:rsidP="00603867">
      <w:pPr>
        <w:spacing w:after="0" w:line="240" w:lineRule="auto"/>
      </w:pPr>
      <w:r>
        <w:separator/>
      </w:r>
    </w:p>
  </w:endnote>
  <w:endnote w:type="continuationSeparator" w:id="0">
    <w:p w14:paraId="19EA12EA" w14:textId="77777777" w:rsidR="00A46956" w:rsidRDefault="00A4695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6956" w:rsidRDefault="00A46956" w:rsidP="00603867">
      <w:pPr>
        <w:spacing w:after="0" w:line="240" w:lineRule="auto"/>
      </w:pPr>
      <w:r>
        <w:separator/>
      </w:r>
    </w:p>
  </w:footnote>
  <w:footnote w:type="continuationSeparator" w:id="0">
    <w:p w14:paraId="78D0181A" w14:textId="77777777" w:rsidR="00A46956" w:rsidRDefault="00A4695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A46956" w:rsidRDefault="00A4695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2774D"/>
    <w:multiLevelType w:val="multilevel"/>
    <w:tmpl w:val="13D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283529"/>
    <w:multiLevelType w:val="multilevel"/>
    <w:tmpl w:val="582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8" w15:restartNumberingAfterBreak="0">
    <w:nsid w:val="743C76FF"/>
    <w:multiLevelType w:val="multilevel"/>
    <w:tmpl w:val="CC86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8B0745"/>
    <w:multiLevelType w:val="multilevel"/>
    <w:tmpl w:val="395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7"/>
  </w:num>
  <w:num w:numId="5">
    <w:abstractNumId w:val="30"/>
  </w:num>
  <w:num w:numId="6">
    <w:abstractNumId w:val="15"/>
  </w:num>
  <w:num w:numId="7">
    <w:abstractNumId w:val="18"/>
  </w:num>
  <w:num w:numId="8">
    <w:abstractNumId w:val="6"/>
  </w:num>
  <w:num w:numId="9">
    <w:abstractNumId w:val="23"/>
  </w:num>
  <w:num w:numId="10">
    <w:abstractNumId w:val="1"/>
  </w:num>
  <w:num w:numId="11">
    <w:abstractNumId w:val="20"/>
  </w:num>
  <w:num w:numId="12">
    <w:abstractNumId w:val="34"/>
  </w:num>
  <w:num w:numId="13">
    <w:abstractNumId w:val="33"/>
  </w:num>
  <w:num w:numId="14">
    <w:abstractNumId w:val="26"/>
  </w:num>
  <w:num w:numId="15">
    <w:abstractNumId w:val="27"/>
  </w:num>
  <w:num w:numId="16">
    <w:abstractNumId w:val="9"/>
  </w:num>
  <w:num w:numId="17">
    <w:abstractNumId w:val="3"/>
  </w:num>
  <w:num w:numId="18">
    <w:abstractNumId w:val="7"/>
  </w:num>
  <w:num w:numId="19">
    <w:abstractNumId w:val="4"/>
  </w:num>
  <w:num w:numId="20">
    <w:abstractNumId w:val="24"/>
  </w:num>
  <w:num w:numId="21">
    <w:abstractNumId w:val="2"/>
  </w:num>
  <w:num w:numId="22">
    <w:abstractNumId w:val="13"/>
  </w:num>
  <w:num w:numId="23">
    <w:abstractNumId w:val="14"/>
  </w:num>
  <w:num w:numId="24">
    <w:abstractNumId w:val="31"/>
  </w:num>
  <w:num w:numId="25">
    <w:abstractNumId w:val="5"/>
  </w:num>
  <w:num w:numId="26">
    <w:abstractNumId w:val="12"/>
  </w:num>
  <w:num w:numId="27">
    <w:abstractNumId w:val="25"/>
  </w:num>
  <w:num w:numId="28">
    <w:abstractNumId w:val="32"/>
  </w:num>
  <w:num w:numId="29">
    <w:abstractNumId w:val="19"/>
  </w:num>
  <w:num w:numId="30">
    <w:abstractNumId w:val="10"/>
  </w:num>
  <w:num w:numId="31">
    <w:abstractNumId w:val="31"/>
  </w:num>
  <w:num w:numId="32">
    <w:abstractNumId w:val="5"/>
  </w:num>
  <w:num w:numId="33">
    <w:abstractNumId w:val="21"/>
  </w:num>
  <w:num w:numId="34">
    <w:abstractNumId w:val="25"/>
  </w:num>
  <w:num w:numId="35">
    <w:abstractNumId w:val="12"/>
  </w:num>
  <w:num w:numId="36">
    <w:abstractNumId w:val="19"/>
  </w:num>
  <w:num w:numId="37">
    <w:abstractNumId w:val="32"/>
  </w:num>
  <w:num w:numId="38">
    <w:abstractNumId w:val="10"/>
  </w:num>
  <w:num w:numId="39">
    <w:abstractNumId w:val="16"/>
  </w:num>
  <w:num w:numId="40">
    <w:abstractNumId w:val="28"/>
  </w:num>
  <w:num w:numId="41">
    <w:abstractNumId w:val="29"/>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C57"/>
    <w:rsid w:val="000107AA"/>
    <w:rsid w:val="000115DD"/>
    <w:rsid w:val="0001562E"/>
    <w:rsid w:val="000164BA"/>
    <w:rsid w:val="00020266"/>
    <w:rsid w:val="00022FF3"/>
    <w:rsid w:val="000255F0"/>
    <w:rsid w:val="000304B4"/>
    <w:rsid w:val="000308FA"/>
    <w:rsid w:val="00031D9E"/>
    <w:rsid w:val="00032052"/>
    <w:rsid w:val="000339F0"/>
    <w:rsid w:val="0003487C"/>
    <w:rsid w:val="00036346"/>
    <w:rsid w:val="00036832"/>
    <w:rsid w:val="00042184"/>
    <w:rsid w:val="00042476"/>
    <w:rsid w:val="00045D86"/>
    <w:rsid w:val="0004655A"/>
    <w:rsid w:val="000467C5"/>
    <w:rsid w:val="000468E8"/>
    <w:rsid w:val="000601DB"/>
    <w:rsid w:val="000730DA"/>
    <w:rsid w:val="00077125"/>
    <w:rsid w:val="00077640"/>
    <w:rsid w:val="00082797"/>
    <w:rsid w:val="00084BDB"/>
    <w:rsid w:val="000851C1"/>
    <w:rsid w:val="00085219"/>
    <w:rsid w:val="000870B7"/>
    <w:rsid w:val="00091E2F"/>
    <w:rsid w:val="00093508"/>
    <w:rsid w:val="00093545"/>
    <w:rsid w:val="000A1CCA"/>
    <w:rsid w:val="000A2C97"/>
    <w:rsid w:val="000A369B"/>
    <w:rsid w:val="000A4342"/>
    <w:rsid w:val="000A5A09"/>
    <w:rsid w:val="000A735C"/>
    <w:rsid w:val="000A737A"/>
    <w:rsid w:val="000A76EC"/>
    <w:rsid w:val="000B2121"/>
    <w:rsid w:val="000B2205"/>
    <w:rsid w:val="000C01E1"/>
    <w:rsid w:val="000C202C"/>
    <w:rsid w:val="000C39DC"/>
    <w:rsid w:val="000D2838"/>
    <w:rsid w:val="000D67ED"/>
    <w:rsid w:val="000E0EC3"/>
    <w:rsid w:val="000E3443"/>
    <w:rsid w:val="000E6B4C"/>
    <w:rsid w:val="000E7A2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363B8"/>
    <w:rsid w:val="001443C3"/>
    <w:rsid w:val="00147553"/>
    <w:rsid w:val="00150CC4"/>
    <w:rsid w:val="00150F77"/>
    <w:rsid w:val="001542B0"/>
    <w:rsid w:val="00155D11"/>
    <w:rsid w:val="00156916"/>
    <w:rsid w:val="001607D1"/>
    <w:rsid w:val="00161C3E"/>
    <w:rsid w:val="001654DD"/>
    <w:rsid w:val="001814DE"/>
    <w:rsid w:val="00182980"/>
    <w:rsid w:val="00182A88"/>
    <w:rsid w:val="00182B1D"/>
    <w:rsid w:val="00183275"/>
    <w:rsid w:val="00192033"/>
    <w:rsid w:val="00193A4F"/>
    <w:rsid w:val="00193AAB"/>
    <w:rsid w:val="00194436"/>
    <w:rsid w:val="00196117"/>
    <w:rsid w:val="001968BA"/>
    <w:rsid w:val="00197631"/>
    <w:rsid w:val="001A1330"/>
    <w:rsid w:val="001A4C3A"/>
    <w:rsid w:val="001B0F0E"/>
    <w:rsid w:val="001C10D7"/>
    <w:rsid w:val="001C3359"/>
    <w:rsid w:val="001C44A9"/>
    <w:rsid w:val="001C55D7"/>
    <w:rsid w:val="001C7D72"/>
    <w:rsid w:val="001D09A5"/>
    <w:rsid w:val="001D28BF"/>
    <w:rsid w:val="001D3478"/>
    <w:rsid w:val="001D40D1"/>
    <w:rsid w:val="001E5581"/>
    <w:rsid w:val="001E7980"/>
    <w:rsid w:val="001F0E95"/>
    <w:rsid w:val="001F1E41"/>
    <w:rsid w:val="001F33B4"/>
    <w:rsid w:val="001F4605"/>
    <w:rsid w:val="002028B4"/>
    <w:rsid w:val="002037FB"/>
    <w:rsid w:val="002038C9"/>
    <w:rsid w:val="002135D5"/>
    <w:rsid w:val="00214AEE"/>
    <w:rsid w:val="00217FB6"/>
    <w:rsid w:val="00220166"/>
    <w:rsid w:val="00220380"/>
    <w:rsid w:val="00221A26"/>
    <w:rsid w:val="00231BD2"/>
    <w:rsid w:val="002412F9"/>
    <w:rsid w:val="00241919"/>
    <w:rsid w:val="00244F7D"/>
    <w:rsid w:val="00245CE0"/>
    <w:rsid w:val="0025074E"/>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30B"/>
    <w:rsid w:val="00347811"/>
    <w:rsid w:val="00352F8E"/>
    <w:rsid w:val="003532AE"/>
    <w:rsid w:val="00354B8D"/>
    <w:rsid w:val="00355504"/>
    <w:rsid w:val="00356262"/>
    <w:rsid w:val="00360287"/>
    <w:rsid w:val="00361E84"/>
    <w:rsid w:val="00361EBC"/>
    <w:rsid w:val="00362F44"/>
    <w:rsid w:val="00370252"/>
    <w:rsid w:val="00371BA7"/>
    <w:rsid w:val="00375D66"/>
    <w:rsid w:val="00381820"/>
    <w:rsid w:val="00390DAC"/>
    <w:rsid w:val="00392F6A"/>
    <w:rsid w:val="00396270"/>
    <w:rsid w:val="00397B74"/>
    <w:rsid w:val="003A1440"/>
    <w:rsid w:val="003A466A"/>
    <w:rsid w:val="003B0EE2"/>
    <w:rsid w:val="003B2059"/>
    <w:rsid w:val="003B336A"/>
    <w:rsid w:val="003D187E"/>
    <w:rsid w:val="003D1DC7"/>
    <w:rsid w:val="003D26A0"/>
    <w:rsid w:val="003D2975"/>
    <w:rsid w:val="003D7605"/>
    <w:rsid w:val="003F5060"/>
    <w:rsid w:val="00401BFA"/>
    <w:rsid w:val="004070A8"/>
    <w:rsid w:val="004144A5"/>
    <w:rsid w:val="00414933"/>
    <w:rsid w:val="00414E86"/>
    <w:rsid w:val="004163B9"/>
    <w:rsid w:val="004179EF"/>
    <w:rsid w:val="00421803"/>
    <w:rsid w:val="004315E0"/>
    <w:rsid w:val="00433BFD"/>
    <w:rsid w:val="0043570D"/>
    <w:rsid w:val="004376BF"/>
    <w:rsid w:val="0044226B"/>
    <w:rsid w:val="00446A11"/>
    <w:rsid w:val="00450692"/>
    <w:rsid w:val="00455569"/>
    <w:rsid w:val="00456E76"/>
    <w:rsid w:val="00457913"/>
    <w:rsid w:val="00457ED9"/>
    <w:rsid w:val="004721A2"/>
    <w:rsid w:val="0047384D"/>
    <w:rsid w:val="00475A33"/>
    <w:rsid w:val="00486F1B"/>
    <w:rsid w:val="0048776B"/>
    <w:rsid w:val="004963D2"/>
    <w:rsid w:val="004964B5"/>
    <w:rsid w:val="0049660F"/>
    <w:rsid w:val="004A11F1"/>
    <w:rsid w:val="004A1A3C"/>
    <w:rsid w:val="004A29B7"/>
    <w:rsid w:val="004A3340"/>
    <w:rsid w:val="004A41BF"/>
    <w:rsid w:val="004A4B09"/>
    <w:rsid w:val="004B3F91"/>
    <w:rsid w:val="004B476D"/>
    <w:rsid w:val="004C6506"/>
    <w:rsid w:val="004D5DA9"/>
    <w:rsid w:val="004E3B55"/>
    <w:rsid w:val="004F132C"/>
    <w:rsid w:val="004F1593"/>
    <w:rsid w:val="00504C54"/>
    <w:rsid w:val="00507CDD"/>
    <w:rsid w:val="00513178"/>
    <w:rsid w:val="00525305"/>
    <w:rsid w:val="005325E9"/>
    <w:rsid w:val="00535227"/>
    <w:rsid w:val="00547B26"/>
    <w:rsid w:val="005508D4"/>
    <w:rsid w:val="005531CA"/>
    <w:rsid w:val="005539C3"/>
    <w:rsid w:val="005563C3"/>
    <w:rsid w:val="00557704"/>
    <w:rsid w:val="00560D42"/>
    <w:rsid w:val="00562F0F"/>
    <w:rsid w:val="00563503"/>
    <w:rsid w:val="00564E87"/>
    <w:rsid w:val="00565002"/>
    <w:rsid w:val="00567956"/>
    <w:rsid w:val="005725A8"/>
    <w:rsid w:val="00576834"/>
    <w:rsid w:val="005804E1"/>
    <w:rsid w:val="0058146B"/>
    <w:rsid w:val="00585475"/>
    <w:rsid w:val="0058606B"/>
    <w:rsid w:val="00591D74"/>
    <w:rsid w:val="00593C40"/>
    <w:rsid w:val="00597811"/>
    <w:rsid w:val="005A1CD9"/>
    <w:rsid w:val="005A3BCF"/>
    <w:rsid w:val="005B0709"/>
    <w:rsid w:val="005B40E7"/>
    <w:rsid w:val="005B6F93"/>
    <w:rsid w:val="005B7410"/>
    <w:rsid w:val="005B7458"/>
    <w:rsid w:val="005B7B20"/>
    <w:rsid w:val="005C00AF"/>
    <w:rsid w:val="005C1BBE"/>
    <w:rsid w:val="005C272F"/>
    <w:rsid w:val="005D022F"/>
    <w:rsid w:val="005D4CA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B80"/>
    <w:rsid w:val="00612F7B"/>
    <w:rsid w:val="006136DE"/>
    <w:rsid w:val="00614330"/>
    <w:rsid w:val="006166D4"/>
    <w:rsid w:val="00616F92"/>
    <w:rsid w:val="00617865"/>
    <w:rsid w:val="00620393"/>
    <w:rsid w:val="00626C61"/>
    <w:rsid w:val="00627D93"/>
    <w:rsid w:val="00635A32"/>
    <w:rsid w:val="0063797D"/>
    <w:rsid w:val="00637EED"/>
    <w:rsid w:val="00645156"/>
    <w:rsid w:val="0064581A"/>
    <w:rsid w:val="00650992"/>
    <w:rsid w:val="00653B4C"/>
    <w:rsid w:val="006603DE"/>
    <w:rsid w:val="00662ADD"/>
    <w:rsid w:val="00667935"/>
    <w:rsid w:val="006723DE"/>
    <w:rsid w:val="0067368F"/>
    <w:rsid w:val="006736A9"/>
    <w:rsid w:val="00676323"/>
    <w:rsid w:val="006771B6"/>
    <w:rsid w:val="00682833"/>
    <w:rsid w:val="00690EA3"/>
    <w:rsid w:val="00693E51"/>
    <w:rsid w:val="00697569"/>
    <w:rsid w:val="006A499A"/>
    <w:rsid w:val="006A53B5"/>
    <w:rsid w:val="006B2F94"/>
    <w:rsid w:val="006B3C39"/>
    <w:rsid w:val="006B3CF4"/>
    <w:rsid w:val="006B40DB"/>
    <w:rsid w:val="006B4C48"/>
    <w:rsid w:val="006C0A0E"/>
    <w:rsid w:val="006C16BD"/>
    <w:rsid w:val="006D055F"/>
    <w:rsid w:val="006D6870"/>
    <w:rsid w:val="006E0400"/>
    <w:rsid w:val="006E130F"/>
    <w:rsid w:val="006E5913"/>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781A"/>
    <w:rsid w:val="00761354"/>
    <w:rsid w:val="0076504D"/>
    <w:rsid w:val="00766BDC"/>
    <w:rsid w:val="007746CD"/>
    <w:rsid w:val="00781983"/>
    <w:rsid w:val="00781A3E"/>
    <w:rsid w:val="0078627B"/>
    <w:rsid w:val="00791053"/>
    <w:rsid w:val="00791B44"/>
    <w:rsid w:val="007B04AD"/>
    <w:rsid w:val="007B1653"/>
    <w:rsid w:val="007B387B"/>
    <w:rsid w:val="007B3E88"/>
    <w:rsid w:val="007C0FA3"/>
    <w:rsid w:val="007C2736"/>
    <w:rsid w:val="007C3012"/>
    <w:rsid w:val="007D41A3"/>
    <w:rsid w:val="007E091B"/>
    <w:rsid w:val="007E2133"/>
    <w:rsid w:val="007E4693"/>
    <w:rsid w:val="007E6EE3"/>
    <w:rsid w:val="007F0E71"/>
    <w:rsid w:val="007F2528"/>
    <w:rsid w:val="00800596"/>
    <w:rsid w:val="008009A3"/>
    <w:rsid w:val="00800CA7"/>
    <w:rsid w:val="008036DE"/>
    <w:rsid w:val="00804563"/>
    <w:rsid w:val="00815CBB"/>
    <w:rsid w:val="0081758F"/>
    <w:rsid w:val="00821FD2"/>
    <w:rsid w:val="00824885"/>
    <w:rsid w:val="00824F16"/>
    <w:rsid w:val="00834525"/>
    <w:rsid w:val="00842454"/>
    <w:rsid w:val="008435B0"/>
    <w:rsid w:val="008502CE"/>
    <w:rsid w:val="00851BC2"/>
    <w:rsid w:val="00853F13"/>
    <w:rsid w:val="00856842"/>
    <w:rsid w:val="0085711F"/>
    <w:rsid w:val="00857156"/>
    <w:rsid w:val="00864FC2"/>
    <w:rsid w:val="008838E0"/>
    <w:rsid w:val="00887805"/>
    <w:rsid w:val="00890809"/>
    <w:rsid w:val="00893B30"/>
    <w:rsid w:val="00896119"/>
    <w:rsid w:val="008A058B"/>
    <w:rsid w:val="008B10D7"/>
    <w:rsid w:val="008B1754"/>
    <w:rsid w:val="008B32A1"/>
    <w:rsid w:val="008B4375"/>
    <w:rsid w:val="008B4644"/>
    <w:rsid w:val="008B7769"/>
    <w:rsid w:val="008C24EB"/>
    <w:rsid w:val="008C5ADD"/>
    <w:rsid w:val="008D5073"/>
    <w:rsid w:val="008E098F"/>
    <w:rsid w:val="008E3824"/>
    <w:rsid w:val="008E3AD5"/>
    <w:rsid w:val="008E45AC"/>
    <w:rsid w:val="008E5A02"/>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06B6"/>
    <w:rsid w:val="009521C7"/>
    <w:rsid w:val="00952A44"/>
    <w:rsid w:val="00962746"/>
    <w:rsid w:val="0096651D"/>
    <w:rsid w:val="00974604"/>
    <w:rsid w:val="00976C84"/>
    <w:rsid w:val="00980274"/>
    <w:rsid w:val="00982699"/>
    <w:rsid w:val="00982C23"/>
    <w:rsid w:val="0098369E"/>
    <w:rsid w:val="009836C6"/>
    <w:rsid w:val="00987856"/>
    <w:rsid w:val="00991667"/>
    <w:rsid w:val="00991EBB"/>
    <w:rsid w:val="00994016"/>
    <w:rsid w:val="00995E39"/>
    <w:rsid w:val="0099667D"/>
    <w:rsid w:val="00996953"/>
    <w:rsid w:val="009A5F61"/>
    <w:rsid w:val="009B22F6"/>
    <w:rsid w:val="009C1A17"/>
    <w:rsid w:val="009C22EC"/>
    <w:rsid w:val="009C3150"/>
    <w:rsid w:val="009C31C2"/>
    <w:rsid w:val="009C4529"/>
    <w:rsid w:val="009C67AE"/>
    <w:rsid w:val="009D062A"/>
    <w:rsid w:val="009D2D9F"/>
    <w:rsid w:val="009D68B3"/>
    <w:rsid w:val="009E53FE"/>
    <w:rsid w:val="009E5FDB"/>
    <w:rsid w:val="009F0176"/>
    <w:rsid w:val="009F41E0"/>
    <w:rsid w:val="009F544F"/>
    <w:rsid w:val="009F7296"/>
    <w:rsid w:val="00A03880"/>
    <w:rsid w:val="00A04A99"/>
    <w:rsid w:val="00A1147F"/>
    <w:rsid w:val="00A120C3"/>
    <w:rsid w:val="00A12A76"/>
    <w:rsid w:val="00A143BA"/>
    <w:rsid w:val="00A15A71"/>
    <w:rsid w:val="00A20137"/>
    <w:rsid w:val="00A20C0D"/>
    <w:rsid w:val="00A20F19"/>
    <w:rsid w:val="00A2220D"/>
    <w:rsid w:val="00A22984"/>
    <w:rsid w:val="00A26BB3"/>
    <w:rsid w:val="00A273A4"/>
    <w:rsid w:val="00A3605D"/>
    <w:rsid w:val="00A36AE7"/>
    <w:rsid w:val="00A36CB3"/>
    <w:rsid w:val="00A45161"/>
    <w:rsid w:val="00A46956"/>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698B"/>
    <w:rsid w:val="00AB72D7"/>
    <w:rsid w:val="00AB795C"/>
    <w:rsid w:val="00AC260C"/>
    <w:rsid w:val="00AC68D8"/>
    <w:rsid w:val="00AC70EF"/>
    <w:rsid w:val="00AD065E"/>
    <w:rsid w:val="00AD1756"/>
    <w:rsid w:val="00AD17C3"/>
    <w:rsid w:val="00AD2275"/>
    <w:rsid w:val="00AD3E88"/>
    <w:rsid w:val="00AD61F7"/>
    <w:rsid w:val="00AE007F"/>
    <w:rsid w:val="00AE260D"/>
    <w:rsid w:val="00AE5A4F"/>
    <w:rsid w:val="00AF0595"/>
    <w:rsid w:val="00AF2363"/>
    <w:rsid w:val="00AF5231"/>
    <w:rsid w:val="00AF78ED"/>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457F"/>
    <w:rsid w:val="00B575DE"/>
    <w:rsid w:val="00B61DF5"/>
    <w:rsid w:val="00B6258E"/>
    <w:rsid w:val="00B63C17"/>
    <w:rsid w:val="00B66CF9"/>
    <w:rsid w:val="00B72D76"/>
    <w:rsid w:val="00B72EA8"/>
    <w:rsid w:val="00B73704"/>
    <w:rsid w:val="00B76B50"/>
    <w:rsid w:val="00B82CF3"/>
    <w:rsid w:val="00B83B26"/>
    <w:rsid w:val="00B85408"/>
    <w:rsid w:val="00B87180"/>
    <w:rsid w:val="00B91F15"/>
    <w:rsid w:val="00B93ADE"/>
    <w:rsid w:val="00B94EDB"/>
    <w:rsid w:val="00BA0661"/>
    <w:rsid w:val="00BA2838"/>
    <w:rsid w:val="00BA3009"/>
    <w:rsid w:val="00BA3191"/>
    <w:rsid w:val="00BB246A"/>
    <w:rsid w:val="00BB67CC"/>
    <w:rsid w:val="00BC15F4"/>
    <w:rsid w:val="00BC7990"/>
    <w:rsid w:val="00BD5D71"/>
    <w:rsid w:val="00BD6528"/>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215"/>
    <w:rsid w:val="00CD1A24"/>
    <w:rsid w:val="00CD3CC0"/>
    <w:rsid w:val="00CE0D20"/>
    <w:rsid w:val="00CE3411"/>
    <w:rsid w:val="00CE3A9A"/>
    <w:rsid w:val="00CE7F1D"/>
    <w:rsid w:val="00CF00F4"/>
    <w:rsid w:val="00CF64F1"/>
    <w:rsid w:val="00D10F19"/>
    <w:rsid w:val="00D11905"/>
    <w:rsid w:val="00D12E03"/>
    <w:rsid w:val="00D14F45"/>
    <w:rsid w:val="00D1543D"/>
    <w:rsid w:val="00D15D2E"/>
    <w:rsid w:val="00D26669"/>
    <w:rsid w:val="00D35E54"/>
    <w:rsid w:val="00D36D7A"/>
    <w:rsid w:val="00D40C67"/>
    <w:rsid w:val="00D517F7"/>
    <w:rsid w:val="00D54A6F"/>
    <w:rsid w:val="00D65126"/>
    <w:rsid w:val="00D72481"/>
    <w:rsid w:val="00D73B92"/>
    <w:rsid w:val="00D74E9E"/>
    <w:rsid w:val="00D766FC"/>
    <w:rsid w:val="00D77F42"/>
    <w:rsid w:val="00D80C66"/>
    <w:rsid w:val="00D85038"/>
    <w:rsid w:val="00D857A5"/>
    <w:rsid w:val="00D935CB"/>
    <w:rsid w:val="00D95371"/>
    <w:rsid w:val="00D96367"/>
    <w:rsid w:val="00DA6E29"/>
    <w:rsid w:val="00DB077C"/>
    <w:rsid w:val="00DB093A"/>
    <w:rsid w:val="00DB185C"/>
    <w:rsid w:val="00DB2A07"/>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19EF"/>
    <w:rsid w:val="00E434E7"/>
    <w:rsid w:val="00E441B6"/>
    <w:rsid w:val="00E4703F"/>
    <w:rsid w:val="00E51856"/>
    <w:rsid w:val="00E5551F"/>
    <w:rsid w:val="00E56520"/>
    <w:rsid w:val="00E624E2"/>
    <w:rsid w:val="00E63E55"/>
    <w:rsid w:val="00E677FB"/>
    <w:rsid w:val="00E708A0"/>
    <w:rsid w:val="00E7416D"/>
    <w:rsid w:val="00E842C0"/>
    <w:rsid w:val="00E84906"/>
    <w:rsid w:val="00E86070"/>
    <w:rsid w:val="00E978C9"/>
    <w:rsid w:val="00EA1977"/>
    <w:rsid w:val="00EA3506"/>
    <w:rsid w:val="00EA4991"/>
    <w:rsid w:val="00EA5002"/>
    <w:rsid w:val="00EB0370"/>
    <w:rsid w:val="00EB3F99"/>
    <w:rsid w:val="00EB5035"/>
    <w:rsid w:val="00EB7466"/>
    <w:rsid w:val="00EC29B7"/>
    <w:rsid w:val="00ED1295"/>
    <w:rsid w:val="00ED2C1C"/>
    <w:rsid w:val="00ED4399"/>
    <w:rsid w:val="00EE3064"/>
    <w:rsid w:val="00EF0D9D"/>
    <w:rsid w:val="00EF4DDD"/>
    <w:rsid w:val="00F0083A"/>
    <w:rsid w:val="00F034F2"/>
    <w:rsid w:val="00F05674"/>
    <w:rsid w:val="00F158A4"/>
    <w:rsid w:val="00F2468D"/>
    <w:rsid w:val="00F261DD"/>
    <w:rsid w:val="00F26A0D"/>
    <w:rsid w:val="00F30D5C"/>
    <w:rsid w:val="00F4046C"/>
    <w:rsid w:val="00F445B2"/>
    <w:rsid w:val="00F4567E"/>
    <w:rsid w:val="00F45E0C"/>
    <w:rsid w:val="00F4606E"/>
    <w:rsid w:val="00F52923"/>
    <w:rsid w:val="00F53C98"/>
    <w:rsid w:val="00F56374"/>
    <w:rsid w:val="00F613B8"/>
    <w:rsid w:val="00F74CCA"/>
    <w:rsid w:val="00F76357"/>
    <w:rsid w:val="00F86416"/>
    <w:rsid w:val="00F87F57"/>
    <w:rsid w:val="00F912E7"/>
    <w:rsid w:val="00F91FDB"/>
    <w:rsid w:val="00F964BD"/>
    <w:rsid w:val="00FA054F"/>
    <w:rsid w:val="00FA2B7E"/>
    <w:rsid w:val="00FA6BD6"/>
    <w:rsid w:val="00FB0356"/>
    <w:rsid w:val="00FB5870"/>
    <w:rsid w:val="00FC4183"/>
    <w:rsid w:val="00FD1B9A"/>
    <w:rsid w:val="00FD1EF0"/>
    <w:rsid w:val="00FD59AE"/>
    <w:rsid w:val="00FD5E7A"/>
    <w:rsid w:val="00FD75E0"/>
    <w:rsid w:val="00FD78F5"/>
    <w:rsid w:val="00FE0E2E"/>
    <w:rsid w:val="00FE0F67"/>
    <w:rsid w:val="00FE2AF1"/>
    <w:rsid w:val="00FE5FFC"/>
    <w:rsid w:val="00FE67A2"/>
    <w:rsid w:val="00FF0495"/>
    <w:rsid w:val="00FF1953"/>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109976804">
      <w:bodyDiv w:val="1"/>
      <w:marLeft w:val="0"/>
      <w:marRight w:val="0"/>
      <w:marTop w:val="0"/>
      <w:marBottom w:val="0"/>
      <w:divBdr>
        <w:top w:val="none" w:sz="0" w:space="0" w:color="auto"/>
        <w:left w:val="none" w:sz="0" w:space="0" w:color="auto"/>
        <w:bottom w:val="none" w:sz="0" w:space="0" w:color="auto"/>
        <w:right w:val="none" w:sz="0" w:space="0" w:color="auto"/>
      </w:divBdr>
    </w:div>
    <w:div w:id="167255152">
      <w:bodyDiv w:val="1"/>
      <w:marLeft w:val="0"/>
      <w:marRight w:val="0"/>
      <w:marTop w:val="0"/>
      <w:marBottom w:val="0"/>
      <w:divBdr>
        <w:top w:val="none" w:sz="0" w:space="0" w:color="auto"/>
        <w:left w:val="none" w:sz="0" w:space="0" w:color="auto"/>
        <w:bottom w:val="none" w:sz="0" w:space="0" w:color="auto"/>
        <w:right w:val="none" w:sz="0" w:space="0" w:color="auto"/>
      </w:divBdr>
    </w:div>
    <w:div w:id="373891391">
      <w:bodyDiv w:val="1"/>
      <w:marLeft w:val="0"/>
      <w:marRight w:val="0"/>
      <w:marTop w:val="0"/>
      <w:marBottom w:val="0"/>
      <w:divBdr>
        <w:top w:val="none" w:sz="0" w:space="0" w:color="auto"/>
        <w:left w:val="none" w:sz="0" w:space="0" w:color="auto"/>
        <w:bottom w:val="none" w:sz="0" w:space="0" w:color="auto"/>
        <w:right w:val="none" w:sz="0" w:space="0" w:color="auto"/>
      </w:divBdr>
    </w:div>
    <w:div w:id="446391351">
      <w:bodyDiv w:val="1"/>
      <w:marLeft w:val="0"/>
      <w:marRight w:val="0"/>
      <w:marTop w:val="0"/>
      <w:marBottom w:val="0"/>
      <w:divBdr>
        <w:top w:val="none" w:sz="0" w:space="0" w:color="auto"/>
        <w:left w:val="none" w:sz="0" w:space="0" w:color="auto"/>
        <w:bottom w:val="none" w:sz="0" w:space="0" w:color="auto"/>
        <w:right w:val="none" w:sz="0" w:space="0" w:color="auto"/>
      </w:divBdr>
    </w:div>
    <w:div w:id="642124247">
      <w:bodyDiv w:val="1"/>
      <w:marLeft w:val="0"/>
      <w:marRight w:val="0"/>
      <w:marTop w:val="0"/>
      <w:marBottom w:val="0"/>
      <w:divBdr>
        <w:top w:val="none" w:sz="0" w:space="0" w:color="auto"/>
        <w:left w:val="none" w:sz="0" w:space="0" w:color="auto"/>
        <w:bottom w:val="none" w:sz="0" w:space="0" w:color="auto"/>
        <w:right w:val="none" w:sz="0" w:space="0" w:color="auto"/>
      </w:divBdr>
    </w:div>
    <w:div w:id="84332261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08211548">
      <w:bodyDiv w:val="1"/>
      <w:marLeft w:val="0"/>
      <w:marRight w:val="0"/>
      <w:marTop w:val="0"/>
      <w:marBottom w:val="0"/>
      <w:divBdr>
        <w:top w:val="none" w:sz="0" w:space="0" w:color="auto"/>
        <w:left w:val="none" w:sz="0" w:space="0" w:color="auto"/>
        <w:bottom w:val="none" w:sz="0" w:space="0" w:color="auto"/>
        <w:right w:val="none" w:sz="0" w:space="0" w:color="auto"/>
      </w:divBdr>
    </w:div>
    <w:div w:id="1103189628">
      <w:bodyDiv w:val="1"/>
      <w:marLeft w:val="0"/>
      <w:marRight w:val="0"/>
      <w:marTop w:val="0"/>
      <w:marBottom w:val="0"/>
      <w:divBdr>
        <w:top w:val="none" w:sz="0" w:space="0" w:color="auto"/>
        <w:left w:val="none" w:sz="0" w:space="0" w:color="auto"/>
        <w:bottom w:val="none" w:sz="0" w:space="0" w:color="auto"/>
        <w:right w:val="none" w:sz="0" w:space="0" w:color="auto"/>
      </w:divBdr>
    </w:div>
    <w:div w:id="1322077665">
      <w:bodyDiv w:val="1"/>
      <w:marLeft w:val="0"/>
      <w:marRight w:val="0"/>
      <w:marTop w:val="0"/>
      <w:marBottom w:val="0"/>
      <w:divBdr>
        <w:top w:val="none" w:sz="0" w:space="0" w:color="auto"/>
        <w:left w:val="none" w:sz="0" w:space="0" w:color="auto"/>
        <w:bottom w:val="none" w:sz="0" w:space="0" w:color="auto"/>
        <w:right w:val="none" w:sz="0" w:space="0" w:color="auto"/>
      </w:divBdr>
    </w:div>
    <w:div w:id="1324966078">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425301080">
      <w:bodyDiv w:val="1"/>
      <w:marLeft w:val="0"/>
      <w:marRight w:val="0"/>
      <w:marTop w:val="0"/>
      <w:marBottom w:val="0"/>
      <w:divBdr>
        <w:top w:val="none" w:sz="0" w:space="0" w:color="auto"/>
        <w:left w:val="none" w:sz="0" w:space="0" w:color="auto"/>
        <w:bottom w:val="none" w:sz="0" w:space="0" w:color="auto"/>
        <w:right w:val="none" w:sz="0" w:space="0" w:color="auto"/>
      </w:divBdr>
    </w:div>
    <w:div w:id="1492483333">
      <w:bodyDiv w:val="1"/>
      <w:marLeft w:val="0"/>
      <w:marRight w:val="0"/>
      <w:marTop w:val="0"/>
      <w:marBottom w:val="0"/>
      <w:divBdr>
        <w:top w:val="none" w:sz="0" w:space="0" w:color="auto"/>
        <w:left w:val="none" w:sz="0" w:space="0" w:color="auto"/>
        <w:bottom w:val="none" w:sz="0" w:space="0" w:color="auto"/>
        <w:right w:val="none" w:sz="0" w:space="0" w:color="auto"/>
      </w:divBdr>
    </w:div>
    <w:div w:id="1573202334">
      <w:bodyDiv w:val="1"/>
      <w:marLeft w:val="0"/>
      <w:marRight w:val="0"/>
      <w:marTop w:val="0"/>
      <w:marBottom w:val="0"/>
      <w:divBdr>
        <w:top w:val="none" w:sz="0" w:space="0" w:color="auto"/>
        <w:left w:val="none" w:sz="0" w:space="0" w:color="auto"/>
        <w:bottom w:val="none" w:sz="0" w:space="0" w:color="auto"/>
        <w:right w:val="none" w:sz="0" w:space="0" w:color="auto"/>
      </w:divBdr>
    </w:div>
    <w:div w:id="1580597657">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788039827">
      <w:bodyDiv w:val="1"/>
      <w:marLeft w:val="0"/>
      <w:marRight w:val="0"/>
      <w:marTop w:val="0"/>
      <w:marBottom w:val="0"/>
      <w:divBdr>
        <w:top w:val="none" w:sz="0" w:space="0" w:color="auto"/>
        <w:left w:val="none" w:sz="0" w:space="0" w:color="auto"/>
        <w:bottom w:val="none" w:sz="0" w:space="0" w:color="auto"/>
        <w:right w:val="none" w:sz="0" w:space="0" w:color="auto"/>
      </w:divBdr>
    </w:div>
    <w:div w:id="184026475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24086071">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B336-EF83-4BA1-ABD7-3EA027B9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2</cp:revision>
  <cp:lastPrinted>2019-11-21T12:39:00Z</cp:lastPrinted>
  <dcterms:created xsi:type="dcterms:W3CDTF">2023-07-06T11:59:00Z</dcterms:created>
  <dcterms:modified xsi:type="dcterms:W3CDTF">2023-07-06T11:59:00Z</dcterms:modified>
</cp:coreProperties>
</file>