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03BC0E2" w14:textId="77777777" w:rsidR="00453295" w:rsidRDefault="005A166B" w:rsidP="00453295">
      <w:pPr>
        <w:jc w:val="center"/>
        <w:rPr>
          <w:rFonts w:asciiTheme="majorHAnsi" w:hAnsiTheme="majorHAnsi" w:cstheme="majorHAnsi"/>
          <w:sz w:val="52"/>
          <w:szCs w:val="52"/>
        </w:rPr>
      </w:pPr>
      <w:r>
        <w:rPr>
          <w:rFonts w:asciiTheme="majorHAnsi" w:hAnsiTheme="majorHAnsi" w:cstheme="majorHAnsi"/>
          <w:sz w:val="52"/>
          <w:szCs w:val="52"/>
        </w:rPr>
        <w:t xml:space="preserve">Biology </w:t>
      </w:r>
      <w:r w:rsidR="007F2AB1">
        <w:rPr>
          <w:rFonts w:asciiTheme="majorHAnsi" w:hAnsiTheme="majorHAnsi" w:cstheme="majorHAnsi"/>
          <w:sz w:val="52"/>
          <w:szCs w:val="52"/>
        </w:rPr>
        <w:t>3.</w:t>
      </w:r>
      <w:r w:rsidR="00453295">
        <w:rPr>
          <w:rFonts w:asciiTheme="majorHAnsi" w:hAnsiTheme="majorHAnsi" w:cstheme="majorHAnsi"/>
          <w:sz w:val="52"/>
          <w:szCs w:val="52"/>
        </w:rPr>
        <w:t>6</w:t>
      </w:r>
      <w:r w:rsidR="007F2AB1">
        <w:rPr>
          <w:rFonts w:asciiTheme="majorHAnsi" w:hAnsiTheme="majorHAnsi" w:cstheme="majorHAnsi"/>
          <w:sz w:val="52"/>
          <w:szCs w:val="52"/>
        </w:rPr>
        <w:t xml:space="preserve"> </w:t>
      </w:r>
    </w:p>
    <w:p w14:paraId="7B092AC6" w14:textId="4C27718B" w:rsidR="00453295" w:rsidRDefault="00453295" w:rsidP="00453295">
      <w:pPr>
        <w:jc w:val="center"/>
        <w:rPr>
          <w:rFonts w:asciiTheme="majorHAnsi" w:hAnsiTheme="majorHAnsi" w:cstheme="majorHAnsi"/>
          <w:sz w:val="52"/>
          <w:szCs w:val="52"/>
        </w:rPr>
      </w:pPr>
      <w:r>
        <w:rPr>
          <w:rFonts w:asciiTheme="majorHAnsi" w:hAnsiTheme="majorHAnsi" w:cstheme="majorHAnsi"/>
          <w:sz w:val="52"/>
          <w:szCs w:val="52"/>
        </w:rPr>
        <w:t>Organisms Respond to changes in their internal and external environments</w:t>
      </w:r>
    </w:p>
    <w:p w14:paraId="6BB7F37B" w14:textId="77777777" w:rsidR="00453295" w:rsidRDefault="00453295">
      <w:pPr>
        <w:spacing w:line="259" w:lineRule="auto"/>
        <w:rPr>
          <w:rFonts w:asciiTheme="majorHAnsi" w:hAnsiTheme="majorHAnsi" w:cstheme="majorHAnsi"/>
          <w:sz w:val="52"/>
          <w:szCs w:val="52"/>
        </w:rPr>
      </w:pPr>
      <w:r>
        <w:rPr>
          <w:rFonts w:asciiTheme="majorHAnsi" w:hAnsiTheme="majorHAnsi" w:cstheme="majorHAnsi"/>
          <w:sz w:val="52"/>
          <w:szCs w:val="52"/>
        </w:rPr>
        <w:br w:type="page"/>
      </w:r>
    </w:p>
    <w:tbl>
      <w:tblPr>
        <w:tblStyle w:val="TableGrid"/>
        <w:tblpPr w:leftFromText="180" w:rightFromText="180" w:vertAnchor="text" w:horzAnchor="margin" w:tblpY="465"/>
        <w:tblW w:w="9498" w:type="dxa"/>
        <w:tblLayout w:type="fixed"/>
        <w:tblLook w:val="04A0" w:firstRow="1" w:lastRow="0" w:firstColumn="1" w:lastColumn="0" w:noHBand="0" w:noVBand="1"/>
      </w:tblPr>
      <w:tblGrid>
        <w:gridCol w:w="1413"/>
        <w:gridCol w:w="2841"/>
        <w:gridCol w:w="2976"/>
        <w:gridCol w:w="2268"/>
      </w:tblGrid>
      <w:tr w:rsidR="00581DC3" w:rsidRPr="00193A4F" w14:paraId="2DFADDBB" w14:textId="6C5FD65B" w:rsidTr="00581DC3">
        <w:trPr>
          <w:trHeight w:val="1145"/>
        </w:trPr>
        <w:tc>
          <w:tcPr>
            <w:tcW w:w="1413" w:type="dxa"/>
            <w:shd w:val="clear" w:color="auto" w:fill="7030A0"/>
          </w:tcPr>
          <w:p w14:paraId="3C45C29C" w14:textId="77777777" w:rsidR="00581DC3" w:rsidRPr="00FE5AC6" w:rsidRDefault="00581DC3" w:rsidP="00453295">
            <w:pPr>
              <w:spacing w:line="240" w:lineRule="auto"/>
              <w:rPr>
                <w:rFonts w:asciiTheme="majorHAnsi" w:hAnsiTheme="majorHAnsi" w:cstheme="majorHAnsi"/>
                <w:b/>
                <w:sz w:val="18"/>
                <w:szCs w:val="16"/>
              </w:rPr>
            </w:pPr>
            <w:r>
              <w:rPr>
                <w:rFonts w:asciiTheme="majorHAnsi" w:hAnsiTheme="majorHAnsi" w:cstheme="majorHAnsi"/>
                <w:b/>
                <w:color w:val="FFFFFF" w:themeColor="background1"/>
                <w:sz w:val="16"/>
                <w:szCs w:val="16"/>
              </w:rPr>
              <w:lastRenderedPageBreak/>
              <w:t xml:space="preserve">Lesson/Learning Sequence </w:t>
            </w:r>
          </w:p>
        </w:tc>
        <w:tc>
          <w:tcPr>
            <w:tcW w:w="2841" w:type="dxa"/>
            <w:shd w:val="clear" w:color="auto" w:fill="7030A0"/>
          </w:tcPr>
          <w:p w14:paraId="5B47C1D9" w14:textId="77777777" w:rsidR="00581DC3" w:rsidRPr="00193A4F" w:rsidRDefault="00581DC3" w:rsidP="00453295">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AE4803D" w14:textId="77777777" w:rsidR="00581DC3" w:rsidRPr="00FE5AC6" w:rsidRDefault="00581DC3" w:rsidP="00453295">
            <w:pPr>
              <w:pStyle w:val="ListParagraph"/>
              <w:rPr>
                <w:rFonts w:asciiTheme="majorHAnsi" w:hAnsiTheme="majorHAnsi" w:cstheme="majorHAnsi"/>
                <w:sz w:val="18"/>
                <w:szCs w:val="16"/>
              </w:rPr>
            </w:pPr>
            <w:r w:rsidRPr="00193A4F">
              <w:rPr>
                <w:rFonts w:asciiTheme="majorHAnsi" w:hAnsiTheme="majorHAnsi" w:cstheme="majorHAnsi"/>
                <w:i/>
                <w:color w:val="FFFFFF" w:themeColor="background1"/>
                <w:sz w:val="16"/>
                <w:szCs w:val="16"/>
              </w:rPr>
              <w:t>Students will know that…</w:t>
            </w:r>
          </w:p>
        </w:tc>
        <w:tc>
          <w:tcPr>
            <w:tcW w:w="2976" w:type="dxa"/>
            <w:shd w:val="clear" w:color="auto" w:fill="7030A0"/>
          </w:tcPr>
          <w:p w14:paraId="5B189F44" w14:textId="77777777" w:rsidR="00581DC3" w:rsidRDefault="00581DC3" w:rsidP="00453295">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5AA2DE53" w14:textId="77777777" w:rsidR="00581DC3" w:rsidRPr="00A7190F" w:rsidRDefault="00581DC3" w:rsidP="00453295">
            <w:pPr>
              <w:ind w:left="360"/>
              <w:rPr>
                <w:rFonts w:asciiTheme="majorHAnsi" w:hAnsiTheme="majorHAnsi" w:cstheme="majorHAnsi"/>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268" w:type="dxa"/>
            <w:shd w:val="clear" w:color="auto" w:fill="7030A0"/>
          </w:tcPr>
          <w:p w14:paraId="40B93585" w14:textId="77777777" w:rsidR="00581DC3" w:rsidRPr="00193A4F" w:rsidRDefault="00581DC3" w:rsidP="00453295">
            <w:pPr>
              <w:rPr>
                <w:rFonts w:asciiTheme="majorHAnsi" w:hAnsiTheme="majorHAnsi" w:cstheme="majorHAnsi"/>
                <w:sz w:val="16"/>
                <w:szCs w:val="16"/>
              </w:rPr>
            </w:pPr>
            <w:bookmarkStart w:id="0" w:name="_GoBack"/>
            <w:bookmarkEnd w:id="0"/>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tr w:rsidR="00581DC3" w:rsidRPr="001966D1" w14:paraId="6F32C326" w14:textId="68A66AEE" w:rsidTr="00581DC3">
        <w:trPr>
          <w:trHeight w:val="1673"/>
        </w:trPr>
        <w:tc>
          <w:tcPr>
            <w:tcW w:w="1413" w:type="dxa"/>
          </w:tcPr>
          <w:p w14:paraId="3CF5FD53" w14:textId="5CAD2F7F" w:rsidR="00581DC3" w:rsidRPr="001966D1" w:rsidRDefault="00581DC3" w:rsidP="00453295">
            <w:pPr>
              <w:spacing w:line="240" w:lineRule="auto"/>
              <w:rPr>
                <w:rFonts w:cstheme="minorHAnsi"/>
                <w:b/>
                <w:sz w:val="18"/>
                <w:szCs w:val="18"/>
              </w:rPr>
            </w:pPr>
            <w:r w:rsidRPr="001966D1">
              <w:rPr>
                <w:rFonts w:cstheme="minorHAnsi"/>
                <w:b/>
                <w:sz w:val="18"/>
                <w:szCs w:val="18"/>
              </w:rPr>
              <w:t>Survival and response Plant Growth</w:t>
            </w:r>
          </w:p>
        </w:tc>
        <w:tc>
          <w:tcPr>
            <w:tcW w:w="2841" w:type="dxa"/>
          </w:tcPr>
          <w:p w14:paraId="70CBC471" w14:textId="32724E52" w:rsidR="00581DC3" w:rsidRPr="001966D1" w:rsidRDefault="00581DC3" w:rsidP="00453295">
            <w:pPr>
              <w:ind w:left="40"/>
              <w:rPr>
                <w:rFonts w:cstheme="minorHAnsi"/>
                <w:sz w:val="18"/>
                <w:szCs w:val="18"/>
              </w:rPr>
            </w:pPr>
            <w:r w:rsidRPr="001966D1">
              <w:rPr>
                <w:rFonts w:cstheme="minorHAnsi"/>
                <w:color w:val="000000"/>
                <w:sz w:val="18"/>
                <w:szCs w:val="18"/>
                <w:shd w:val="clear" w:color="auto" w:fill="FFFFFF"/>
              </w:rPr>
              <w:t xml:space="preserve">Students will know that organisms increase their chance of survival by responding to changes in their environment. In flowering plants, specific growth factors move from growing regions to other tissues, where they regulate growth in response to directional stimuli. </w:t>
            </w:r>
            <w:r w:rsidRPr="001966D1">
              <w:rPr>
                <w:rFonts w:cstheme="minorHAnsi"/>
                <w:color w:val="000000"/>
                <w:sz w:val="18"/>
                <w:szCs w:val="18"/>
              </w:rPr>
              <w:t xml:space="preserve">Students will know that plants sense the direction of light and grow towards it to maximise light absorption for photosynthesis. They sense gravity so the roots and shoots grow in the right direction. Climbing plants have a sense of touch so they can attach and grow to the sun. A </w:t>
            </w:r>
            <w:r w:rsidRPr="001966D1">
              <w:rPr>
                <w:rFonts w:cstheme="minorHAnsi"/>
                <w:color w:val="674EA7"/>
                <w:sz w:val="18"/>
                <w:szCs w:val="18"/>
              </w:rPr>
              <w:t>tropism</w:t>
            </w:r>
            <w:r w:rsidRPr="001966D1">
              <w:rPr>
                <w:rFonts w:cstheme="minorHAnsi"/>
                <w:color w:val="000000"/>
                <w:sz w:val="18"/>
                <w:szCs w:val="18"/>
              </w:rPr>
              <w:t xml:space="preserve"> is a response of a plant to a directional </w:t>
            </w:r>
            <w:r w:rsidRPr="001966D1">
              <w:rPr>
                <w:rFonts w:cstheme="minorHAnsi"/>
                <w:color w:val="9900FF"/>
                <w:sz w:val="18"/>
                <w:szCs w:val="18"/>
              </w:rPr>
              <w:t xml:space="preserve">stimulus (Change in the environment). </w:t>
            </w:r>
            <w:r w:rsidRPr="001966D1">
              <w:rPr>
                <w:rFonts w:cstheme="minorHAnsi"/>
                <w:color w:val="000000"/>
                <w:sz w:val="18"/>
                <w:szCs w:val="18"/>
              </w:rPr>
              <w:t xml:space="preserve">Positive tropism is towards and stimulus and negative tropism is away from a stimulus. Phototropism is the plant response to light. Gravitropism is the plant response to gravity. Auxins are hormone like chemicals that speeds up or slows down plant growth. Auxins are made in the root tips and shoot tips and move to other parts of the plant. Auxins diffuse in the plant and cause cells to elongate. If the tip is removed the plant will not grow. Auxin stimulates growth in the shoot but inhibits growth in the roots. </w:t>
            </w:r>
            <w:r w:rsidRPr="001966D1">
              <w:rPr>
                <w:rFonts w:cstheme="minorHAnsi"/>
                <w:color w:val="000000"/>
                <w:sz w:val="18"/>
                <w:szCs w:val="18"/>
                <w:shd w:val="clear" w:color="auto" w:fill="FFFFFF"/>
              </w:rPr>
              <w:t xml:space="preserve">Students will learn that </w:t>
            </w:r>
            <w:r w:rsidRPr="001966D1">
              <w:rPr>
                <w:rFonts w:cstheme="minorHAnsi"/>
                <w:color w:val="000000"/>
                <w:sz w:val="18"/>
                <w:szCs w:val="18"/>
                <w:shd w:val="clear" w:color="auto" w:fill="FFFFFF"/>
              </w:rPr>
              <w:lastRenderedPageBreak/>
              <w:t>Indoleacetic acid (IAA) is an important auxin that is produced in the tips of shoots and roots in flowering plants. It is moved around the plant by diffusion and active transport (short distances) and via the phloem (long distances). Different parts of the plant will therfore have different concentrations of IAA which leads to uneven growth of the plant. Students will describe phototropism and geotropism and be able to explain experimental data.</w:t>
            </w:r>
          </w:p>
        </w:tc>
        <w:tc>
          <w:tcPr>
            <w:tcW w:w="2976" w:type="dxa"/>
          </w:tcPr>
          <w:p w14:paraId="543C19F6" w14:textId="0459A8B7" w:rsidR="00581DC3" w:rsidRPr="001966D1" w:rsidRDefault="00581DC3" w:rsidP="00453295">
            <w:pPr>
              <w:pStyle w:val="ListParagraph"/>
              <w:ind w:left="29"/>
              <w:rPr>
                <w:rFonts w:cstheme="minorHAnsi"/>
                <w:sz w:val="18"/>
                <w:szCs w:val="18"/>
              </w:rPr>
            </w:pPr>
            <w:r w:rsidRPr="001966D1">
              <w:rPr>
                <w:rFonts w:cstheme="minorHAnsi"/>
                <w:color w:val="000000"/>
                <w:sz w:val="18"/>
                <w:szCs w:val="18"/>
                <w:shd w:val="clear" w:color="auto" w:fill="FFFFFF"/>
              </w:rPr>
              <w:lastRenderedPageBreak/>
              <w:t>Students who have studies triple science should already know the auxin in a hormone that affects plant growth.</w:t>
            </w:r>
          </w:p>
        </w:tc>
        <w:tc>
          <w:tcPr>
            <w:tcW w:w="2268" w:type="dxa"/>
          </w:tcPr>
          <w:p w14:paraId="577781A6" w14:textId="77777777" w:rsidR="00581DC3" w:rsidRPr="001966D1" w:rsidRDefault="00581DC3" w:rsidP="00453295">
            <w:pPr>
              <w:rPr>
                <w:rFonts w:cstheme="minorHAnsi"/>
                <w:sz w:val="18"/>
                <w:szCs w:val="18"/>
              </w:rPr>
            </w:pPr>
            <w:r w:rsidRPr="001966D1">
              <w:rPr>
                <w:rFonts w:cstheme="minorHAnsi"/>
                <w:sz w:val="18"/>
                <w:szCs w:val="18"/>
              </w:rPr>
              <w:t>Tropism</w:t>
            </w:r>
          </w:p>
          <w:p w14:paraId="795EB1A3" w14:textId="77777777" w:rsidR="00581DC3" w:rsidRPr="001966D1" w:rsidRDefault="00581DC3" w:rsidP="00453295">
            <w:pPr>
              <w:rPr>
                <w:rFonts w:cstheme="minorHAnsi"/>
                <w:sz w:val="18"/>
                <w:szCs w:val="18"/>
              </w:rPr>
            </w:pPr>
            <w:r w:rsidRPr="001966D1">
              <w:rPr>
                <w:rFonts w:cstheme="minorHAnsi"/>
                <w:sz w:val="18"/>
                <w:szCs w:val="18"/>
              </w:rPr>
              <w:t>Hormone</w:t>
            </w:r>
          </w:p>
          <w:p w14:paraId="2278AA4C" w14:textId="77777777" w:rsidR="00581DC3" w:rsidRPr="001966D1" w:rsidRDefault="00581DC3" w:rsidP="00453295">
            <w:pPr>
              <w:rPr>
                <w:rFonts w:cstheme="minorHAnsi"/>
                <w:sz w:val="18"/>
                <w:szCs w:val="18"/>
              </w:rPr>
            </w:pPr>
            <w:r w:rsidRPr="001966D1">
              <w:rPr>
                <w:rFonts w:cstheme="minorHAnsi"/>
                <w:sz w:val="18"/>
                <w:szCs w:val="18"/>
              </w:rPr>
              <w:t>Stimulus</w:t>
            </w:r>
          </w:p>
          <w:p w14:paraId="65EC8E51" w14:textId="77777777" w:rsidR="00581DC3" w:rsidRPr="001966D1" w:rsidRDefault="00581DC3" w:rsidP="00453295">
            <w:pPr>
              <w:rPr>
                <w:rFonts w:cstheme="minorHAnsi"/>
                <w:sz w:val="18"/>
                <w:szCs w:val="18"/>
              </w:rPr>
            </w:pPr>
            <w:r w:rsidRPr="001966D1">
              <w:rPr>
                <w:rFonts w:cstheme="minorHAnsi"/>
                <w:sz w:val="18"/>
                <w:szCs w:val="18"/>
              </w:rPr>
              <w:t>Phototropism</w:t>
            </w:r>
          </w:p>
          <w:p w14:paraId="1DCD7072" w14:textId="77777777" w:rsidR="00581DC3" w:rsidRPr="001966D1" w:rsidRDefault="00581DC3" w:rsidP="00453295">
            <w:pPr>
              <w:rPr>
                <w:rFonts w:cstheme="minorHAnsi"/>
                <w:sz w:val="18"/>
                <w:szCs w:val="18"/>
              </w:rPr>
            </w:pPr>
            <w:r w:rsidRPr="001966D1">
              <w:rPr>
                <w:rFonts w:cstheme="minorHAnsi"/>
                <w:sz w:val="18"/>
                <w:szCs w:val="18"/>
              </w:rPr>
              <w:t>Gravitropism</w:t>
            </w:r>
          </w:p>
          <w:p w14:paraId="46AFE77E" w14:textId="77777777" w:rsidR="00581DC3" w:rsidRPr="001966D1" w:rsidRDefault="00581DC3" w:rsidP="00453295">
            <w:pPr>
              <w:rPr>
                <w:rFonts w:cstheme="minorHAnsi"/>
                <w:sz w:val="18"/>
                <w:szCs w:val="18"/>
              </w:rPr>
            </w:pPr>
            <w:r w:rsidRPr="001966D1">
              <w:rPr>
                <w:rFonts w:cstheme="minorHAnsi"/>
                <w:sz w:val="18"/>
                <w:szCs w:val="18"/>
              </w:rPr>
              <w:t>Auxin</w:t>
            </w:r>
          </w:p>
          <w:p w14:paraId="750A3539" w14:textId="77777777" w:rsidR="00581DC3" w:rsidRDefault="00581DC3" w:rsidP="00453295">
            <w:pPr>
              <w:rPr>
                <w:rFonts w:cstheme="minorHAnsi"/>
                <w:sz w:val="18"/>
                <w:szCs w:val="18"/>
              </w:rPr>
            </w:pPr>
            <w:r w:rsidRPr="001966D1">
              <w:rPr>
                <w:rFonts w:cstheme="minorHAnsi"/>
                <w:sz w:val="18"/>
                <w:szCs w:val="18"/>
              </w:rPr>
              <w:t>Indoleacetic acid (IAA)</w:t>
            </w:r>
          </w:p>
          <w:p w14:paraId="48258360" w14:textId="77777777" w:rsidR="00581DC3" w:rsidRDefault="00581DC3" w:rsidP="00453295">
            <w:pPr>
              <w:rPr>
                <w:rFonts w:cstheme="minorHAnsi"/>
                <w:sz w:val="18"/>
                <w:szCs w:val="18"/>
              </w:rPr>
            </w:pPr>
            <w:r>
              <w:rPr>
                <w:rFonts w:cstheme="minorHAnsi"/>
                <w:sz w:val="18"/>
                <w:szCs w:val="18"/>
              </w:rPr>
              <w:t>Thigmotropism</w:t>
            </w:r>
          </w:p>
          <w:p w14:paraId="3D7801D9" w14:textId="206AA326" w:rsidR="00581DC3" w:rsidRPr="008D476E" w:rsidRDefault="00581DC3" w:rsidP="008D476E">
            <w:pPr>
              <w:rPr>
                <w:rFonts w:cstheme="minorHAnsi"/>
                <w:sz w:val="18"/>
                <w:szCs w:val="18"/>
              </w:rPr>
            </w:pPr>
            <w:r w:rsidRPr="008D476E">
              <w:rPr>
                <w:rFonts w:cstheme="minorHAnsi"/>
                <w:sz w:val="18"/>
                <w:szCs w:val="18"/>
              </w:rPr>
              <w:t>Elongate</w:t>
            </w:r>
          </w:p>
          <w:p w14:paraId="0779CD57" w14:textId="16E0AF4A" w:rsidR="00581DC3" w:rsidRPr="001966D1" w:rsidRDefault="00581DC3" w:rsidP="008D476E">
            <w:pPr>
              <w:rPr>
                <w:rFonts w:cstheme="minorHAnsi"/>
                <w:sz w:val="18"/>
                <w:szCs w:val="18"/>
              </w:rPr>
            </w:pPr>
            <w:r w:rsidRPr="008D476E">
              <w:rPr>
                <w:rFonts w:cstheme="minorHAnsi"/>
                <w:sz w:val="18"/>
                <w:szCs w:val="18"/>
              </w:rPr>
              <w:t>Inhibit</w:t>
            </w:r>
          </w:p>
        </w:tc>
      </w:tr>
      <w:tr w:rsidR="00581DC3" w:rsidRPr="001966D1" w14:paraId="54057FCB" w14:textId="51F2A7D1" w:rsidTr="00581DC3">
        <w:trPr>
          <w:trHeight w:val="1673"/>
        </w:trPr>
        <w:tc>
          <w:tcPr>
            <w:tcW w:w="1413" w:type="dxa"/>
          </w:tcPr>
          <w:p w14:paraId="747B0AAF" w14:textId="29133F08" w:rsidR="00581DC3" w:rsidRPr="001966D1" w:rsidRDefault="00581DC3" w:rsidP="00453295">
            <w:pPr>
              <w:spacing w:line="240" w:lineRule="auto"/>
              <w:rPr>
                <w:rFonts w:cstheme="minorHAnsi"/>
                <w:b/>
                <w:sz w:val="18"/>
                <w:szCs w:val="18"/>
              </w:rPr>
            </w:pPr>
            <w:r w:rsidRPr="001966D1">
              <w:rPr>
                <w:rFonts w:cstheme="minorHAnsi"/>
                <w:b/>
                <w:sz w:val="18"/>
                <w:szCs w:val="18"/>
              </w:rPr>
              <w:t>Taxis and Kinesis</w:t>
            </w:r>
          </w:p>
        </w:tc>
        <w:tc>
          <w:tcPr>
            <w:tcW w:w="2841" w:type="dxa"/>
          </w:tcPr>
          <w:p w14:paraId="2F55E2AC" w14:textId="6687A220" w:rsidR="00581DC3" w:rsidRPr="001966D1" w:rsidRDefault="00581DC3" w:rsidP="00453295">
            <w:pPr>
              <w:ind w:left="40"/>
              <w:rPr>
                <w:rFonts w:cstheme="minorHAnsi"/>
                <w:color w:val="000000"/>
                <w:sz w:val="18"/>
                <w:szCs w:val="18"/>
              </w:rPr>
            </w:pPr>
            <w:r w:rsidRPr="001966D1">
              <w:rPr>
                <w:rFonts w:cstheme="minorHAnsi"/>
                <w:color w:val="000000"/>
                <w:sz w:val="18"/>
                <w:szCs w:val="18"/>
              </w:rPr>
              <w:t xml:space="preserve">Students will know that Organisms respond to changes in their internal and external environment. A </w:t>
            </w:r>
            <w:r w:rsidRPr="001966D1">
              <w:rPr>
                <w:rFonts w:cstheme="minorHAnsi"/>
                <w:color w:val="9900FF"/>
                <w:sz w:val="18"/>
                <w:szCs w:val="18"/>
              </w:rPr>
              <w:t>stimulus</w:t>
            </w:r>
            <w:r w:rsidRPr="001966D1">
              <w:rPr>
                <w:rFonts w:cstheme="minorHAnsi"/>
                <w:color w:val="000000"/>
                <w:sz w:val="18"/>
                <w:szCs w:val="18"/>
              </w:rPr>
              <w:t xml:space="preserve"> is a change in the environment. Mobile organisms (those that move around a lot) use Tactic responses (taxis) directional movement in response to a stimulus. The direction of the stimulus affects the response. Mobile organisms use Kinetic responses (Kinesis) non directional random movement in response to a stimulus. Here the intensity aff</w:t>
            </w:r>
            <w:r>
              <w:rPr>
                <w:rFonts w:cstheme="minorHAnsi"/>
                <w:color w:val="000000"/>
                <w:sz w:val="18"/>
                <w:szCs w:val="18"/>
              </w:rPr>
              <w:t>e</w:t>
            </w:r>
            <w:r w:rsidRPr="001966D1">
              <w:rPr>
                <w:rFonts w:cstheme="minorHAnsi"/>
                <w:color w:val="000000"/>
                <w:sz w:val="18"/>
                <w:szCs w:val="18"/>
              </w:rPr>
              <w:t>cts the response. Students will investigate the response of woodlice using choice chambers (Required Practical)</w:t>
            </w:r>
          </w:p>
        </w:tc>
        <w:tc>
          <w:tcPr>
            <w:tcW w:w="2976" w:type="dxa"/>
          </w:tcPr>
          <w:p w14:paraId="0CE5A725" w14:textId="57978E6A" w:rsidR="00581DC3" w:rsidRPr="001966D1" w:rsidRDefault="00581DC3" w:rsidP="00453295">
            <w:pPr>
              <w:pStyle w:val="ListParagraph"/>
              <w:ind w:left="29"/>
              <w:rPr>
                <w:rFonts w:cstheme="minorHAnsi"/>
                <w:color w:val="000000"/>
                <w:sz w:val="18"/>
                <w:szCs w:val="18"/>
                <w:shd w:val="clear" w:color="auto" w:fill="FFFFFF"/>
              </w:rPr>
            </w:pPr>
            <w:r w:rsidRPr="001966D1">
              <w:rPr>
                <w:rFonts w:cstheme="minorHAnsi"/>
                <w:color w:val="000000"/>
                <w:sz w:val="18"/>
                <w:szCs w:val="18"/>
                <w:shd w:val="clear" w:color="auto" w:fill="FFFFFF"/>
              </w:rPr>
              <w:t>Students will already know what woodlice area and where they are found. Students will know that organisms respond to things like light, sound, pressure, temperature as part of their survival</w:t>
            </w:r>
          </w:p>
        </w:tc>
        <w:tc>
          <w:tcPr>
            <w:tcW w:w="2268" w:type="dxa"/>
          </w:tcPr>
          <w:p w14:paraId="155FB072" w14:textId="77777777" w:rsidR="00581DC3" w:rsidRDefault="00581DC3" w:rsidP="00453295">
            <w:pPr>
              <w:rPr>
                <w:rFonts w:cstheme="minorHAnsi"/>
                <w:sz w:val="18"/>
                <w:szCs w:val="18"/>
              </w:rPr>
            </w:pPr>
            <w:r>
              <w:rPr>
                <w:rFonts w:cstheme="minorHAnsi"/>
                <w:sz w:val="18"/>
                <w:szCs w:val="18"/>
              </w:rPr>
              <w:t>Taxis</w:t>
            </w:r>
          </w:p>
          <w:p w14:paraId="10D80A01" w14:textId="77777777" w:rsidR="00581DC3" w:rsidRDefault="00581DC3" w:rsidP="00453295">
            <w:pPr>
              <w:rPr>
                <w:rFonts w:cstheme="minorHAnsi"/>
                <w:sz w:val="18"/>
                <w:szCs w:val="18"/>
              </w:rPr>
            </w:pPr>
            <w:r>
              <w:rPr>
                <w:rFonts w:cstheme="minorHAnsi"/>
                <w:sz w:val="18"/>
                <w:szCs w:val="18"/>
              </w:rPr>
              <w:t>Kinesis</w:t>
            </w:r>
          </w:p>
          <w:p w14:paraId="595BDEF6" w14:textId="77777777" w:rsidR="00581DC3" w:rsidRDefault="00581DC3" w:rsidP="00453295">
            <w:pPr>
              <w:rPr>
                <w:rFonts w:cstheme="minorHAnsi"/>
                <w:sz w:val="18"/>
                <w:szCs w:val="18"/>
              </w:rPr>
            </w:pPr>
            <w:r>
              <w:rPr>
                <w:rFonts w:cstheme="minorHAnsi"/>
                <w:sz w:val="18"/>
                <w:szCs w:val="18"/>
              </w:rPr>
              <w:t>Stimulus</w:t>
            </w:r>
          </w:p>
          <w:p w14:paraId="6D463B08" w14:textId="53D97B4B" w:rsidR="00581DC3" w:rsidRPr="001966D1" w:rsidRDefault="00581DC3" w:rsidP="00453295">
            <w:pPr>
              <w:rPr>
                <w:rFonts w:cstheme="minorHAnsi"/>
                <w:sz w:val="18"/>
                <w:szCs w:val="18"/>
              </w:rPr>
            </w:pPr>
          </w:p>
        </w:tc>
      </w:tr>
      <w:tr w:rsidR="00581DC3" w:rsidRPr="001966D1" w14:paraId="111CEDC4" w14:textId="2030FA50" w:rsidTr="00581DC3">
        <w:trPr>
          <w:trHeight w:val="1673"/>
        </w:trPr>
        <w:tc>
          <w:tcPr>
            <w:tcW w:w="1413" w:type="dxa"/>
          </w:tcPr>
          <w:p w14:paraId="04B1A0E0" w14:textId="6F8B6D31" w:rsidR="00581DC3" w:rsidRPr="001966D1" w:rsidRDefault="00581DC3" w:rsidP="00453295">
            <w:pPr>
              <w:spacing w:line="240" w:lineRule="auto"/>
              <w:rPr>
                <w:rFonts w:cstheme="minorHAnsi"/>
                <w:b/>
                <w:sz w:val="18"/>
                <w:szCs w:val="18"/>
              </w:rPr>
            </w:pPr>
            <w:r w:rsidRPr="001966D1">
              <w:rPr>
                <w:rFonts w:cstheme="minorHAnsi"/>
                <w:b/>
                <w:sz w:val="18"/>
                <w:szCs w:val="18"/>
              </w:rPr>
              <w:t>Reflex Arc GCSE Review</w:t>
            </w:r>
          </w:p>
        </w:tc>
        <w:tc>
          <w:tcPr>
            <w:tcW w:w="2841" w:type="dxa"/>
          </w:tcPr>
          <w:p w14:paraId="2D755B43" w14:textId="120C33A9" w:rsidR="00581DC3" w:rsidRPr="001966D1" w:rsidRDefault="00581DC3" w:rsidP="00453295">
            <w:pPr>
              <w:ind w:left="40"/>
              <w:rPr>
                <w:rFonts w:cstheme="minorHAnsi"/>
                <w:color w:val="000000"/>
                <w:sz w:val="18"/>
                <w:szCs w:val="18"/>
              </w:rPr>
            </w:pPr>
            <w:r w:rsidRPr="001966D1">
              <w:rPr>
                <w:rFonts w:cstheme="minorHAnsi"/>
                <w:color w:val="000000"/>
                <w:sz w:val="18"/>
                <w:szCs w:val="18"/>
                <w:shd w:val="clear" w:color="auto" w:fill="FFFFFF"/>
              </w:rPr>
              <w:t xml:space="preserve">Students will know that a reflex is a fast, (involuntary) automatic response that doesn't involve the conscious part of the brain. Reflexes protect us from danger. Receptors are cells or proteins on the cell surface membranes that detect stimuli (changes in the environment). Effectors are muscles or glands that bring about </w:t>
            </w:r>
            <w:r w:rsidRPr="001966D1">
              <w:rPr>
                <w:rFonts w:cstheme="minorHAnsi"/>
                <w:color w:val="000000"/>
                <w:sz w:val="18"/>
                <w:szCs w:val="18"/>
                <w:shd w:val="clear" w:color="auto" w:fill="FFFFFF"/>
              </w:rPr>
              <w:lastRenderedPageBreak/>
              <w:t>a response to a stimulus. Students will learn that there are 3 types of neurone; Sensory which transmit electrical impulses from receptors to the CNS. Motor neurones transmit electrical impulses from the CNS to the effectors. Relay neurones (inter</w:t>
            </w:r>
            <w:r>
              <w:rPr>
                <w:rFonts w:cstheme="minorHAnsi"/>
                <w:color w:val="000000"/>
                <w:sz w:val="18"/>
                <w:szCs w:val="18"/>
                <w:shd w:val="clear" w:color="auto" w:fill="FFFFFF"/>
              </w:rPr>
              <w:t>-</w:t>
            </w:r>
            <w:r w:rsidRPr="001966D1">
              <w:rPr>
                <w:rFonts w:cstheme="minorHAnsi"/>
                <w:color w:val="000000"/>
                <w:sz w:val="18"/>
                <w:szCs w:val="18"/>
                <w:shd w:val="clear" w:color="auto" w:fill="FFFFFF"/>
              </w:rPr>
              <w:t>neurones) transmit electrical impulses between sensory and motor neurones. Students will learn that when the nerve impulse reaches the end of the neurone, chemical mess</w:t>
            </w:r>
            <w:r>
              <w:rPr>
                <w:rFonts w:cstheme="minorHAnsi"/>
                <w:color w:val="000000"/>
                <w:sz w:val="18"/>
                <w:szCs w:val="18"/>
                <w:shd w:val="clear" w:color="auto" w:fill="FFFFFF"/>
              </w:rPr>
              <w:t>e</w:t>
            </w:r>
            <w:r w:rsidRPr="001966D1">
              <w:rPr>
                <w:rFonts w:cstheme="minorHAnsi"/>
                <w:color w:val="000000"/>
                <w:sz w:val="18"/>
                <w:szCs w:val="18"/>
                <w:shd w:val="clear" w:color="auto" w:fill="FFFFFF"/>
              </w:rPr>
              <w:t xml:space="preserve">nger- neurotransmitter is released . NTs are quickly removed once they’ve done their job so the response is short lived. Students will learn how to use SRSRMER to recall the stages of the reflex arc. Students will learn how to apply this to various examples including responding to hot objects (thermoreceptors involved) Students will learn that if there is a relay neurone involved, then the reflex can be overridden. </w:t>
            </w:r>
          </w:p>
        </w:tc>
        <w:tc>
          <w:tcPr>
            <w:tcW w:w="2976" w:type="dxa"/>
          </w:tcPr>
          <w:p w14:paraId="0A3AE16D" w14:textId="23FB95B4" w:rsidR="00581DC3" w:rsidRPr="001966D1" w:rsidRDefault="00581DC3" w:rsidP="00453295">
            <w:pPr>
              <w:pStyle w:val="ListParagraph"/>
              <w:ind w:left="29"/>
              <w:rPr>
                <w:rFonts w:cstheme="minorHAnsi"/>
                <w:color w:val="000000"/>
                <w:sz w:val="18"/>
                <w:szCs w:val="18"/>
                <w:shd w:val="clear" w:color="auto" w:fill="FFFFFF"/>
              </w:rPr>
            </w:pPr>
            <w:r w:rsidRPr="001966D1">
              <w:rPr>
                <w:rFonts w:cstheme="minorHAnsi"/>
                <w:color w:val="000000"/>
                <w:sz w:val="18"/>
                <w:szCs w:val="18"/>
                <w:shd w:val="clear" w:color="auto" w:fill="FFFFFF"/>
              </w:rPr>
              <w:lastRenderedPageBreak/>
              <w:t xml:space="preserve">Students have previously studied the nervous system in GCSE and should recall that neurones are specialised cells that carry electrical impulses around the body. Students will know that the CNS is made up of the brain and spinal cord. Students will know that reflex actions protect us from dangers in the environment and that </w:t>
            </w:r>
            <w:r w:rsidRPr="001966D1">
              <w:rPr>
                <w:rFonts w:cstheme="minorHAnsi"/>
                <w:color w:val="000000"/>
                <w:sz w:val="18"/>
                <w:szCs w:val="18"/>
                <w:shd w:val="clear" w:color="auto" w:fill="FFFFFF"/>
              </w:rPr>
              <w:lastRenderedPageBreak/>
              <w:t>dangers in the environment are called stimuli.</w:t>
            </w:r>
          </w:p>
        </w:tc>
        <w:tc>
          <w:tcPr>
            <w:tcW w:w="2268" w:type="dxa"/>
          </w:tcPr>
          <w:p w14:paraId="0C91C0ED" w14:textId="77777777" w:rsidR="00581DC3" w:rsidRDefault="00581DC3" w:rsidP="00453295">
            <w:pPr>
              <w:rPr>
                <w:rFonts w:cstheme="minorHAnsi"/>
                <w:sz w:val="18"/>
                <w:szCs w:val="18"/>
              </w:rPr>
            </w:pPr>
            <w:r>
              <w:rPr>
                <w:rFonts w:cstheme="minorHAnsi"/>
                <w:sz w:val="18"/>
                <w:szCs w:val="18"/>
              </w:rPr>
              <w:lastRenderedPageBreak/>
              <w:t>Reflex</w:t>
            </w:r>
          </w:p>
          <w:p w14:paraId="2A9AE3C0" w14:textId="77777777" w:rsidR="00581DC3" w:rsidRDefault="00581DC3" w:rsidP="00453295">
            <w:pPr>
              <w:rPr>
                <w:rFonts w:cstheme="minorHAnsi"/>
                <w:sz w:val="18"/>
                <w:szCs w:val="18"/>
              </w:rPr>
            </w:pPr>
            <w:r>
              <w:rPr>
                <w:rFonts w:cstheme="minorHAnsi"/>
                <w:sz w:val="18"/>
                <w:szCs w:val="18"/>
              </w:rPr>
              <w:t>Involuntary</w:t>
            </w:r>
          </w:p>
          <w:p w14:paraId="6DC4F1AE" w14:textId="77777777" w:rsidR="00581DC3" w:rsidRDefault="00581DC3" w:rsidP="00453295">
            <w:pPr>
              <w:rPr>
                <w:rFonts w:cstheme="minorHAnsi"/>
                <w:sz w:val="18"/>
                <w:szCs w:val="18"/>
              </w:rPr>
            </w:pPr>
            <w:r>
              <w:rPr>
                <w:rFonts w:cstheme="minorHAnsi"/>
                <w:sz w:val="18"/>
                <w:szCs w:val="18"/>
              </w:rPr>
              <w:t>Receptor cells</w:t>
            </w:r>
          </w:p>
          <w:p w14:paraId="3F93CA23" w14:textId="77777777" w:rsidR="00581DC3" w:rsidRDefault="00581DC3" w:rsidP="00453295">
            <w:pPr>
              <w:rPr>
                <w:rFonts w:cstheme="minorHAnsi"/>
                <w:sz w:val="18"/>
                <w:szCs w:val="18"/>
              </w:rPr>
            </w:pPr>
            <w:r>
              <w:rPr>
                <w:rFonts w:cstheme="minorHAnsi"/>
                <w:sz w:val="18"/>
                <w:szCs w:val="18"/>
              </w:rPr>
              <w:t>Effector</w:t>
            </w:r>
          </w:p>
          <w:p w14:paraId="599AB0F2" w14:textId="77777777" w:rsidR="00581DC3" w:rsidRDefault="00581DC3" w:rsidP="00453295">
            <w:pPr>
              <w:rPr>
                <w:rFonts w:cstheme="minorHAnsi"/>
                <w:sz w:val="18"/>
                <w:szCs w:val="18"/>
              </w:rPr>
            </w:pPr>
            <w:r>
              <w:rPr>
                <w:rFonts w:cstheme="minorHAnsi"/>
                <w:sz w:val="18"/>
                <w:szCs w:val="18"/>
              </w:rPr>
              <w:t>Neurone</w:t>
            </w:r>
          </w:p>
          <w:p w14:paraId="21C869E8" w14:textId="1E4C79F7" w:rsidR="00581DC3" w:rsidRPr="001966D1" w:rsidRDefault="00581DC3" w:rsidP="00453295">
            <w:pPr>
              <w:rPr>
                <w:rFonts w:cstheme="minorHAnsi"/>
                <w:sz w:val="18"/>
                <w:szCs w:val="18"/>
              </w:rPr>
            </w:pPr>
            <w:r>
              <w:rPr>
                <w:rFonts w:cstheme="minorHAnsi"/>
                <w:sz w:val="18"/>
                <w:szCs w:val="18"/>
              </w:rPr>
              <w:t>Neurotransmitter</w:t>
            </w:r>
          </w:p>
        </w:tc>
      </w:tr>
      <w:tr w:rsidR="00581DC3" w:rsidRPr="001966D1" w14:paraId="766F51AF" w14:textId="77777777" w:rsidTr="00581DC3">
        <w:trPr>
          <w:trHeight w:val="1673"/>
        </w:trPr>
        <w:tc>
          <w:tcPr>
            <w:tcW w:w="1413" w:type="dxa"/>
          </w:tcPr>
          <w:p w14:paraId="51B5B1ED" w14:textId="6E838424" w:rsidR="00581DC3" w:rsidRDefault="00581DC3" w:rsidP="00453295">
            <w:pPr>
              <w:spacing w:line="240" w:lineRule="auto"/>
              <w:rPr>
                <w:rFonts w:cstheme="minorHAnsi"/>
                <w:b/>
                <w:sz w:val="18"/>
                <w:szCs w:val="18"/>
              </w:rPr>
            </w:pPr>
            <w:r>
              <w:rPr>
                <w:rFonts w:cstheme="minorHAnsi"/>
                <w:b/>
                <w:sz w:val="18"/>
                <w:szCs w:val="18"/>
              </w:rPr>
              <w:t>Receptors-</w:t>
            </w:r>
          </w:p>
          <w:p w14:paraId="5D253B27" w14:textId="03A95CC9" w:rsidR="00581DC3" w:rsidRPr="001966D1" w:rsidRDefault="00581DC3" w:rsidP="00453295">
            <w:pPr>
              <w:spacing w:line="240" w:lineRule="auto"/>
              <w:rPr>
                <w:rFonts w:cstheme="minorHAnsi"/>
                <w:b/>
                <w:sz w:val="18"/>
                <w:szCs w:val="18"/>
              </w:rPr>
            </w:pPr>
            <w:r>
              <w:rPr>
                <w:rFonts w:cstheme="minorHAnsi"/>
                <w:b/>
                <w:sz w:val="18"/>
                <w:szCs w:val="18"/>
              </w:rPr>
              <w:t>Pacinian Corpuscle</w:t>
            </w:r>
          </w:p>
        </w:tc>
        <w:tc>
          <w:tcPr>
            <w:tcW w:w="2841" w:type="dxa"/>
          </w:tcPr>
          <w:p w14:paraId="5B4B349B" w14:textId="77777777" w:rsidR="00581DC3" w:rsidRDefault="00581DC3" w:rsidP="00453295">
            <w:pPr>
              <w:ind w:left="40"/>
              <w:rPr>
                <w:rFonts w:cstheme="minorHAnsi"/>
                <w:color w:val="000000"/>
                <w:sz w:val="18"/>
                <w:szCs w:val="18"/>
                <w:shd w:val="clear" w:color="auto" w:fill="FFFFFF"/>
              </w:rPr>
            </w:pPr>
            <w:r>
              <w:rPr>
                <w:rFonts w:cstheme="minorHAnsi"/>
                <w:color w:val="000000"/>
                <w:sz w:val="18"/>
                <w:szCs w:val="18"/>
                <w:shd w:val="clear" w:color="auto" w:fill="FFFFFF"/>
              </w:rPr>
              <w:t xml:space="preserve">Students will learn that there are different receptors for detecting  different environmental changes. (Specific) </w:t>
            </w:r>
          </w:p>
          <w:p w14:paraId="02121015" w14:textId="03ED2E73" w:rsidR="00581DC3" w:rsidRDefault="00581DC3" w:rsidP="00453295">
            <w:pPr>
              <w:ind w:left="40"/>
              <w:rPr>
                <w:rFonts w:cstheme="minorHAnsi"/>
                <w:color w:val="000000"/>
                <w:sz w:val="18"/>
                <w:szCs w:val="18"/>
                <w:shd w:val="clear" w:color="auto" w:fill="FFFFFF"/>
              </w:rPr>
            </w:pPr>
            <w:r>
              <w:rPr>
                <w:rFonts w:cstheme="minorHAnsi"/>
                <w:color w:val="000000"/>
                <w:sz w:val="18"/>
                <w:szCs w:val="18"/>
                <w:shd w:val="clear" w:color="auto" w:fill="FFFFFF"/>
              </w:rPr>
              <w:t>Photoreceptors detect changes in light, thermoreceptors – temp, chemoreceptors detect changes in chemicals/taste/smell (eg CO2 in the blood), Baroreceptors detect changes in blood pressure, mechanoreceptors detect changes in pressure/vibrations (Pacinian Corpuscle)</w:t>
            </w:r>
          </w:p>
          <w:p w14:paraId="53EBFC8D" w14:textId="77777777" w:rsidR="00581DC3" w:rsidRPr="0001048B" w:rsidRDefault="00581DC3" w:rsidP="0001048B">
            <w:pPr>
              <w:ind w:left="40"/>
              <w:rPr>
                <w:rFonts w:cstheme="minorHAnsi"/>
                <w:color w:val="000000"/>
                <w:sz w:val="18"/>
                <w:szCs w:val="18"/>
                <w:shd w:val="clear" w:color="auto" w:fill="FFFFFF"/>
              </w:rPr>
            </w:pPr>
            <w:r w:rsidRPr="0001048B">
              <w:rPr>
                <w:rFonts w:cstheme="minorHAnsi"/>
                <w:color w:val="000000"/>
                <w:sz w:val="18"/>
                <w:szCs w:val="18"/>
                <w:shd w:val="clear" w:color="auto" w:fill="FFFFFF"/>
              </w:rPr>
              <w:t>Resting potential = not stimulated (approx. -70mV)</w:t>
            </w:r>
          </w:p>
          <w:p w14:paraId="1F44868A" w14:textId="77777777" w:rsidR="00581DC3" w:rsidRPr="0001048B" w:rsidRDefault="00581DC3" w:rsidP="0001048B">
            <w:pPr>
              <w:ind w:left="40"/>
              <w:rPr>
                <w:rFonts w:cstheme="minorHAnsi"/>
                <w:color w:val="000000"/>
                <w:sz w:val="18"/>
                <w:szCs w:val="18"/>
                <w:shd w:val="clear" w:color="auto" w:fill="FFFFFF"/>
              </w:rPr>
            </w:pPr>
            <w:r w:rsidRPr="0001048B">
              <w:rPr>
                <w:rFonts w:cstheme="minorHAnsi"/>
                <w:color w:val="000000"/>
                <w:sz w:val="18"/>
                <w:szCs w:val="18"/>
                <w:shd w:val="clear" w:color="auto" w:fill="FFFFFF"/>
              </w:rPr>
              <w:t xml:space="preserve">There is a difference in charge inside and outside the cell. More </w:t>
            </w:r>
            <w:r w:rsidRPr="0001048B">
              <w:rPr>
                <w:rFonts w:cstheme="minorHAnsi"/>
                <w:color w:val="000000"/>
                <w:sz w:val="18"/>
                <w:szCs w:val="18"/>
                <w:shd w:val="clear" w:color="auto" w:fill="FFFFFF"/>
              </w:rPr>
              <w:lastRenderedPageBreak/>
              <w:t>negative inside so creates a voltage (PD) . Maintained through sodium potassium pump. More permeable to K+. Na+ pumped out, K=+ in</w:t>
            </w:r>
          </w:p>
          <w:p w14:paraId="18CA338D" w14:textId="77777777" w:rsidR="00581DC3" w:rsidRPr="0001048B" w:rsidRDefault="00581DC3" w:rsidP="0001048B">
            <w:pPr>
              <w:ind w:left="40"/>
              <w:rPr>
                <w:rFonts w:cstheme="minorHAnsi"/>
                <w:color w:val="000000"/>
                <w:sz w:val="18"/>
                <w:szCs w:val="18"/>
                <w:shd w:val="clear" w:color="auto" w:fill="FFFFFF"/>
              </w:rPr>
            </w:pPr>
            <w:r w:rsidRPr="0001048B">
              <w:rPr>
                <w:rFonts w:cstheme="minorHAnsi"/>
                <w:color w:val="000000"/>
                <w:sz w:val="18"/>
                <w:szCs w:val="18"/>
                <w:shd w:val="clear" w:color="auto" w:fill="FFFFFF"/>
              </w:rPr>
              <w:t xml:space="preserve">When stimulated, cell membrane excites and becomes more permeable so more ions can move in and out. This change in PD is called a generator potential. If this exceeds </w:t>
            </w:r>
            <w:r w:rsidRPr="0001048B">
              <w:rPr>
                <w:rFonts w:cstheme="minorHAnsi"/>
                <w:b/>
                <w:bCs/>
                <w:color w:val="000000"/>
                <w:sz w:val="18"/>
                <w:szCs w:val="18"/>
                <w:shd w:val="clear" w:color="auto" w:fill="FFFFFF"/>
              </w:rPr>
              <w:t xml:space="preserve">threshold level </w:t>
            </w:r>
            <w:r w:rsidRPr="0001048B">
              <w:rPr>
                <w:rFonts w:cstheme="minorHAnsi"/>
                <w:color w:val="000000"/>
                <w:sz w:val="18"/>
                <w:szCs w:val="18"/>
                <w:shd w:val="clear" w:color="auto" w:fill="FFFFFF"/>
              </w:rPr>
              <w:t xml:space="preserve">then AP is generated. </w:t>
            </w:r>
          </w:p>
          <w:p w14:paraId="6842D4CE" w14:textId="77777777" w:rsidR="00581DC3" w:rsidRPr="0001048B" w:rsidRDefault="00581DC3" w:rsidP="0001048B">
            <w:pPr>
              <w:ind w:left="40"/>
              <w:rPr>
                <w:rFonts w:cstheme="minorHAnsi"/>
                <w:color w:val="000000"/>
                <w:sz w:val="18"/>
                <w:szCs w:val="18"/>
                <w:shd w:val="clear" w:color="auto" w:fill="FFFFFF"/>
              </w:rPr>
            </w:pPr>
            <w:r w:rsidRPr="0001048B">
              <w:rPr>
                <w:rFonts w:cstheme="minorHAnsi"/>
                <w:color w:val="000000"/>
                <w:sz w:val="18"/>
                <w:szCs w:val="18"/>
                <w:shd w:val="clear" w:color="auto" w:fill="FFFFFF"/>
              </w:rPr>
              <w:t>An action potential has an all-or-nothing property which means that any stimulus producing a lower than threshold potential will potentially result in no response, while a stimulus producing threshold potential will produce a full response in the excitable cell. Therefore, increasing the strength of the stimulus will not increase the strength of the action potential but rather increase the frequency of the action potential. </w:t>
            </w:r>
          </w:p>
          <w:p w14:paraId="785B237A" w14:textId="1E5492C2" w:rsidR="00581DC3" w:rsidRPr="001966D1" w:rsidRDefault="00581DC3" w:rsidP="00453295">
            <w:pPr>
              <w:ind w:left="40"/>
              <w:rPr>
                <w:rFonts w:cstheme="minorHAnsi"/>
                <w:color w:val="000000"/>
                <w:sz w:val="18"/>
                <w:szCs w:val="18"/>
                <w:shd w:val="clear" w:color="auto" w:fill="FFFFFF"/>
              </w:rPr>
            </w:pPr>
            <w:r>
              <w:rPr>
                <w:rFonts w:cstheme="minorHAnsi"/>
                <w:color w:val="000000"/>
                <w:sz w:val="18"/>
                <w:szCs w:val="18"/>
                <w:shd w:val="clear" w:color="auto" w:fill="FFFFFF"/>
              </w:rPr>
              <w:t xml:space="preserve">Students will learn the various parts of the Pacinian corpuscle and how when the Na+ channels become distorted by pressure, they open to allow Na+ to diffuse in, initiating an action potential.  </w:t>
            </w:r>
          </w:p>
        </w:tc>
        <w:tc>
          <w:tcPr>
            <w:tcW w:w="2976" w:type="dxa"/>
          </w:tcPr>
          <w:p w14:paraId="5B6CF721" w14:textId="3F07C420" w:rsidR="00581DC3" w:rsidRPr="001966D1"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lastRenderedPageBreak/>
              <w:t>Students will already know that receptors detect changes in the environment. They convert the energy of the stimulus into electrical energy to be carried by nerve impulses</w:t>
            </w:r>
          </w:p>
        </w:tc>
        <w:tc>
          <w:tcPr>
            <w:tcW w:w="2268" w:type="dxa"/>
          </w:tcPr>
          <w:p w14:paraId="79496275" w14:textId="5C61BBD6" w:rsidR="00581DC3" w:rsidRDefault="00581DC3" w:rsidP="00453295">
            <w:pPr>
              <w:rPr>
                <w:rFonts w:cstheme="minorHAnsi"/>
                <w:sz w:val="18"/>
                <w:szCs w:val="18"/>
              </w:rPr>
            </w:pPr>
            <w:r>
              <w:rPr>
                <w:rFonts w:cstheme="minorHAnsi"/>
                <w:sz w:val="18"/>
                <w:szCs w:val="18"/>
              </w:rPr>
              <w:t>Resting potential</w:t>
            </w:r>
          </w:p>
          <w:p w14:paraId="2C6FDCD5" w14:textId="576F0A2A" w:rsidR="00581DC3" w:rsidRDefault="00581DC3" w:rsidP="00453295">
            <w:pPr>
              <w:rPr>
                <w:rFonts w:cstheme="minorHAnsi"/>
                <w:sz w:val="18"/>
                <w:szCs w:val="18"/>
              </w:rPr>
            </w:pPr>
            <w:r>
              <w:rPr>
                <w:rFonts w:cstheme="minorHAnsi"/>
                <w:sz w:val="18"/>
                <w:szCs w:val="18"/>
              </w:rPr>
              <w:t>Generator potential</w:t>
            </w:r>
          </w:p>
          <w:p w14:paraId="13DB0B60" w14:textId="77777777" w:rsidR="00581DC3" w:rsidRDefault="00581DC3" w:rsidP="00453295">
            <w:pPr>
              <w:rPr>
                <w:rFonts w:cstheme="minorHAnsi"/>
                <w:sz w:val="18"/>
                <w:szCs w:val="18"/>
              </w:rPr>
            </w:pPr>
            <w:r>
              <w:rPr>
                <w:rFonts w:cstheme="minorHAnsi"/>
                <w:sz w:val="18"/>
                <w:szCs w:val="18"/>
              </w:rPr>
              <w:t>Action Potential</w:t>
            </w:r>
          </w:p>
          <w:p w14:paraId="754D7239" w14:textId="77777777" w:rsidR="00581DC3" w:rsidRDefault="00581DC3" w:rsidP="00453295">
            <w:pPr>
              <w:rPr>
                <w:rFonts w:cstheme="minorHAnsi"/>
                <w:sz w:val="18"/>
                <w:szCs w:val="18"/>
              </w:rPr>
            </w:pPr>
            <w:r>
              <w:rPr>
                <w:rFonts w:cstheme="minorHAnsi"/>
                <w:sz w:val="18"/>
                <w:szCs w:val="18"/>
              </w:rPr>
              <w:t>Threshold</w:t>
            </w:r>
          </w:p>
          <w:p w14:paraId="1B3DA734" w14:textId="719ED48F" w:rsidR="00581DC3" w:rsidRPr="001966D1" w:rsidRDefault="00581DC3" w:rsidP="00453295">
            <w:pPr>
              <w:rPr>
                <w:rFonts w:cstheme="minorHAnsi"/>
                <w:sz w:val="18"/>
                <w:szCs w:val="18"/>
              </w:rPr>
            </w:pPr>
          </w:p>
        </w:tc>
      </w:tr>
      <w:tr w:rsidR="00581DC3" w:rsidRPr="001966D1" w14:paraId="705CE14A" w14:textId="77777777" w:rsidTr="00581DC3">
        <w:trPr>
          <w:trHeight w:val="1673"/>
        </w:trPr>
        <w:tc>
          <w:tcPr>
            <w:tcW w:w="1413" w:type="dxa"/>
          </w:tcPr>
          <w:p w14:paraId="4DB943D6" w14:textId="7707D2C8" w:rsidR="00581DC3" w:rsidRDefault="00581DC3" w:rsidP="00453295">
            <w:pPr>
              <w:spacing w:line="240" w:lineRule="auto"/>
              <w:rPr>
                <w:rFonts w:cstheme="minorHAnsi"/>
                <w:b/>
                <w:sz w:val="18"/>
                <w:szCs w:val="18"/>
              </w:rPr>
            </w:pPr>
            <w:r>
              <w:rPr>
                <w:rFonts w:cstheme="minorHAnsi"/>
                <w:b/>
                <w:sz w:val="18"/>
                <w:szCs w:val="18"/>
              </w:rPr>
              <w:t>Photoreceptors and visual acuity</w:t>
            </w:r>
          </w:p>
        </w:tc>
        <w:tc>
          <w:tcPr>
            <w:tcW w:w="2841" w:type="dxa"/>
          </w:tcPr>
          <w:p w14:paraId="593C095C" w14:textId="55ADB648" w:rsidR="00581DC3" w:rsidRDefault="00581DC3" w:rsidP="00453295">
            <w:pPr>
              <w:ind w:left="40"/>
              <w:rPr>
                <w:rFonts w:cstheme="minorHAnsi"/>
                <w:color w:val="000000"/>
                <w:sz w:val="18"/>
                <w:szCs w:val="18"/>
                <w:shd w:val="clear" w:color="auto" w:fill="FFFFFF"/>
              </w:rPr>
            </w:pPr>
            <w:r>
              <w:rPr>
                <w:rFonts w:cstheme="minorHAnsi"/>
                <w:color w:val="000000"/>
                <w:sz w:val="18"/>
                <w:szCs w:val="18"/>
                <w:shd w:val="clear" w:color="auto" w:fill="FFFFFF"/>
              </w:rPr>
              <w:t xml:space="preserve">Students will learn that photoreceptors are found at the retina at the back of the eye and detect light. </w:t>
            </w:r>
          </w:p>
          <w:p w14:paraId="5D4DE4AC" w14:textId="77777777" w:rsidR="00581DC3" w:rsidRDefault="00581DC3" w:rsidP="00453295">
            <w:pPr>
              <w:ind w:left="40"/>
              <w:rPr>
                <w:rFonts w:cstheme="minorHAnsi"/>
                <w:color w:val="000000"/>
                <w:sz w:val="18"/>
                <w:szCs w:val="18"/>
                <w:shd w:val="clear" w:color="auto" w:fill="FFFFFF"/>
              </w:rPr>
            </w:pPr>
            <w:r>
              <w:rPr>
                <w:rFonts w:cstheme="minorHAnsi"/>
                <w:color w:val="000000"/>
                <w:sz w:val="18"/>
                <w:szCs w:val="18"/>
                <w:shd w:val="clear" w:color="auto" w:fill="FFFFFF"/>
              </w:rPr>
              <w:t>In particular the fovea is an area of the retina that contains lots of receptors. Nerve impulses are carried from the retina via the optic nerve to the brain.</w:t>
            </w:r>
          </w:p>
          <w:p w14:paraId="0D61B447" w14:textId="1BA10E7D" w:rsidR="00581DC3" w:rsidRDefault="00581DC3" w:rsidP="00453295">
            <w:pPr>
              <w:ind w:left="40"/>
              <w:rPr>
                <w:rFonts w:cstheme="minorHAnsi"/>
                <w:color w:val="000000"/>
                <w:sz w:val="18"/>
                <w:szCs w:val="18"/>
                <w:shd w:val="clear" w:color="auto" w:fill="FFFFFF"/>
              </w:rPr>
            </w:pPr>
            <w:r>
              <w:rPr>
                <w:rFonts w:cstheme="minorHAnsi"/>
                <w:color w:val="000000"/>
                <w:sz w:val="18"/>
                <w:szCs w:val="18"/>
                <w:shd w:val="clear" w:color="auto" w:fill="FFFFFF"/>
              </w:rPr>
              <w:t>Blind spot is an area where there are no photoreceptors.</w:t>
            </w:r>
          </w:p>
          <w:p w14:paraId="2A3A9635" w14:textId="77777777" w:rsidR="00581DC3" w:rsidRDefault="00581DC3" w:rsidP="00453295">
            <w:pPr>
              <w:ind w:left="40"/>
              <w:rPr>
                <w:rFonts w:cstheme="minorHAnsi"/>
                <w:color w:val="000000"/>
                <w:sz w:val="18"/>
                <w:szCs w:val="18"/>
                <w:shd w:val="clear" w:color="auto" w:fill="FFFFFF"/>
              </w:rPr>
            </w:pPr>
            <w:r>
              <w:rPr>
                <w:rFonts w:cstheme="minorHAnsi"/>
                <w:color w:val="000000"/>
                <w:sz w:val="18"/>
                <w:szCs w:val="18"/>
                <w:shd w:val="clear" w:color="auto" w:fill="FFFFFF"/>
              </w:rPr>
              <w:lastRenderedPageBreak/>
              <w:t xml:space="preserve">When light enters the eye, it hits the photoreceptors and is absorbed by optical pigments. Light bleaches the pigments which causes a chemical change altering the permeability of the cell membrane to sodium ions. If a certain threshold is reached a generator potential is created and a nerve impulse is sent along a bipolar neurone. </w:t>
            </w:r>
          </w:p>
          <w:p w14:paraId="03D52CF6" w14:textId="77777777" w:rsidR="00581DC3" w:rsidRDefault="00581DC3" w:rsidP="00453295">
            <w:pPr>
              <w:ind w:left="40"/>
              <w:rPr>
                <w:rFonts w:cstheme="minorHAnsi"/>
                <w:color w:val="000000"/>
                <w:sz w:val="18"/>
                <w:szCs w:val="18"/>
                <w:shd w:val="clear" w:color="auto" w:fill="FFFFFF"/>
              </w:rPr>
            </w:pPr>
            <w:r>
              <w:rPr>
                <w:rFonts w:cstheme="minorHAnsi"/>
                <w:color w:val="000000"/>
                <w:sz w:val="18"/>
                <w:szCs w:val="18"/>
                <w:shd w:val="clear" w:color="auto" w:fill="FFFFFF"/>
              </w:rPr>
              <w:t xml:space="preserve">Rods contain rhodopsin (sensitive to dim light) cones contain iodopsin (sensitive to bright light) </w:t>
            </w:r>
          </w:p>
          <w:p w14:paraId="3ABEDFAB" w14:textId="77777777" w:rsidR="00581DC3" w:rsidRDefault="00581DC3" w:rsidP="00453295">
            <w:pPr>
              <w:ind w:left="40"/>
              <w:rPr>
                <w:rFonts w:cstheme="minorHAnsi"/>
                <w:color w:val="000000"/>
                <w:sz w:val="18"/>
                <w:szCs w:val="18"/>
                <w:shd w:val="clear" w:color="auto" w:fill="FFFFFF"/>
              </w:rPr>
            </w:pPr>
            <w:r>
              <w:rPr>
                <w:rFonts w:cstheme="minorHAnsi"/>
                <w:color w:val="000000"/>
                <w:sz w:val="18"/>
                <w:szCs w:val="18"/>
                <w:shd w:val="clear" w:color="auto" w:fill="FFFFFF"/>
              </w:rPr>
              <w:t xml:space="preserve">Cones are sensitive to red, green and blue- when stimulated in different proportions, different colours are seen. </w:t>
            </w:r>
          </w:p>
          <w:p w14:paraId="11ACAE3A" w14:textId="4010691D" w:rsidR="00581DC3" w:rsidRDefault="00581DC3" w:rsidP="00453295">
            <w:pPr>
              <w:ind w:left="40"/>
              <w:rPr>
                <w:rFonts w:cstheme="minorHAnsi"/>
                <w:color w:val="000000"/>
                <w:sz w:val="18"/>
                <w:szCs w:val="18"/>
                <w:shd w:val="clear" w:color="auto" w:fill="FFFFFF"/>
              </w:rPr>
            </w:pPr>
            <w:r>
              <w:rPr>
                <w:rFonts w:cstheme="minorHAnsi"/>
                <w:color w:val="000000"/>
                <w:sz w:val="18"/>
                <w:szCs w:val="18"/>
                <w:shd w:val="clear" w:color="auto" w:fill="FFFFFF"/>
              </w:rPr>
              <w:t>Students will learn that Rods are very sensitive to light (work well in dim light) have many rods joining to one bipolar neurone so lots of weak GPs combine to reach the threshold for an AP.</w:t>
            </w:r>
          </w:p>
          <w:p w14:paraId="087CE8CF" w14:textId="77777777" w:rsidR="00581DC3" w:rsidRDefault="00581DC3" w:rsidP="00453295">
            <w:pPr>
              <w:ind w:left="40"/>
              <w:rPr>
                <w:rFonts w:cstheme="minorHAnsi"/>
                <w:color w:val="000000"/>
                <w:sz w:val="18"/>
                <w:szCs w:val="18"/>
                <w:shd w:val="clear" w:color="auto" w:fill="FFFFFF"/>
              </w:rPr>
            </w:pPr>
            <w:r>
              <w:rPr>
                <w:rFonts w:cstheme="minorHAnsi"/>
                <w:color w:val="000000"/>
                <w:sz w:val="18"/>
                <w:szCs w:val="18"/>
                <w:shd w:val="clear" w:color="auto" w:fill="FFFFFF"/>
              </w:rPr>
              <w:t xml:space="preserve">Cones are less sensitive to light (work best in bright light) since one cone joins to one bipolar neurone so more light needed to reach threshold for AP. </w:t>
            </w:r>
          </w:p>
          <w:p w14:paraId="58E6D2DD" w14:textId="77777777" w:rsidR="00581DC3" w:rsidRDefault="00581DC3" w:rsidP="00453295">
            <w:pPr>
              <w:ind w:left="40"/>
              <w:rPr>
                <w:rFonts w:cstheme="minorHAnsi"/>
                <w:color w:val="000000"/>
                <w:sz w:val="18"/>
                <w:szCs w:val="18"/>
                <w:shd w:val="clear" w:color="auto" w:fill="FFFFFF"/>
              </w:rPr>
            </w:pPr>
            <w:r>
              <w:rPr>
                <w:rFonts w:cstheme="minorHAnsi"/>
                <w:color w:val="000000"/>
                <w:sz w:val="18"/>
                <w:szCs w:val="18"/>
                <w:shd w:val="clear" w:color="auto" w:fill="FFFFFF"/>
              </w:rPr>
              <w:t>Students will learn that rods give low visual acuity because many rods join to one bipolar neurone so light from 2 points close together cannot be told apart.</w:t>
            </w:r>
          </w:p>
          <w:p w14:paraId="576C46B3" w14:textId="6DE05105" w:rsidR="00581DC3" w:rsidRDefault="00581DC3" w:rsidP="00453295">
            <w:pPr>
              <w:ind w:left="40"/>
              <w:rPr>
                <w:rFonts w:cstheme="minorHAnsi"/>
                <w:color w:val="000000"/>
                <w:sz w:val="18"/>
                <w:szCs w:val="18"/>
                <w:shd w:val="clear" w:color="auto" w:fill="FFFFFF"/>
              </w:rPr>
            </w:pPr>
            <w:r>
              <w:rPr>
                <w:rFonts w:cstheme="minorHAnsi"/>
                <w:color w:val="000000"/>
                <w:sz w:val="18"/>
                <w:szCs w:val="18"/>
                <w:shd w:val="clear" w:color="auto" w:fill="FFFFFF"/>
              </w:rPr>
              <w:t xml:space="preserve">Cones have high visual acuity because cones are close together and one cone joins one bipolar neurone. When light from 2 points hit 2 cones 2 Aps can be generated to go to the brain so 2 points can be interpreted.  </w:t>
            </w:r>
          </w:p>
        </w:tc>
        <w:tc>
          <w:tcPr>
            <w:tcW w:w="2976" w:type="dxa"/>
          </w:tcPr>
          <w:p w14:paraId="6343A00D" w14:textId="1F4631E3" w:rsidR="00581DC3"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lastRenderedPageBreak/>
              <w:t xml:space="preserve">Students should be able to label a diagram of the eye (parts and what happens). </w:t>
            </w:r>
          </w:p>
          <w:p w14:paraId="6FE138AF" w14:textId="02251281" w:rsidR="00581DC3"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Students should know that light enters through the pupil, the iris is the coloured part of the eye and contains muscles to control the size of the pupil. Light rays are focussed by the lens onto the retina at the back of the eye (Refraction)</w:t>
            </w:r>
          </w:p>
        </w:tc>
        <w:tc>
          <w:tcPr>
            <w:tcW w:w="2268" w:type="dxa"/>
          </w:tcPr>
          <w:p w14:paraId="769D4052" w14:textId="77777777" w:rsidR="00581DC3" w:rsidRDefault="00581DC3" w:rsidP="00453295">
            <w:pPr>
              <w:rPr>
                <w:rFonts w:cstheme="minorHAnsi"/>
                <w:sz w:val="18"/>
                <w:szCs w:val="18"/>
              </w:rPr>
            </w:pPr>
            <w:r>
              <w:rPr>
                <w:rFonts w:cstheme="minorHAnsi"/>
                <w:sz w:val="18"/>
                <w:szCs w:val="18"/>
              </w:rPr>
              <w:t>Photoreceptors</w:t>
            </w:r>
          </w:p>
          <w:p w14:paraId="1BB67E5A" w14:textId="77777777" w:rsidR="00581DC3" w:rsidRDefault="00581DC3" w:rsidP="00453295">
            <w:pPr>
              <w:rPr>
                <w:rFonts w:cstheme="minorHAnsi"/>
                <w:sz w:val="18"/>
                <w:szCs w:val="18"/>
              </w:rPr>
            </w:pPr>
            <w:r>
              <w:rPr>
                <w:rFonts w:cstheme="minorHAnsi"/>
                <w:sz w:val="18"/>
                <w:szCs w:val="18"/>
              </w:rPr>
              <w:t>Visual Acuity</w:t>
            </w:r>
          </w:p>
          <w:p w14:paraId="1AF9711B" w14:textId="77777777" w:rsidR="00581DC3" w:rsidRDefault="00581DC3" w:rsidP="00453295">
            <w:pPr>
              <w:rPr>
                <w:rFonts w:cstheme="minorHAnsi"/>
                <w:sz w:val="18"/>
                <w:szCs w:val="18"/>
              </w:rPr>
            </w:pPr>
            <w:r>
              <w:rPr>
                <w:rFonts w:cstheme="minorHAnsi"/>
                <w:sz w:val="18"/>
                <w:szCs w:val="18"/>
              </w:rPr>
              <w:t>Fovea</w:t>
            </w:r>
          </w:p>
          <w:p w14:paraId="69833D80" w14:textId="10E5E0F0" w:rsidR="00581DC3" w:rsidRDefault="00581DC3" w:rsidP="00453295">
            <w:pPr>
              <w:rPr>
                <w:rFonts w:cstheme="minorHAnsi"/>
                <w:sz w:val="18"/>
                <w:szCs w:val="18"/>
              </w:rPr>
            </w:pPr>
            <w:r>
              <w:rPr>
                <w:rFonts w:cstheme="minorHAnsi"/>
                <w:sz w:val="18"/>
                <w:szCs w:val="18"/>
              </w:rPr>
              <w:t>Optical Pigments</w:t>
            </w:r>
          </w:p>
          <w:p w14:paraId="0B21DA2E" w14:textId="77777777" w:rsidR="00581DC3" w:rsidRDefault="00581DC3" w:rsidP="00453295">
            <w:pPr>
              <w:rPr>
                <w:rFonts w:cstheme="minorHAnsi"/>
                <w:sz w:val="18"/>
                <w:szCs w:val="18"/>
              </w:rPr>
            </w:pPr>
            <w:r>
              <w:rPr>
                <w:rFonts w:cstheme="minorHAnsi"/>
                <w:sz w:val="18"/>
                <w:szCs w:val="18"/>
              </w:rPr>
              <w:t>Monochromatic</w:t>
            </w:r>
          </w:p>
          <w:p w14:paraId="69013518" w14:textId="77777777" w:rsidR="00581DC3" w:rsidRDefault="00581DC3" w:rsidP="00453295">
            <w:pPr>
              <w:rPr>
                <w:rFonts w:cstheme="minorHAnsi"/>
                <w:sz w:val="18"/>
                <w:szCs w:val="18"/>
              </w:rPr>
            </w:pPr>
            <w:r>
              <w:rPr>
                <w:rFonts w:cstheme="minorHAnsi"/>
                <w:sz w:val="18"/>
                <w:szCs w:val="18"/>
              </w:rPr>
              <w:t>Trichromatic</w:t>
            </w:r>
          </w:p>
          <w:p w14:paraId="2FE4A4AF" w14:textId="77777777" w:rsidR="00581DC3" w:rsidRDefault="00581DC3" w:rsidP="00453295">
            <w:pPr>
              <w:rPr>
                <w:rFonts w:cstheme="minorHAnsi"/>
                <w:sz w:val="18"/>
                <w:szCs w:val="18"/>
              </w:rPr>
            </w:pPr>
            <w:r>
              <w:rPr>
                <w:rFonts w:cstheme="minorHAnsi"/>
                <w:sz w:val="18"/>
                <w:szCs w:val="18"/>
              </w:rPr>
              <w:t>Bipolar neurone</w:t>
            </w:r>
          </w:p>
          <w:p w14:paraId="31832BAA" w14:textId="1D786C6F" w:rsidR="00581DC3" w:rsidRDefault="00581DC3" w:rsidP="00453295">
            <w:pPr>
              <w:rPr>
                <w:rFonts w:cstheme="minorHAnsi"/>
                <w:sz w:val="18"/>
                <w:szCs w:val="18"/>
              </w:rPr>
            </w:pPr>
          </w:p>
        </w:tc>
      </w:tr>
      <w:tr w:rsidR="00581DC3" w:rsidRPr="001966D1" w14:paraId="157036A3" w14:textId="17785DAC" w:rsidTr="00581DC3">
        <w:trPr>
          <w:trHeight w:val="1673"/>
        </w:trPr>
        <w:tc>
          <w:tcPr>
            <w:tcW w:w="1413" w:type="dxa"/>
          </w:tcPr>
          <w:p w14:paraId="1B7DC17C" w14:textId="51FEEDCC" w:rsidR="00581DC3" w:rsidRPr="001966D1" w:rsidRDefault="00581DC3" w:rsidP="00453295">
            <w:pPr>
              <w:spacing w:line="240" w:lineRule="auto"/>
              <w:rPr>
                <w:rFonts w:cstheme="minorHAnsi"/>
                <w:b/>
                <w:sz w:val="18"/>
                <w:szCs w:val="18"/>
              </w:rPr>
            </w:pPr>
            <w:r w:rsidRPr="001966D1">
              <w:rPr>
                <w:rFonts w:cstheme="minorHAnsi"/>
                <w:b/>
                <w:sz w:val="18"/>
                <w:szCs w:val="18"/>
              </w:rPr>
              <w:lastRenderedPageBreak/>
              <w:t>Control of Heart Rate</w:t>
            </w:r>
          </w:p>
        </w:tc>
        <w:tc>
          <w:tcPr>
            <w:tcW w:w="2841" w:type="dxa"/>
          </w:tcPr>
          <w:p w14:paraId="42746D77" w14:textId="7926A1A6" w:rsidR="00581DC3" w:rsidRPr="001966D1" w:rsidRDefault="00581DC3" w:rsidP="00453295">
            <w:pPr>
              <w:ind w:left="40"/>
              <w:rPr>
                <w:rFonts w:cstheme="minorHAnsi"/>
                <w:color w:val="000000"/>
                <w:sz w:val="18"/>
                <w:szCs w:val="18"/>
              </w:rPr>
            </w:pPr>
            <w:r w:rsidRPr="001966D1">
              <w:rPr>
                <w:rFonts w:cstheme="minorHAnsi"/>
                <w:color w:val="000000"/>
                <w:sz w:val="18"/>
                <w:szCs w:val="18"/>
              </w:rPr>
              <w:t xml:space="preserve">Students will know that cardiac muscle is </w:t>
            </w:r>
            <w:r w:rsidRPr="001966D1">
              <w:rPr>
                <w:rFonts w:cstheme="minorHAnsi"/>
                <w:color w:val="351C75"/>
                <w:sz w:val="18"/>
                <w:szCs w:val="18"/>
              </w:rPr>
              <w:t>myogenic</w:t>
            </w:r>
            <w:r w:rsidRPr="001966D1">
              <w:rPr>
                <w:rFonts w:cstheme="minorHAnsi"/>
                <w:color w:val="000000"/>
                <w:sz w:val="18"/>
                <w:szCs w:val="18"/>
              </w:rPr>
              <w:t xml:space="preserve"> (contracts and relaxes without receiving signals from nerves) Students will be able to label the Sinoatrial Node (SAN), Atrioventricular node (AVN), Purkyne fibres and bundles of His on a diagram of the heart. Students will know that the SAN is like a 'pacemaker' and sends out regular waves of electrical activity to the atrial walls. This causes the left and right atria to contract at the same time. Students will know that there is a band on non conductive collagen tissue preventing the waves of electrical activity passing from the atria to the ventricles. Instead waves travel from the SAN to the Atrioventricular node (AVN). The AVN is respo</w:t>
            </w:r>
            <w:r>
              <w:rPr>
                <w:rFonts w:cstheme="minorHAnsi"/>
                <w:color w:val="000000"/>
                <w:sz w:val="18"/>
                <w:szCs w:val="18"/>
              </w:rPr>
              <w:t>n</w:t>
            </w:r>
            <w:r w:rsidRPr="001966D1">
              <w:rPr>
                <w:rFonts w:cstheme="minorHAnsi"/>
                <w:color w:val="000000"/>
                <w:sz w:val="18"/>
                <w:szCs w:val="18"/>
              </w:rPr>
              <w:t>sible for passing waves of electrical activity on the bundles of His. The bundles of HIs is a small group of muscle fibres responsible for conducting the waves of electrical activity between the ventricles to the bottom of the heart (</w:t>
            </w:r>
            <w:r w:rsidRPr="001966D1">
              <w:rPr>
                <w:rFonts w:cstheme="minorHAnsi"/>
                <w:color w:val="351C75"/>
                <w:sz w:val="18"/>
                <w:szCs w:val="18"/>
              </w:rPr>
              <w:t>apex</w:t>
            </w:r>
            <w:r w:rsidRPr="001966D1">
              <w:rPr>
                <w:rFonts w:cstheme="minorHAnsi"/>
                <w:color w:val="000000"/>
                <w:sz w:val="18"/>
                <w:szCs w:val="18"/>
              </w:rPr>
              <w:t xml:space="preserve">) The bundle then splits into finer muscle fibres called Purkyne tissue which carries the electrical activity to the muscular walls of the right and left ventricles causing them to contract </w:t>
            </w:r>
            <w:r w:rsidRPr="001966D1">
              <w:rPr>
                <w:rFonts w:cstheme="minorHAnsi"/>
                <w:color w:val="351C75"/>
                <w:sz w:val="18"/>
                <w:szCs w:val="18"/>
              </w:rPr>
              <w:t>simultaneously</w:t>
            </w:r>
            <w:r w:rsidRPr="001966D1">
              <w:rPr>
                <w:rFonts w:cstheme="minorHAnsi"/>
                <w:color w:val="000000"/>
                <w:sz w:val="18"/>
                <w:szCs w:val="18"/>
              </w:rPr>
              <w:t xml:space="preserve"> (together) from the bottom up.</w:t>
            </w:r>
          </w:p>
        </w:tc>
        <w:tc>
          <w:tcPr>
            <w:tcW w:w="2976" w:type="dxa"/>
          </w:tcPr>
          <w:p w14:paraId="079849A6" w14:textId="2D711260" w:rsidR="00581DC3" w:rsidRPr="001966D1" w:rsidRDefault="00581DC3" w:rsidP="00453295">
            <w:pPr>
              <w:pStyle w:val="ListParagraph"/>
              <w:ind w:left="29"/>
              <w:rPr>
                <w:rFonts w:cstheme="minorHAnsi"/>
                <w:color w:val="000000"/>
                <w:sz w:val="18"/>
                <w:szCs w:val="18"/>
                <w:shd w:val="clear" w:color="auto" w:fill="FFFFFF"/>
              </w:rPr>
            </w:pPr>
            <w:r w:rsidRPr="001966D1">
              <w:rPr>
                <w:rFonts w:cstheme="minorHAnsi"/>
                <w:color w:val="000000"/>
                <w:sz w:val="18"/>
                <w:szCs w:val="18"/>
                <w:shd w:val="clear" w:color="auto" w:fill="FFFFFF"/>
              </w:rPr>
              <w:t>Students will already know the main structures of the heart and valves. Students will already be able to describe the stages of the cardiac cycle and how to calculate cardiac output (volume of blood pumped out of the heart per minute (cm3min-1)</w:t>
            </w:r>
          </w:p>
        </w:tc>
        <w:tc>
          <w:tcPr>
            <w:tcW w:w="2268" w:type="dxa"/>
          </w:tcPr>
          <w:p w14:paraId="7E9CAFBE" w14:textId="77777777" w:rsidR="00581DC3" w:rsidRDefault="00581DC3" w:rsidP="004F7321">
            <w:pPr>
              <w:spacing w:line="240" w:lineRule="auto"/>
              <w:ind w:left="360"/>
              <w:rPr>
                <w:rFonts w:cstheme="minorHAnsi"/>
                <w:sz w:val="18"/>
                <w:szCs w:val="18"/>
              </w:rPr>
            </w:pPr>
            <w:r>
              <w:rPr>
                <w:rFonts w:cstheme="minorHAnsi"/>
                <w:sz w:val="18"/>
                <w:szCs w:val="18"/>
              </w:rPr>
              <w:t>Myogenic</w:t>
            </w:r>
          </w:p>
          <w:p w14:paraId="2FCD20C1" w14:textId="77777777" w:rsidR="00581DC3" w:rsidRDefault="00581DC3" w:rsidP="004F7321">
            <w:pPr>
              <w:spacing w:line="240" w:lineRule="auto"/>
              <w:ind w:left="360"/>
              <w:rPr>
                <w:rFonts w:cstheme="minorHAnsi"/>
                <w:sz w:val="18"/>
                <w:szCs w:val="18"/>
              </w:rPr>
            </w:pPr>
            <w:r>
              <w:rPr>
                <w:rFonts w:cstheme="minorHAnsi"/>
                <w:sz w:val="18"/>
                <w:szCs w:val="18"/>
              </w:rPr>
              <w:t xml:space="preserve">Pace maker </w:t>
            </w:r>
          </w:p>
          <w:p w14:paraId="587C5A93" w14:textId="77777777" w:rsidR="00581DC3" w:rsidRDefault="00581DC3" w:rsidP="004F7321">
            <w:pPr>
              <w:spacing w:line="240" w:lineRule="auto"/>
              <w:ind w:left="360"/>
              <w:rPr>
                <w:rFonts w:cstheme="minorHAnsi"/>
                <w:sz w:val="18"/>
                <w:szCs w:val="18"/>
              </w:rPr>
            </w:pPr>
            <w:r>
              <w:rPr>
                <w:rFonts w:cstheme="minorHAnsi"/>
                <w:sz w:val="18"/>
                <w:szCs w:val="18"/>
              </w:rPr>
              <w:t>Non conductive</w:t>
            </w:r>
          </w:p>
          <w:p w14:paraId="1D8AE5E9" w14:textId="77777777" w:rsidR="00581DC3" w:rsidRDefault="00581DC3" w:rsidP="004F7321">
            <w:pPr>
              <w:spacing w:line="240" w:lineRule="auto"/>
              <w:ind w:left="360"/>
              <w:rPr>
                <w:rFonts w:cstheme="minorHAnsi"/>
                <w:sz w:val="18"/>
                <w:szCs w:val="18"/>
              </w:rPr>
            </w:pPr>
            <w:r>
              <w:rPr>
                <w:rFonts w:cstheme="minorHAnsi"/>
                <w:sz w:val="18"/>
                <w:szCs w:val="18"/>
              </w:rPr>
              <w:t>Apex</w:t>
            </w:r>
          </w:p>
          <w:p w14:paraId="64CF1CB5" w14:textId="2D1270CF" w:rsidR="00581DC3" w:rsidRPr="00306346" w:rsidRDefault="00581DC3" w:rsidP="004F7321">
            <w:pPr>
              <w:spacing w:line="240" w:lineRule="auto"/>
              <w:ind w:left="360"/>
              <w:rPr>
                <w:rFonts w:cstheme="minorHAnsi"/>
                <w:sz w:val="18"/>
                <w:szCs w:val="18"/>
              </w:rPr>
            </w:pPr>
            <w:r>
              <w:rPr>
                <w:rFonts w:cstheme="minorHAnsi"/>
                <w:sz w:val="18"/>
                <w:szCs w:val="18"/>
              </w:rPr>
              <w:t>Simultaniously</w:t>
            </w:r>
          </w:p>
        </w:tc>
      </w:tr>
      <w:tr w:rsidR="00581DC3" w:rsidRPr="001966D1" w14:paraId="64EBF799" w14:textId="5B824695" w:rsidTr="00581DC3">
        <w:trPr>
          <w:trHeight w:val="1673"/>
        </w:trPr>
        <w:tc>
          <w:tcPr>
            <w:tcW w:w="1413" w:type="dxa"/>
          </w:tcPr>
          <w:p w14:paraId="5DCEF08E" w14:textId="28201519" w:rsidR="00581DC3" w:rsidRPr="001966D1" w:rsidRDefault="00581DC3" w:rsidP="00453295">
            <w:pPr>
              <w:spacing w:line="240" w:lineRule="auto"/>
              <w:rPr>
                <w:rFonts w:cstheme="minorHAnsi"/>
                <w:b/>
                <w:sz w:val="18"/>
                <w:szCs w:val="18"/>
              </w:rPr>
            </w:pPr>
            <w:r w:rsidRPr="001966D1">
              <w:rPr>
                <w:rFonts w:cstheme="minorHAnsi"/>
                <w:b/>
                <w:sz w:val="18"/>
                <w:szCs w:val="18"/>
              </w:rPr>
              <w:t>Communication between the heart and brain</w:t>
            </w:r>
          </w:p>
        </w:tc>
        <w:tc>
          <w:tcPr>
            <w:tcW w:w="2841" w:type="dxa"/>
          </w:tcPr>
          <w:p w14:paraId="66EF66A1" w14:textId="10812028" w:rsidR="00581DC3" w:rsidRPr="001966D1" w:rsidRDefault="00581DC3" w:rsidP="00453295">
            <w:pPr>
              <w:ind w:left="40"/>
              <w:rPr>
                <w:rFonts w:cstheme="minorHAnsi"/>
                <w:color w:val="000000"/>
                <w:sz w:val="18"/>
                <w:szCs w:val="18"/>
              </w:rPr>
            </w:pPr>
            <w:r w:rsidRPr="001966D1">
              <w:rPr>
                <w:rFonts w:cstheme="minorHAnsi"/>
                <w:color w:val="000000"/>
                <w:sz w:val="18"/>
                <w:szCs w:val="18"/>
                <w:shd w:val="clear" w:color="auto" w:fill="FFFFFF"/>
              </w:rPr>
              <w:t xml:space="preserve">Students will know that the heart has to respond to internal stimuli (changes in the internal conditions eg CO2 levels, pH, O2, blood pressure) Students will know that heart rate is subconsciously controlled by a part of the brain </w:t>
            </w:r>
            <w:r w:rsidRPr="001966D1">
              <w:rPr>
                <w:rFonts w:cstheme="minorHAnsi"/>
                <w:color w:val="000000"/>
                <w:sz w:val="18"/>
                <w:szCs w:val="18"/>
                <w:shd w:val="clear" w:color="auto" w:fill="FFFFFF"/>
              </w:rPr>
              <w:lastRenderedPageBreak/>
              <w:t>called the medulla. Students will learn that there are 2 types of receptors involved; pressure (baroreceptors) and chemoreceptors. Pressure receptors are located in the aorta and carotid arteries and are stimulated by changes in pressure. Chemoreceptors are located in the aorta, carotid arteries and in the medulla to monitor changes in pH, O2, CO2. Electrical impulses are sent to the medulla along sensory neurones. The medulla processes the information and sends impulses along the SAN along sympathatic (unconscious actions fight/flight)) or parasympathatic neurones (rest and digest).</w:t>
            </w:r>
          </w:p>
        </w:tc>
        <w:tc>
          <w:tcPr>
            <w:tcW w:w="2976" w:type="dxa"/>
          </w:tcPr>
          <w:p w14:paraId="09410FAD" w14:textId="75A8AEF4" w:rsidR="00581DC3" w:rsidRPr="001966D1" w:rsidRDefault="00581DC3" w:rsidP="00453295">
            <w:pPr>
              <w:pStyle w:val="ListParagraph"/>
              <w:ind w:left="29"/>
              <w:rPr>
                <w:rFonts w:cstheme="minorHAnsi"/>
                <w:color w:val="000000"/>
                <w:sz w:val="18"/>
                <w:szCs w:val="18"/>
                <w:shd w:val="clear" w:color="auto" w:fill="FFFFFF"/>
              </w:rPr>
            </w:pPr>
            <w:r w:rsidRPr="001966D1">
              <w:rPr>
                <w:rFonts w:cstheme="minorHAnsi"/>
                <w:color w:val="000000"/>
                <w:sz w:val="18"/>
                <w:szCs w:val="18"/>
                <w:shd w:val="clear" w:color="auto" w:fill="FFFFFF"/>
              </w:rPr>
              <w:lastRenderedPageBreak/>
              <w:t xml:space="preserve">Students should already know the location of the aorta and carotid arteries. Triple science students will know the location of the medulla in the brain. Students will know that sensory neurones carry electrical </w:t>
            </w:r>
            <w:r w:rsidRPr="001966D1">
              <w:rPr>
                <w:rFonts w:cstheme="minorHAnsi"/>
                <w:color w:val="000000"/>
                <w:sz w:val="18"/>
                <w:szCs w:val="18"/>
                <w:shd w:val="clear" w:color="auto" w:fill="FFFFFF"/>
              </w:rPr>
              <w:lastRenderedPageBreak/>
              <w:t>impulses from receptor cells to the CNS.</w:t>
            </w:r>
          </w:p>
        </w:tc>
        <w:tc>
          <w:tcPr>
            <w:tcW w:w="2268" w:type="dxa"/>
          </w:tcPr>
          <w:p w14:paraId="7E93F9E5" w14:textId="77777777" w:rsidR="00581DC3" w:rsidRDefault="00581DC3" w:rsidP="004F7321">
            <w:pPr>
              <w:spacing w:line="240" w:lineRule="auto"/>
              <w:ind w:left="360"/>
              <w:rPr>
                <w:rFonts w:cstheme="minorHAnsi"/>
                <w:sz w:val="18"/>
                <w:szCs w:val="18"/>
              </w:rPr>
            </w:pPr>
            <w:r>
              <w:rPr>
                <w:rFonts w:cstheme="minorHAnsi"/>
                <w:sz w:val="18"/>
                <w:szCs w:val="18"/>
              </w:rPr>
              <w:lastRenderedPageBreak/>
              <w:t>Medulla</w:t>
            </w:r>
          </w:p>
          <w:p w14:paraId="4B4315A9" w14:textId="77777777" w:rsidR="00581DC3" w:rsidRDefault="00581DC3" w:rsidP="004F7321">
            <w:pPr>
              <w:spacing w:line="240" w:lineRule="auto"/>
              <w:ind w:left="360"/>
              <w:rPr>
                <w:rFonts w:cstheme="minorHAnsi"/>
                <w:sz w:val="18"/>
                <w:szCs w:val="18"/>
              </w:rPr>
            </w:pPr>
            <w:r>
              <w:rPr>
                <w:rFonts w:cstheme="minorHAnsi"/>
                <w:sz w:val="18"/>
                <w:szCs w:val="18"/>
              </w:rPr>
              <w:t>Carotid Arteries</w:t>
            </w:r>
          </w:p>
          <w:p w14:paraId="137F828E" w14:textId="0722D3A1" w:rsidR="00581DC3" w:rsidRDefault="00581DC3" w:rsidP="004F7321">
            <w:pPr>
              <w:spacing w:line="240" w:lineRule="auto"/>
              <w:ind w:left="360"/>
              <w:rPr>
                <w:rFonts w:cstheme="minorHAnsi"/>
                <w:sz w:val="18"/>
                <w:szCs w:val="18"/>
              </w:rPr>
            </w:pPr>
            <w:r>
              <w:rPr>
                <w:rFonts w:cstheme="minorHAnsi"/>
                <w:sz w:val="18"/>
                <w:szCs w:val="18"/>
              </w:rPr>
              <w:t>Sympathetic</w:t>
            </w:r>
          </w:p>
          <w:p w14:paraId="39E7AC43" w14:textId="77777777" w:rsidR="00581DC3" w:rsidRDefault="00581DC3" w:rsidP="004F7321">
            <w:pPr>
              <w:spacing w:line="240" w:lineRule="auto"/>
              <w:ind w:left="360"/>
              <w:rPr>
                <w:rFonts w:cstheme="minorHAnsi"/>
                <w:sz w:val="18"/>
                <w:szCs w:val="18"/>
              </w:rPr>
            </w:pPr>
            <w:r>
              <w:rPr>
                <w:rFonts w:cstheme="minorHAnsi"/>
                <w:sz w:val="18"/>
                <w:szCs w:val="18"/>
              </w:rPr>
              <w:t>Parasympathatic</w:t>
            </w:r>
          </w:p>
          <w:p w14:paraId="2EAAA41D" w14:textId="54436E34" w:rsidR="00581DC3" w:rsidRPr="00306346" w:rsidRDefault="00581DC3" w:rsidP="004F7321">
            <w:pPr>
              <w:spacing w:line="240" w:lineRule="auto"/>
              <w:ind w:left="360"/>
              <w:rPr>
                <w:rFonts w:cstheme="minorHAnsi"/>
                <w:sz w:val="18"/>
                <w:szCs w:val="18"/>
              </w:rPr>
            </w:pPr>
          </w:p>
        </w:tc>
      </w:tr>
      <w:tr w:rsidR="00581DC3" w:rsidRPr="001966D1" w14:paraId="2AEA2EBB" w14:textId="70538E20" w:rsidTr="00581DC3">
        <w:trPr>
          <w:trHeight w:val="1673"/>
        </w:trPr>
        <w:tc>
          <w:tcPr>
            <w:tcW w:w="1413" w:type="dxa"/>
          </w:tcPr>
          <w:p w14:paraId="7E973E1F" w14:textId="26DDD7CC" w:rsidR="00581DC3" w:rsidRPr="001966D1" w:rsidRDefault="00581DC3" w:rsidP="00453295">
            <w:pPr>
              <w:spacing w:line="240" w:lineRule="auto"/>
              <w:rPr>
                <w:rFonts w:cstheme="minorHAnsi"/>
                <w:b/>
                <w:sz w:val="18"/>
                <w:szCs w:val="18"/>
              </w:rPr>
            </w:pPr>
            <w:r>
              <w:rPr>
                <w:rFonts w:cstheme="minorHAnsi"/>
                <w:b/>
                <w:sz w:val="18"/>
                <w:szCs w:val="18"/>
              </w:rPr>
              <w:t>Homeostasis</w:t>
            </w:r>
          </w:p>
        </w:tc>
        <w:tc>
          <w:tcPr>
            <w:tcW w:w="2841" w:type="dxa"/>
          </w:tcPr>
          <w:p w14:paraId="65C656F6" w14:textId="0FE336FB" w:rsidR="00581DC3" w:rsidRDefault="00581DC3" w:rsidP="00453295">
            <w:pPr>
              <w:ind w:left="40"/>
              <w:rPr>
                <w:rFonts w:cstheme="minorHAnsi"/>
                <w:color w:val="000000"/>
                <w:sz w:val="18"/>
                <w:szCs w:val="18"/>
              </w:rPr>
            </w:pPr>
            <w:r>
              <w:rPr>
                <w:rFonts w:cstheme="minorHAnsi"/>
                <w:color w:val="000000"/>
                <w:sz w:val="18"/>
                <w:szCs w:val="18"/>
              </w:rPr>
              <w:t>Students will learn the definition: Homeostasis involves physiological control systems that maintain the internal environment within restricted limits.</w:t>
            </w:r>
          </w:p>
          <w:p w14:paraId="1AC0E90B" w14:textId="75B7C6D9" w:rsidR="00581DC3" w:rsidRDefault="00581DC3" w:rsidP="00453295">
            <w:pPr>
              <w:ind w:left="40"/>
              <w:rPr>
                <w:rFonts w:cstheme="minorHAnsi"/>
                <w:color w:val="000000"/>
                <w:sz w:val="18"/>
                <w:szCs w:val="18"/>
              </w:rPr>
            </w:pPr>
            <w:r>
              <w:rPr>
                <w:rFonts w:cstheme="minorHAnsi"/>
                <w:color w:val="000000"/>
                <w:sz w:val="18"/>
                <w:szCs w:val="18"/>
              </w:rPr>
              <w:t>Students will learn why blood pH should be kept constant 7.35, any deviation from normal can result in enzymes becoming denatured.</w:t>
            </w:r>
          </w:p>
          <w:p w14:paraId="265467F2" w14:textId="12C95266" w:rsidR="00581DC3" w:rsidRDefault="00581DC3" w:rsidP="00453295">
            <w:pPr>
              <w:ind w:left="40"/>
              <w:rPr>
                <w:rFonts w:cstheme="minorHAnsi"/>
                <w:color w:val="000000"/>
                <w:sz w:val="18"/>
                <w:szCs w:val="18"/>
              </w:rPr>
            </w:pPr>
            <w:r>
              <w:rPr>
                <w:rFonts w:cstheme="minorHAnsi"/>
                <w:color w:val="000000"/>
                <w:sz w:val="18"/>
                <w:szCs w:val="18"/>
              </w:rPr>
              <w:t>Blood glucose levels must be maintained within narrow limits.</w:t>
            </w:r>
          </w:p>
          <w:p w14:paraId="0B372613" w14:textId="4792B8DE" w:rsidR="00581DC3" w:rsidRPr="001966D1" w:rsidRDefault="00581DC3" w:rsidP="00453295">
            <w:pPr>
              <w:ind w:left="40"/>
              <w:rPr>
                <w:rFonts w:cstheme="minorHAnsi"/>
                <w:color w:val="000000"/>
                <w:sz w:val="18"/>
                <w:szCs w:val="18"/>
              </w:rPr>
            </w:pPr>
            <w:r>
              <w:rPr>
                <w:rFonts w:cstheme="minorHAnsi"/>
                <w:color w:val="000000"/>
                <w:sz w:val="18"/>
                <w:szCs w:val="18"/>
              </w:rPr>
              <w:t>Students will learn that it is beneficial to have separate mechanisms involving negative feedback controls departures in different directions from the original state giving a greater degree of support. Students will learn about oxytocin in positive feedback. Students will learn how to use pH=-log10[H+} to calculate pH and how to interpret enzyme activity graphs</w:t>
            </w:r>
          </w:p>
        </w:tc>
        <w:tc>
          <w:tcPr>
            <w:tcW w:w="2976" w:type="dxa"/>
          </w:tcPr>
          <w:p w14:paraId="603A84C2" w14:textId="77777777" w:rsidR="00581DC3"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Students will define homeostasis as the maintenance of a constant internal environment</w:t>
            </w:r>
          </w:p>
          <w:p w14:paraId="07152BFF" w14:textId="77777777" w:rsidR="00581DC3"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Students will know that core body temperature is 37oC and this needs to be maintained for effective enzyme activity. pH also affects enzyme activity.</w:t>
            </w:r>
          </w:p>
          <w:p w14:paraId="2C015910" w14:textId="77777777" w:rsidR="00581DC3"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Students will already know that blood glucose concentration is maintained by the pancreas and liver</w:t>
            </w:r>
          </w:p>
          <w:p w14:paraId="5DBC4F4A" w14:textId="3145557A" w:rsidR="00581DC3" w:rsidRPr="001966D1"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Students will know that negative feedback mechanisms act to restore normal levels</w:t>
            </w:r>
          </w:p>
        </w:tc>
        <w:tc>
          <w:tcPr>
            <w:tcW w:w="2268" w:type="dxa"/>
          </w:tcPr>
          <w:p w14:paraId="759CE9CD" w14:textId="77777777" w:rsidR="00581DC3" w:rsidRDefault="00581DC3" w:rsidP="00453295">
            <w:pPr>
              <w:rPr>
                <w:rFonts w:cstheme="minorHAnsi"/>
                <w:sz w:val="18"/>
                <w:szCs w:val="18"/>
              </w:rPr>
            </w:pPr>
            <w:r>
              <w:rPr>
                <w:rFonts w:cstheme="minorHAnsi"/>
                <w:sz w:val="18"/>
                <w:szCs w:val="18"/>
              </w:rPr>
              <w:t>Homeostasis</w:t>
            </w:r>
          </w:p>
          <w:p w14:paraId="78E7422E" w14:textId="77777777" w:rsidR="00581DC3" w:rsidRDefault="00581DC3" w:rsidP="00453295">
            <w:pPr>
              <w:rPr>
                <w:rFonts w:cstheme="minorHAnsi"/>
                <w:sz w:val="18"/>
                <w:szCs w:val="18"/>
              </w:rPr>
            </w:pPr>
            <w:r>
              <w:rPr>
                <w:rFonts w:cstheme="minorHAnsi"/>
                <w:sz w:val="18"/>
                <w:szCs w:val="18"/>
              </w:rPr>
              <w:t>Denatured</w:t>
            </w:r>
          </w:p>
          <w:p w14:paraId="4F1E4C36" w14:textId="77777777" w:rsidR="00581DC3" w:rsidRDefault="00581DC3" w:rsidP="00453295">
            <w:pPr>
              <w:rPr>
                <w:rFonts w:cstheme="minorHAnsi"/>
                <w:sz w:val="18"/>
                <w:szCs w:val="18"/>
              </w:rPr>
            </w:pPr>
            <w:r>
              <w:rPr>
                <w:rFonts w:cstheme="minorHAnsi"/>
                <w:sz w:val="18"/>
                <w:szCs w:val="18"/>
              </w:rPr>
              <w:t>Deviation</w:t>
            </w:r>
          </w:p>
          <w:p w14:paraId="101AE838" w14:textId="2B8958BE" w:rsidR="00581DC3" w:rsidRPr="001966D1" w:rsidRDefault="00581DC3" w:rsidP="00453295">
            <w:pPr>
              <w:rPr>
                <w:rFonts w:cstheme="minorHAnsi"/>
                <w:sz w:val="18"/>
                <w:szCs w:val="18"/>
              </w:rPr>
            </w:pPr>
          </w:p>
        </w:tc>
      </w:tr>
      <w:tr w:rsidR="00581DC3" w:rsidRPr="001966D1" w14:paraId="571F6980" w14:textId="77777777" w:rsidTr="00581DC3">
        <w:trPr>
          <w:trHeight w:val="1673"/>
        </w:trPr>
        <w:tc>
          <w:tcPr>
            <w:tcW w:w="1413" w:type="dxa"/>
          </w:tcPr>
          <w:p w14:paraId="7CB47EEB" w14:textId="61579EC8" w:rsidR="00581DC3" w:rsidRDefault="00581DC3" w:rsidP="00453295">
            <w:pPr>
              <w:spacing w:line="240" w:lineRule="auto"/>
              <w:rPr>
                <w:rFonts w:cstheme="minorHAnsi"/>
                <w:b/>
                <w:sz w:val="18"/>
                <w:szCs w:val="18"/>
              </w:rPr>
            </w:pPr>
            <w:r>
              <w:rPr>
                <w:rFonts w:cstheme="minorHAnsi"/>
                <w:b/>
                <w:sz w:val="18"/>
                <w:szCs w:val="18"/>
              </w:rPr>
              <w:lastRenderedPageBreak/>
              <w:t>Control of Blood Glucose Concentration</w:t>
            </w:r>
          </w:p>
        </w:tc>
        <w:tc>
          <w:tcPr>
            <w:tcW w:w="2841" w:type="dxa"/>
          </w:tcPr>
          <w:p w14:paraId="0D94E993" w14:textId="103E0211" w:rsidR="00581DC3" w:rsidRDefault="00581DC3" w:rsidP="00453295">
            <w:pPr>
              <w:ind w:left="40"/>
              <w:rPr>
                <w:rFonts w:cstheme="minorHAnsi"/>
                <w:color w:val="000000"/>
                <w:sz w:val="18"/>
                <w:szCs w:val="18"/>
              </w:rPr>
            </w:pPr>
            <w:r>
              <w:rPr>
                <w:rFonts w:cstheme="minorHAnsi"/>
                <w:color w:val="000000"/>
                <w:sz w:val="18"/>
                <w:szCs w:val="18"/>
              </w:rPr>
              <w:t>Students will learn that blood glucose concentration is around 90mg per 100cm3 of blood.</w:t>
            </w:r>
          </w:p>
          <w:p w14:paraId="35E208CA" w14:textId="4ED4622E" w:rsidR="00581DC3" w:rsidRDefault="00581DC3" w:rsidP="00453295">
            <w:pPr>
              <w:ind w:left="40"/>
              <w:rPr>
                <w:rFonts w:cstheme="minorHAnsi"/>
                <w:color w:val="000000"/>
                <w:sz w:val="18"/>
                <w:szCs w:val="18"/>
              </w:rPr>
            </w:pPr>
            <w:r>
              <w:rPr>
                <w:rFonts w:cstheme="minorHAnsi"/>
                <w:color w:val="000000"/>
                <w:sz w:val="18"/>
                <w:szCs w:val="18"/>
              </w:rPr>
              <w:t xml:space="preserve">Hormones are chemicals released by glands which travel through the blood stream to target cells. </w:t>
            </w:r>
          </w:p>
          <w:p w14:paraId="44C7613E" w14:textId="23BA4E65" w:rsidR="00581DC3" w:rsidRDefault="00581DC3" w:rsidP="00453295">
            <w:pPr>
              <w:ind w:left="40"/>
              <w:rPr>
                <w:rFonts w:cstheme="minorHAnsi"/>
                <w:color w:val="000000"/>
                <w:sz w:val="18"/>
                <w:szCs w:val="18"/>
              </w:rPr>
            </w:pPr>
            <w:r>
              <w:rPr>
                <w:rFonts w:cstheme="minorHAnsi"/>
                <w:color w:val="000000"/>
                <w:sz w:val="18"/>
                <w:szCs w:val="18"/>
              </w:rPr>
              <w:t>Insulin and glucagon are secreted by clusters of cells in the pancreas called the islets of Langerhans. These contain alpha and beta cells.</w:t>
            </w:r>
          </w:p>
          <w:p w14:paraId="3D5E3469" w14:textId="41DD5115" w:rsidR="00581DC3" w:rsidRDefault="00581DC3" w:rsidP="00453295">
            <w:pPr>
              <w:ind w:left="40"/>
              <w:rPr>
                <w:rFonts w:cstheme="minorHAnsi"/>
                <w:color w:val="000000"/>
                <w:sz w:val="18"/>
                <w:szCs w:val="18"/>
              </w:rPr>
            </w:pPr>
            <w:r>
              <w:rPr>
                <w:rFonts w:cstheme="minorHAnsi"/>
                <w:color w:val="000000"/>
                <w:sz w:val="18"/>
                <w:szCs w:val="18"/>
              </w:rPr>
              <w:t xml:space="preserve">Beta cells secrete insulin and alpha cells secrete glucagon. </w:t>
            </w:r>
          </w:p>
          <w:p w14:paraId="4218745E" w14:textId="77777777" w:rsidR="00581DC3" w:rsidRDefault="00581DC3" w:rsidP="00453295">
            <w:pPr>
              <w:ind w:left="40"/>
              <w:rPr>
                <w:rFonts w:cstheme="minorHAnsi"/>
                <w:color w:val="000000"/>
                <w:sz w:val="18"/>
                <w:szCs w:val="18"/>
              </w:rPr>
            </w:pPr>
            <w:r>
              <w:rPr>
                <w:rFonts w:cstheme="minorHAnsi"/>
                <w:color w:val="000000"/>
                <w:sz w:val="18"/>
                <w:szCs w:val="18"/>
              </w:rPr>
              <w:t>glycogenesis (synthesis of glycogen from glucose) glycogenolysis (breakdown of glycogen to glucose) gluconeogenesis (conversion of glycerol/amino acids to glucose)</w:t>
            </w:r>
          </w:p>
          <w:p w14:paraId="3375F362" w14:textId="091CC3A4" w:rsidR="00581DC3" w:rsidRDefault="00581DC3" w:rsidP="00453295">
            <w:pPr>
              <w:ind w:left="40"/>
              <w:rPr>
                <w:rFonts w:cstheme="minorHAnsi"/>
                <w:color w:val="000000"/>
                <w:sz w:val="18"/>
                <w:szCs w:val="18"/>
              </w:rPr>
            </w:pPr>
            <w:r>
              <w:rPr>
                <w:rFonts w:cstheme="minorHAnsi"/>
                <w:color w:val="000000"/>
                <w:sz w:val="18"/>
                <w:szCs w:val="18"/>
              </w:rPr>
              <w:t xml:space="preserve">Students will learn that adrenaline and glucagon require second messengers . This involves </w:t>
            </w:r>
            <w:r w:rsidRPr="002E4B47">
              <w:rPr>
                <w:rFonts w:cstheme="minorHAnsi"/>
                <w:sz w:val="18"/>
                <w:szCs w:val="18"/>
              </w:rPr>
              <w:t>involving adenyl cyclate, cyclic AMP (cAMP) and protein kinase.</w:t>
            </w:r>
          </w:p>
        </w:tc>
        <w:tc>
          <w:tcPr>
            <w:tcW w:w="2976" w:type="dxa"/>
          </w:tcPr>
          <w:p w14:paraId="01F1C587" w14:textId="77777777" w:rsidR="00581DC3"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Students should already be able to give reasons for increases of decreases in blood glucose concentration</w:t>
            </w:r>
          </w:p>
          <w:p w14:paraId="4D999759" w14:textId="77777777" w:rsidR="00581DC3"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Students will already know that when blood glucose levels are high, insulin is released from the pancreas which is detected by receptor cells on the liver and the liver will store the excess glucose as glycogen</w:t>
            </w:r>
          </w:p>
          <w:p w14:paraId="4F06D3BD" w14:textId="6EDEB801" w:rsidR="00581DC3"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 xml:space="preserve">Students will already know that when blood glucose levels are low,  glucagon is released from the pancreas which is detected by receptor cells on the liver and the liver will release the stored as  glycogen. </w:t>
            </w:r>
          </w:p>
        </w:tc>
        <w:tc>
          <w:tcPr>
            <w:tcW w:w="2268" w:type="dxa"/>
          </w:tcPr>
          <w:p w14:paraId="4E5DA185" w14:textId="1BFA4AF6" w:rsidR="00581DC3" w:rsidRDefault="00581DC3" w:rsidP="00453295">
            <w:pPr>
              <w:rPr>
                <w:rFonts w:cstheme="minorHAnsi"/>
                <w:color w:val="000000"/>
                <w:sz w:val="18"/>
                <w:szCs w:val="18"/>
              </w:rPr>
            </w:pPr>
            <w:r>
              <w:rPr>
                <w:rFonts w:cstheme="minorHAnsi"/>
                <w:color w:val="000000"/>
                <w:sz w:val="18"/>
                <w:szCs w:val="18"/>
              </w:rPr>
              <w:t>Glycogenesis</w:t>
            </w:r>
          </w:p>
          <w:p w14:paraId="3852C78F" w14:textId="6C1A869F" w:rsidR="00581DC3" w:rsidRDefault="00581DC3" w:rsidP="00453295">
            <w:pPr>
              <w:rPr>
                <w:rFonts w:cstheme="minorHAnsi"/>
                <w:color w:val="000000"/>
                <w:sz w:val="18"/>
                <w:szCs w:val="18"/>
              </w:rPr>
            </w:pPr>
            <w:r>
              <w:rPr>
                <w:rFonts w:cstheme="minorHAnsi"/>
                <w:color w:val="000000"/>
                <w:sz w:val="18"/>
                <w:szCs w:val="18"/>
              </w:rPr>
              <w:t>glycogenolysis</w:t>
            </w:r>
          </w:p>
          <w:p w14:paraId="79A7C2A4" w14:textId="50AB77FF" w:rsidR="00581DC3" w:rsidRDefault="00581DC3" w:rsidP="00453295">
            <w:pPr>
              <w:rPr>
                <w:rFonts w:cstheme="minorHAnsi"/>
                <w:color w:val="000000"/>
                <w:sz w:val="18"/>
                <w:szCs w:val="18"/>
              </w:rPr>
            </w:pPr>
            <w:r>
              <w:rPr>
                <w:rFonts w:cstheme="minorHAnsi"/>
                <w:color w:val="000000"/>
                <w:sz w:val="18"/>
                <w:szCs w:val="18"/>
              </w:rPr>
              <w:t>gluconeogenesis</w:t>
            </w:r>
          </w:p>
          <w:p w14:paraId="5D2763C0" w14:textId="3D9728AC" w:rsidR="00581DC3" w:rsidRDefault="00581DC3" w:rsidP="00453295">
            <w:pPr>
              <w:rPr>
                <w:rFonts w:cstheme="minorHAnsi"/>
                <w:color w:val="000000"/>
                <w:sz w:val="18"/>
                <w:szCs w:val="18"/>
              </w:rPr>
            </w:pPr>
            <w:r>
              <w:rPr>
                <w:rFonts w:cstheme="minorHAnsi"/>
                <w:color w:val="000000"/>
                <w:sz w:val="18"/>
                <w:szCs w:val="18"/>
              </w:rPr>
              <w:t>islets of Langerhans</w:t>
            </w:r>
          </w:p>
          <w:p w14:paraId="6B00265F" w14:textId="7143F28A" w:rsidR="00581DC3" w:rsidRDefault="00581DC3" w:rsidP="00453295">
            <w:pPr>
              <w:rPr>
                <w:rFonts w:cstheme="minorHAnsi"/>
                <w:color w:val="000000"/>
                <w:sz w:val="18"/>
                <w:szCs w:val="18"/>
              </w:rPr>
            </w:pPr>
            <w:r>
              <w:rPr>
                <w:rFonts w:cstheme="minorHAnsi"/>
                <w:color w:val="000000"/>
                <w:sz w:val="18"/>
                <w:szCs w:val="18"/>
              </w:rPr>
              <w:t>alpha cells</w:t>
            </w:r>
          </w:p>
          <w:p w14:paraId="56BC988F" w14:textId="3D1FC26A" w:rsidR="00581DC3" w:rsidRDefault="00581DC3" w:rsidP="00453295">
            <w:pPr>
              <w:rPr>
                <w:rFonts w:cstheme="minorHAnsi"/>
                <w:color w:val="000000"/>
                <w:sz w:val="18"/>
                <w:szCs w:val="18"/>
              </w:rPr>
            </w:pPr>
            <w:r>
              <w:rPr>
                <w:rFonts w:cstheme="minorHAnsi"/>
                <w:color w:val="000000"/>
                <w:sz w:val="18"/>
                <w:szCs w:val="18"/>
              </w:rPr>
              <w:t>beta cells</w:t>
            </w:r>
          </w:p>
          <w:p w14:paraId="06723214" w14:textId="77777777" w:rsidR="00581DC3" w:rsidRDefault="00581DC3" w:rsidP="00453295">
            <w:pPr>
              <w:rPr>
                <w:rFonts w:cstheme="minorHAnsi"/>
                <w:color w:val="000000"/>
                <w:sz w:val="18"/>
                <w:szCs w:val="18"/>
              </w:rPr>
            </w:pPr>
          </w:p>
          <w:p w14:paraId="177AD5CA" w14:textId="38D90BD5" w:rsidR="00581DC3" w:rsidRPr="001966D1" w:rsidRDefault="00581DC3" w:rsidP="00453295">
            <w:pPr>
              <w:rPr>
                <w:rFonts w:cstheme="minorHAnsi"/>
                <w:sz w:val="18"/>
                <w:szCs w:val="18"/>
              </w:rPr>
            </w:pPr>
          </w:p>
        </w:tc>
      </w:tr>
      <w:tr w:rsidR="00581DC3" w:rsidRPr="001966D1" w14:paraId="03D049FC" w14:textId="77777777" w:rsidTr="00581DC3">
        <w:trPr>
          <w:trHeight w:val="1673"/>
        </w:trPr>
        <w:tc>
          <w:tcPr>
            <w:tcW w:w="1413" w:type="dxa"/>
          </w:tcPr>
          <w:p w14:paraId="3772E2A9" w14:textId="6B4106D6" w:rsidR="00581DC3" w:rsidRDefault="00581DC3" w:rsidP="00453295">
            <w:pPr>
              <w:spacing w:line="240" w:lineRule="auto"/>
              <w:rPr>
                <w:rFonts w:cstheme="minorHAnsi"/>
                <w:b/>
                <w:sz w:val="18"/>
                <w:szCs w:val="18"/>
              </w:rPr>
            </w:pPr>
            <w:r>
              <w:rPr>
                <w:rFonts w:cstheme="minorHAnsi"/>
                <w:b/>
                <w:sz w:val="18"/>
                <w:szCs w:val="18"/>
              </w:rPr>
              <w:t>Diabetes</w:t>
            </w:r>
          </w:p>
        </w:tc>
        <w:tc>
          <w:tcPr>
            <w:tcW w:w="2841" w:type="dxa"/>
          </w:tcPr>
          <w:p w14:paraId="0642CBAF" w14:textId="77777777" w:rsidR="00581DC3" w:rsidRPr="002E4B47" w:rsidRDefault="00581DC3" w:rsidP="002E4B47">
            <w:pPr>
              <w:ind w:left="40"/>
              <w:rPr>
                <w:rFonts w:cstheme="minorHAnsi"/>
                <w:color w:val="000000"/>
                <w:sz w:val="18"/>
                <w:szCs w:val="18"/>
              </w:rPr>
            </w:pPr>
            <w:r w:rsidRPr="002E4B47">
              <w:rPr>
                <w:rFonts w:cstheme="minorHAnsi"/>
                <w:b/>
                <w:bCs/>
                <w:color w:val="000000"/>
                <w:sz w:val="18"/>
                <w:szCs w:val="18"/>
              </w:rPr>
              <w:t>Type 1 diabetes</w:t>
            </w:r>
          </w:p>
          <w:p w14:paraId="4B8CB63D" w14:textId="77777777" w:rsidR="00581DC3" w:rsidRPr="002E4B47" w:rsidRDefault="00581DC3" w:rsidP="002E4B47">
            <w:pPr>
              <w:ind w:left="40"/>
              <w:rPr>
                <w:rFonts w:cstheme="minorHAnsi"/>
                <w:color w:val="000000"/>
                <w:sz w:val="18"/>
                <w:szCs w:val="18"/>
              </w:rPr>
            </w:pPr>
            <w:r w:rsidRPr="002E4B47">
              <w:rPr>
                <w:rFonts w:cstheme="minorHAnsi"/>
                <w:color w:val="000000"/>
                <w:sz w:val="18"/>
                <w:szCs w:val="18"/>
              </w:rPr>
              <w:t>Immune system attacks the Beta cells in Islets of Langerhans</w:t>
            </w:r>
          </w:p>
          <w:p w14:paraId="70382ECE" w14:textId="77777777" w:rsidR="00581DC3" w:rsidRPr="002E4B47" w:rsidRDefault="00581DC3" w:rsidP="002E4B47">
            <w:pPr>
              <w:ind w:left="40"/>
              <w:rPr>
                <w:rFonts w:cstheme="minorHAnsi"/>
                <w:color w:val="000000"/>
                <w:sz w:val="18"/>
                <w:szCs w:val="18"/>
              </w:rPr>
            </w:pPr>
            <w:r w:rsidRPr="002E4B47">
              <w:rPr>
                <w:rFonts w:cstheme="minorHAnsi"/>
                <w:color w:val="000000"/>
                <w:sz w:val="18"/>
                <w:szCs w:val="18"/>
              </w:rPr>
              <w:t>Beta cells don’t make insulin</w:t>
            </w:r>
          </w:p>
          <w:p w14:paraId="36687D36" w14:textId="40B16D64" w:rsidR="00581DC3" w:rsidRPr="002E4B47" w:rsidRDefault="00581DC3" w:rsidP="002E4B47">
            <w:pPr>
              <w:ind w:left="40"/>
              <w:rPr>
                <w:rFonts w:cstheme="minorHAnsi"/>
                <w:color w:val="000000"/>
                <w:sz w:val="18"/>
                <w:szCs w:val="18"/>
              </w:rPr>
            </w:pPr>
            <w:r w:rsidRPr="002E4B47">
              <w:rPr>
                <w:rFonts w:cstheme="minorHAnsi"/>
                <w:color w:val="000000"/>
                <w:sz w:val="18"/>
                <w:szCs w:val="18"/>
              </w:rPr>
              <w:t>Hyperglycaemia following a meal</w:t>
            </w:r>
          </w:p>
          <w:p w14:paraId="61985B81" w14:textId="77777777" w:rsidR="00581DC3" w:rsidRPr="002E4B47" w:rsidRDefault="00581DC3" w:rsidP="002E4B47">
            <w:pPr>
              <w:ind w:left="40"/>
              <w:rPr>
                <w:rFonts w:cstheme="minorHAnsi"/>
                <w:color w:val="000000"/>
                <w:sz w:val="18"/>
                <w:szCs w:val="18"/>
              </w:rPr>
            </w:pPr>
            <w:r w:rsidRPr="002E4B47">
              <w:rPr>
                <w:rFonts w:cstheme="minorHAnsi"/>
                <w:color w:val="000000"/>
                <w:sz w:val="18"/>
                <w:szCs w:val="18"/>
              </w:rPr>
              <w:t>Kidney’s can’t reabsorb all of the glucose so one symptom is glucose in urine</w:t>
            </w:r>
          </w:p>
          <w:p w14:paraId="2CFB4A5E" w14:textId="77777777" w:rsidR="00581DC3" w:rsidRPr="002E4B47" w:rsidRDefault="00581DC3" w:rsidP="002E4B47">
            <w:pPr>
              <w:ind w:left="40"/>
              <w:rPr>
                <w:rFonts w:cstheme="minorHAnsi"/>
                <w:color w:val="000000"/>
                <w:sz w:val="18"/>
                <w:szCs w:val="18"/>
              </w:rPr>
            </w:pPr>
            <w:r w:rsidRPr="002E4B47">
              <w:rPr>
                <w:rFonts w:cstheme="minorHAnsi"/>
                <w:color w:val="000000"/>
                <w:sz w:val="18"/>
                <w:szCs w:val="18"/>
              </w:rPr>
              <w:t>Treatment – Insulin Injections</w:t>
            </w:r>
          </w:p>
          <w:p w14:paraId="3F60BE35" w14:textId="77777777" w:rsidR="00581DC3" w:rsidRPr="002E4B47" w:rsidRDefault="00581DC3" w:rsidP="002E4B47">
            <w:pPr>
              <w:ind w:left="40"/>
              <w:rPr>
                <w:rFonts w:cstheme="minorHAnsi"/>
                <w:color w:val="000000"/>
                <w:sz w:val="18"/>
                <w:szCs w:val="18"/>
              </w:rPr>
            </w:pPr>
            <w:r w:rsidRPr="002E4B47">
              <w:rPr>
                <w:rFonts w:cstheme="minorHAnsi"/>
                <w:color w:val="000000"/>
                <w:sz w:val="18"/>
                <w:szCs w:val="18"/>
              </w:rPr>
              <w:t>Cause- Unknown. Genetic links/Viral infection</w:t>
            </w:r>
          </w:p>
          <w:p w14:paraId="21155680" w14:textId="77777777" w:rsidR="00581DC3" w:rsidRPr="002E4B47" w:rsidRDefault="00581DC3" w:rsidP="002E4B47">
            <w:pPr>
              <w:ind w:left="40"/>
              <w:rPr>
                <w:rFonts w:cstheme="minorHAnsi"/>
                <w:color w:val="000000"/>
                <w:sz w:val="18"/>
                <w:szCs w:val="18"/>
              </w:rPr>
            </w:pPr>
            <w:r w:rsidRPr="002E4B47">
              <w:rPr>
                <w:rFonts w:cstheme="minorHAnsi"/>
                <w:b/>
                <w:bCs/>
                <w:color w:val="000000"/>
                <w:sz w:val="18"/>
                <w:szCs w:val="18"/>
              </w:rPr>
              <w:t>Type 2 diabetes</w:t>
            </w:r>
          </w:p>
          <w:p w14:paraId="4AA43FA2" w14:textId="77777777" w:rsidR="00581DC3" w:rsidRPr="002E4B47" w:rsidRDefault="00581DC3" w:rsidP="002E4B47">
            <w:pPr>
              <w:ind w:left="40"/>
              <w:rPr>
                <w:rFonts w:cstheme="minorHAnsi"/>
                <w:color w:val="000000"/>
                <w:sz w:val="18"/>
                <w:szCs w:val="18"/>
              </w:rPr>
            </w:pPr>
            <w:r w:rsidRPr="002E4B47">
              <w:rPr>
                <w:rFonts w:cstheme="minorHAnsi"/>
                <w:color w:val="000000"/>
                <w:sz w:val="18"/>
                <w:szCs w:val="18"/>
              </w:rPr>
              <w:t>Late onset. Links to obesity, family history</w:t>
            </w:r>
          </w:p>
          <w:p w14:paraId="1A2A04DB" w14:textId="77777777" w:rsidR="00581DC3" w:rsidRPr="002E4B47" w:rsidRDefault="00581DC3" w:rsidP="002E4B47">
            <w:pPr>
              <w:ind w:left="40"/>
              <w:rPr>
                <w:rFonts w:cstheme="minorHAnsi"/>
                <w:color w:val="000000"/>
                <w:sz w:val="18"/>
                <w:szCs w:val="18"/>
              </w:rPr>
            </w:pPr>
            <w:r w:rsidRPr="002E4B47">
              <w:rPr>
                <w:rFonts w:cstheme="minorHAnsi"/>
                <w:color w:val="000000"/>
                <w:sz w:val="18"/>
                <w:szCs w:val="18"/>
              </w:rPr>
              <w:t>Beta cells in Islets of Langerhans don’t produce enough insulin or body doesn’t respond.</w:t>
            </w:r>
          </w:p>
          <w:p w14:paraId="5908FD01" w14:textId="77777777" w:rsidR="00581DC3" w:rsidRPr="002E4B47" w:rsidRDefault="00581DC3" w:rsidP="002E4B47">
            <w:pPr>
              <w:ind w:left="40"/>
              <w:rPr>
                <w:rFonts w:cstheme="minorHAnsi"/>
                <w:color w:val="000000"/>
                <w:sz w:val="18"/>
                <w:szCs w:val="18"/>
              </w:rPr>
            </w:pPr>
            <w:r w:rsidRPr="002E4B47">
              <w:rPr>
                <w:rFonts w:cstheme="minorHAnsi"/>
                <w:color w:val="000000"/>
                <w:sz w:val="18"/>
                <w:szCs w:val="18"/>
              </w:rPr>
              <w:t>Treatment – Diet</w:t>
            </w:r>
          </w:p>
          <w:p w14:paraId="48DEF916" w14:textId="77777777" w:rsidR="00581DC3" w:rsidRPr="002E4B47" w:rsidRDefault="00581DC3" w:rsidP="002E4B47">
            <w:pPr>
              <w:ind w:left="40"/>
              <w:rPr>
                <w:rFonts w:cstheme="minorHAnsi"/>
                <w:color w:val="000000"/>
                <w:sz w:val="18"/>
                <w:szCs w:val="18"/>
              </w:rPr>
            </w:pPr>
            <w:r w:rsidRPr="002E4B47">
              <w:rPr>
                <w:rFonts w:cstheme="minorHAnsi"/>
                <w:color w:val="000000"/>
                <w:sz w:val="18"/>
                <w:szCs w:val="18"/>
              </w:rPr>
              <w:t>Cause- Unknown. Genetic links/Viral infection</w:t>
            </w:r>
          </w:p>
          <w:p w14:paraId="4252B383" w14:textId="77777777" w:rsidR="00581DC3" w:rsidRDefault="00581DC3" w:rsidP="00453295">
            <w:pPr>
              <w:ind w:left="40"/>
              <w:rPr>
                <w:rFonts w:cstheme="minorHAnsi"/>
                <w:color w:val="000000"/>
                <w:sz w:val="18"/>
                <w:szCs w:val="18"/>
              </w:rPr>
            </w:pPr>
            <w:r>
              <w:rPr>
                <w:rFonts w:cstheme="minorHAnsi"/>
                <w:color w:val="000000"/>
                <w:sz w:val="18"/>
                <w:szCs w:val="18"/>
              </w:rPr>
              <w:lastRenderedPageBreak/>
              <w:t>Students will learn how to carry our a</w:t>
            </w:r>
            <w:r w:rsidRPr="002E4B47">
              <w:rPr>
                <w:rFonts w:cstheme="minorHAnsi"/>
                <w:color w:val="000000"/>
                <w:sz w:val="18"/>
                <w:szCs w:val="18"/>
              </w:rPr>
              <w:t xml:space="preserve"> quantitative Benedict’s test glucose in a sample by creating a calibration curve</w:t>
            </w:r>
            <w:r>
              <w:rPr>
                <w:rFonts w:cstheme="minorHAnsi"/>
                <w:color w:val="000000"/>
                <w:sz w:val="18"/>
                <w:szCs w:val="18"/>
              </w:rPr>
              <w:t>. This will involve making up serial dilutions, using a water bath and taking readings using the colorimeter.</w:t>
            </w:r>
          </w:p>
          <w:p w14:paraId="4D6E2E6F" w14:textId="7C8129C3" w:rsidR="00581DC3" w:rsidRDefault="00581DC3" w:rsidP="00453295">
            <w:pPr>
              <w:ind w:left="40"/>
              <w:rPr>
                <w:rFonts w:cstheme="minorHAnsi"/>
                <w:color w:val="000000"/>
                <w:sz w:val="18"/>
                <w:szCs w:val="18"/>
              </w:rPr>
            </w:pPr>
            <w:r>
              <w:rPr>
                <w:rFonts w:cstheme="minorHAnsi"/>
                <w:color w:val="000000"/>
                <w:sz w:val="18"/>
                <w:szCs w:val="18"/>
              </w:rPr>
              <w:t>Results will be analysed to diagnose which patients have diabetes.</w:t>
            </w:r>
          </w:p>
        </w:tc>
        <w:tc>
          <w:tcPr>
            <w:tcW w:w="2976" w:type="dxa"/>
          </w:tcPr>
          <w:p w14:paraId="472EA07C" w14:textId="77777777" w:rsidR="00581DC3"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lastRenderedPageBreak/>
              <w:t>Students will know that there are 2 types of diabetes- Type 1 don’t make insulin, Type 2 make insulin but liver doesn’t respond</w:t>
            </w:r>
          </w:p>
          <w:p w14:paraId="03792B31" w14:textId="77777777" w:rsidR="00581DC3"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Students will know the treatments/management of this disease.</w:t>
            </w:r>
          </w:p>
          <w:p w14:paraId="16F82547" w14:textId="21BB259E" w:rsidR="00581DC3"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 xml:space="preserve">Students will know that Benedict’s reagent is used to test for sugar and a colour change blue to red is observed once heated. </w:t>
            </w:r>
          </w:p>
        </w:tc>
        <w:tc>
          <w:tcPr>
            <w:tcW w:w="2268" w:type="dxa"/>
          </w:tcPr>
          <w:p w14:paraId="25C08FD6" w14:textId="4994BDFE" w:rsidR="00581DC3" w:rsidRDefault="00581DC3" w:rsidP="00453295">
            <w:pPr>
              <w:rPr>
                <w:rFonts w:cstheme="minorHAnsi"/>
                <w:sz w:val="18"/>
                <w:szCs w:val="18"/>
              </w:rPr>
            </w:pPr>
            <w:r>
              <w:rPr>
                <w:rFonts w:cstheme="minorHAnsi"/>
                <w:sz w:val="18"/>
                <w:szCs w:val="18"/>
              </w:rPr>
              <w:t>Hyperglycaemia</w:t>
            </w:r>
          </w:p>
          <w:p w14:paraId="2FAAAE17" w14:textId="77777777" w:rsidR="00581DC3" w:rsidRDefault="00581DC3" w:rsidP="00453295">
            <w:pPr>
              <w:rPr>
                <w:rFonts w:cstheme="minorHAnsi"/>
                <w:sz w:val="18"/>
                <w:szCs w:val="18"/>
              </w:rPr>
            </w:pPr>
            <w:r>
              <w:rPr>
                <w:rFonts w:cstheme="minorHAnsi"/>
                <w:sz w:val="18"/>
                <w:szCs w:val="18"/>
              </w:rPr>
              <w:t xml:space="preserve">Hypoglycaemia </w:t>
            </w:r>
          </w:p>
          <w:p w14:paraId="3503FBBE" w14:textId="77777777" w:rsidR="00581DC3" w:rsidRDefault="00581DC3" w:rsidP="00453295">
            <w:pPr>
              <w:rPr>
                <w:rFonts w:cstheme="minorHAnsi"/>
                <w:sz w:val="18"/>
                <w:szCs w:val="18"/>
              </w:rPr>
            </w:pPr>
            <w:r>
              <w:rPr>
                <w:rFonts w:cstheme="minorHAnsi"/>
                <w:sz w:val="18"/>
                <w:szCs w:val="18"/>
              </w:rPr>
              <w:t xml:space="preserve">Quantitative </w:t>
            </w:r>
          </w:p>
          <w:p w14:paraId="43C3CCA8" w14:textId="473B1ACA" w:rsidR="00581DC3" w:rsidRPr="001966D1" w:rsidRDefault="00581DC3" w:rsidP="00453295">
            <w:pPr>
              <w:rPr>
                <w:rFonts w:cstheme="minorHAnsi"/>
                <w:sz w:val="18"/>
                <w:szCs w:val="18"/>
              </w:rPr>
            </w:pPr>
            <w:r>
              <w:rPr>
                <w:rFonts w:cstheme="minorHAnsi"/>
                <w:sz w:val="18"/>
                <w:szCs w:val="18"/>
              </w:rPr>
              <w:t>Qualitative</w:t>
            </w:r>
          </w:p>
        </w:tc>
      </w:tr>
      <w:tr w:rsidR="00581DC3" w:rsidRPr="001966D1" w14:paraId="72396F57" w14:textId="77777777" w:rsidTr="00581DC3">
        <w:trPr>
          <w:trHeight w:val="1673"/>
        </w:trPr>
        <w:tc>
          <w:tcPr>
            <w:tcW w:w="1413" w:type="dxa"/>
          </w:tcPr>
          <w:p w14:paraId="10BBE9CA" w14:textId="4E2E62C3" w:rsidR="00581DC3" w:rsidRDefault="00581DC3" w:rsidP="00453295">
            <w:pPr>
              <w:spacing w:line="240" w:lineRule="auto"/>
              <w:rPr>
                <w:rFonts w:cstheme="minorHAnsi"/>
                <w:b/>
                <w:sz w:val="18"/>
                <w:szCs w:val="18"/>
              </w:rPr>
            </w:pPr>
            <w:r>
              <w:rPr>
                <w:rFonts w:cstheme="minorHAnsi"/>
                <w:b/>
                <w:sz w:val="18"/>
                <w:szCs w:val="18"/>
              </w:rPr>
              <w:t>Marking and Feedback Point</w:t>
            </w:r>
          </w:p>
        </w:tc>
        <w:tc>
          <w:tcPr>
            <w:tcW w:w="2841" w:type="dxa"/>
          </w:tcPr>
          <w:p w14:paraId="1404929F" w14:textId="2E1F7F55" w:rsidR="00581DC3" w:rsidRPr="002E4B47" w:rsidRDefault="00581DC3" w:rsidP="002E4B47">
            <w:pPr>
              <w:ind w:left="40"/>
              <w:rPr>
                <w:rFonts w:cstheme="minorHAnsi"/>
                <w:b/>
                <w:bCs/>
                <w:color w:val="000000"/>
                <w:sz w:val="18"/>
                <w:szCs w:val="18"/>
              </w:rPr>
            </w:pPr>
            <w:r>
              <w:rPr>
                <w:rFonts w:cstheme="minorHAnsi"/>
                <w:b/>
                <w:bCs/>
                <w:color w:val="000000"/>
                <w:sz w:val="18"/>
                <w:szCs w:val="18"/>
              </w:rPr>
              <w:t>Students will complete and marking and feedback point</w:t>
            </w:r>
          </w:p>
        </w:tc>
        <w:tc>
          <w:tcPr>
            <w:tcW w:w="2976" w:type="dxa"/>
          </w:tcPr>
          <w:p w14:paraId="0E79A5FF" w14:textId="77777777" w:rsidR="00581DC3" w:rsidRDefault="00581DC3" w:rsidP="00453295">
            <w:pPr>
              <w:pStyle w:val="ListParagraph"/>
              <w:ind w:left="29"/>
              <w:rPr>
                <w:rFonts w:cstheme="minorHAnsi"/>
                <w:color w:val="000000"/>
                <w:sz w:val="18"/>
                <w:szCs w:val="18"/>
                <w:shd w:val="clear" w:color="auto" w:fill="FFFFFF"/>
              </w:rPr>
            </w:pPr>
          </w:p>
        </w:tc>
        <w:tc>
          <w:tcPr>
            <w:tcW w:w="2268" w:type="dxa"/>
          </w:tcPr>
          <w:p w14:paraId="5335327B" w14:textId="77777777" w:rsidR="00581DC3" w:rsidRPr="001966D1" w:rsidRDefault="00581DC3" w:rsidP="00453295">
            <w:pPr>
              <w:rPr>
                <w:rFonts w:cstheme="minorHAnsi"/>
                <w:sz w:val="18"/>
                <w:szCs w:val="18"/>
              </w:rPr>
            </w:pPr>
          </w:p>
        </w:tc>
      </w:tr>
      <w:tr w:rsidR="00581DC3" w:rsidRPr="001966D1" w14:paraId="01A1C4E2" w14:textId="77777777" w:rsidTr="00581DC3">
        <w:trPr>
          <w:trHeight w:val="1673"/>
        </w:trPr>
        <w:tc>
          <w:tcPr>
            <w:tcW w:w="1413" w:type="dxa"/>
          </w:tcPr>
          <w:p w14:paraId="46F5CF09" w14:textId="77777777" w:rsidR="00581DC3" w:rsidRDefault="00581DC3" w:rsidP="00453295">
            <w:pPr>
              <w:spacing w:line="240" w:lineRule="auto"/>
              <w:rPr>
                <w:rFonts w:cstheme="minorHAnsi"/>
                <w:b/>
                <w:sz w:val="18"/>
                <w:szCs w:val="18"/>
              </w:rPr>
            </w:pPr>
            <w:r>
              <w:rPr>
                <w:rFonts w:cstheme="minorHAnsi"/>
                <w:b/>
                <w:sz w:val="18"/>
                <w:szCs w:val="18"/>
              </w:rPr>
              <w:t>Kidney (GCSE REVIEW)</w:t>
            </w:r>
          </w:p>
          <w:p w14:paraId="694F7AD6" w14:textId="3F4C272B" w:rsidR="00581DC3" w:rsidRDefault="00581DC3" w:rsidP="00453295">
            <w:pPr>
              <w:spacing w:line="240" w:lineRule="auto"/>
              <w:rPr>
                <w:rFonts w:cstheme="minorHAnsi"/>
                <w:b/>
                <w:sz w:val="18"/>
                <w:szCs w:val="18"/>
              </w:rPr>
            </w:pPr>
          </w:p>
        </w:tc>
        <w:tc>
          <w:tcPr>
            <w:tcW w:w="2841" w:type="dxa"/>
          </w:tcPr>
          <w:p w14:paraId="29286119" w14:textId="77777777" w:rsidR="00581DC3" w:rsidRDefault="00581DC3" w:rsidP="00453295">
            <w:pPr>
              <w:ind w:left="40"/>
              <w:rPr>
                <w:rFonts w:cstheme="minorHAnsi"/>
                <w:color w:val="000000"/>
                <w:sz w:val="18"/>
                <w:szCs w:val="18"/>
              </w:rPr>
            </w:pPr>
          </w:p>
        </w:tc>
        <w:tc>
          <w:tcPr>
            <w:tcW w:w="2976" w:type="dxa"/>
          </w:tcPr>
          <w:p w14:paraId="7DABE364" w14:textId="77777777" w:rsidR="00581DC3"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Kidney structure and function is a Triple Science only topic so GCSE basic knowledge will be reviewed/Taught.</w:t>
            </w:r>
          </w:p>
          <w:p w14:paraId="0D21D181" w14:textId="3125681C" w:rsidR="00581DC3"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 xml:space="preserve">Students will already know that the job of the kidneys is to filter the blood and urine is produced. Students will know that dialysis is a treatment offered to patients whilst they wait for an organ transplant. Students will already be able to suggest some pros and cons of transplants. </w:t>
            </w:r>
          </w:p>
        </w:tc>
        <w:tc>
          <w:tcPr>
            <w:tcW w:w="2268" w:type="dxa"/>
          </w:tcPr>
          <w:p w14:paraId="6D2E579F" w14:textId="77777777" w:rsidR="00581DC3" w:rsidRPr="001966D1" w:rsidRDefault="00581DC3" w:rsidP="00453295">
            <w:pPr>
              <w:rPr>
                <w:rFonts w:cstheme="minorHAnsi"/>
                <w:sz w:val="18"/>
                <w:szCs w:val="18"/>
              </w:rPr>
            </w:pPr>
          </w:p>
        </w:tc>
      </w:tr>
      <w:tr w:rsidR="00581DC3" w:rsidRPr="001966D1" w14:paraId="0E94DDBC" w14:textId="77777777" w:rsidTr="00581DC3">
        <w:trPr>
          <w:trHeight w:val="1673"/>
        </w:trPr>
        <w:tc>
          <w:tcPr>
            <w:tcW w:w="1413" w:type="dxa"/>
          </w:tcPr>
          <w:p w14:paraId="0A5382F0" w14:textId="3913951C" w:rsidR="00581DC3" w:rsidRDefault="00581DC3" w:rsidP="00453295">
            <w:pPr>
              <w:spacing w:line="240" w:lineRule="auto"/>
              <w:rPr>
                <w:rFonts w:cstheme="minorHAnsi"/>
                <w:b/>
                <w:sz w:val="18"/>
                <w:szCs w:val="18"/>
              </w:rPr>
            </w:pPr>
            <w:r>
              <w:rPr>
                <w:rFonts w:cstheme="minorHAnsi"/>
                <w:b/>
                <w:sz w:val="18"/>
                <w:szCs w:val="18"/>
              </w:rPr>
              <w:t>Nephron structure</w:t>
            </w:r>
          </w:p>
        </w:tc>
        <w:tc>
          <w:tcPr>
            <w:tcW w:w="2841" w:type="dxa"/>
          </w:tcPr>
          <w:p w14:paraId="7251EB9C" w14:textId="77777777" w:rsidR="00581DC3" w:rsidRDefault="00581DC3" w:rsidP="00453295">
            <w:pPr>
              <w:ind w:left="40"/>
              <w:rPr>
                <w:rFonts w:cstheme="minorHAnsi"/>
                <w:bCs/>
                <w:color w:val="202124"/>
                <w:sz w:val="18"/>
                <w:szCs w:val="18"/>
                <w:shd w:val="clear" w:color="auto" w:fill="FFFFFF"/>
              </w:rPr>
            </w:pPr>
            <w:r>
              <w:rPr>
                <w:rFonts w:cstheme="minorHAnsi"/>
                <w:color w:val="000000"/>
                <w:sz w:val="18"/>
                <w:szCs w:val="18"/>
              </w:rPr>
              <w:t>Students will learn that osmoregulation is</w:t>
            </w:r>
            <w:r w:rsidRPr="00B80FA9">
              <w:rPr>
                <w:rFonts w:ascii="Arial" w:hAnsi="Arial" w:cs="Arial"/>
                <w:bCs/>
                <w:color w:val="202124"/>
                <w:sz w:val="18"/>
                <w:szCs w:val="18"/>
                <w:shd w:val="clear" w:color="auto" w:fill="FFFFFF"/>
              </w:rPr>
              <w:t xml:space="preserve"> </w:t>
            </w:r>
            <w:r w:rsidRPr="00B80FA9">
              <w:rPr>
                <w:rFonts w:cstheme="minorHAnsi"/>
                <w:bCs/>
                <w:color w:val="202124"/>
                <w:sz w:val="18"/>
                <w:szCs w:val="18"/>
                <w:shd w:val="clear" w:color="auto" w:fill="FFFFFF"/>
              </w:rPr>
              <w:t>the process of maintaining salt and water balance (osmotic balance) across membranes within the body</w:t>
            </w:r>
            <w:r>
              <w:rPr>
                <w:rFonts w:cstheme="minorHAnsi"/>
                <w:bCs/>
                <w:color w:val="202124"/>
                <w:sz w:val="18"/>
                <w:szCs w:val="18"/>
                <w:shd w:val="clear" w:color="auto" w:fill="FFFFFF"/>
              </w:rPr>
              <w:t xml:space="preserve">. </w:t>
            </w:r>
          </w:p>
          <w:p w14:paraId="7D49C5E4" w14:textId="634A99C1" w:rsidR="00581DC3" w:rsidRPr="00B80FA9" w:rsidRDefault="00581DC3" w:rsidP="00B80FA9">
            <w:pPr>
              <w:autoSpaceDE w:val="0"/>
              <w:autoSpaceDN w:val="0"/>
              <w:adjustRightInd w:val="0"/>
              <w:spacing w:line="240" w:lineRule="auto"/>
              <w:rPr>
                <w:rFonts w:cstheme="minorHAnsi"/>
                <w:sz w:val="18"/>
                <w:szCs w:val="18"/>
              </w:rPr>
            </w:pPr>
            <w:r w:rsidRPr="00B80FA9">
              <w:rPr>
                <w:rFonts w:cstheme="minorHAnsi"/>
                <w:sz w:val="18"/>
                <w:szCs w:val="18"/>
              </w:rPr>
              <w:t>Hypothalamus-</w:t>
            </w:r>
            <w:r>
              <w:rPr>
                <w:rFonts w:cstheme="minorHAnsi"/>
                <w:sz w:val="18"/>
                <w:szCs w:val="18"/>
              </w:rPr>
              <w:t xml:space="preserve"> is the part of the brain that contains ADH receptors</w:t>
            </w:r>
          </w:p>
          <w:p w14:paraId="40A2CF0B" w14:textId="76E8C017" w:rsidR="00581DC3" w:rsidRDefault="00581DC3" w:rsidP="00B80FA9">
            <w:pPr>
              <w:autoSpaceDE w:val="0"/>
              <w:autoSpaceDN w:val="0"/>
              <w:adjustRightInd w:val="0"/>
              <w:spacing w:line="240" w:lineRule="auto"/>
              <w:rPr>
                <w:rFonts w:cstheme="minorHAnsi"/>
                <w:sz w:val="18"/>
                <w:szCs w:val="18"/>
              </w:rPr>
            </w:pPr>
            <w:r w:rsidRPr="00B80FA9">
              <w:rPr>
                <w:rFonts w:cstheme="minorHAnsi"/>
                <w:sz w:val="18"/>
                <w:szCs w:val="18"/>
              </w:rPr>
              <w:t>posterior pituitary-</w:t>
            </w:r>
            <w:r>
              <w:rPr>
                <w:rFonts w:cstheme="minorHAnsi"/>
                <w:sz w:val="18"/>
                <w:szCs w:val="18"/>
              </w:rPr>
              <w:t xml:space="preserve"> the back part of the pituitary that secretes ADH</w:t>
            </w:r>
          </w:p>
          <w:p w14:paraId="1BBBABE2" w14:textId="77777777" w:rsidR="00581DC3" w:rsidRDefault="00581DC3" w:rsidP="00B80FA9">
            <w:pPr>
              <w:autoSpaceDE w:val="0"/>
              <w:autoSpaceDN w:val="0"/>
              <w:adjustRightInd w:val="0"/>
              <w:spacing w:line="240" w:lineRule="auto"/>
              <w:rPr>
                <w:rFonts w:cstheme="minorHAnsi"/>
                <w:sz w:val="18"/>
                <w:szCs w:val="18"/>
              </w:rPr>
            </w:pPr>
            <w:r w:rsidRPr="00B80FA9">
              <w:rPr>
                <w:rFonts w:cstheme="minorHAnsi"/>
                <w:sz w:val="18"/>
                <w:szCs w:val="18"/>
              </w:rPr>
              <w:t xml:space="preserve"> Antidiuretic hormone (ADH)</w:t>
            </w:r>
            <w:r>
              <w:rPr>
                <w:rFonts w:cstheme="minorHAnsi"/>
                <w:sz w:val="18"/>
                <w:szCs w:val="18"/>
              </w:rPr>
              <w:t xml:space="preserve">- hormone that makes collecting duct walls more permeable to </w:t>
            </w:r>
            <w:r>
              <w:rPr>
                <w:rFonts w:cstheme="minorHAnsi"/>
                <w:sz w:val="18"/>
                <w:szCs w:val="18"/>
              </w:rPr>
              <w:lastRenderedPageBreak/>
              <w:t xml:space="preserve">water so more water can be reabsorbed into the blood. </w:t>
            </w:r>
          </w:p>
          <w:p w14:paraId="422C547A" w14:textId="77777777" w:rsidR="00581DC3" w:rsidRDefault="00581DC3" w:rsidP="00B80FA9">
            <w:pPr>
              <w:autoSpaceDE w:val="0"/>
              <w:autoSpaceDN w:val="0"/>
              <w:adjustRightInd w:val="0"/>
              <w:spacing w:line="240" w:lineRule="auto"/>
              <w:rPr>
                <w:rFonts w:cstheme="minorHAnsi"/>
                <w:sz w:val="18"/>
                <w:szCs w:val="18"/>
              </w:rPr>
            </w:pPr>
            <w:r>
              <w:rPr>
                <w:rFonts w:cstheme="minorHAnsi"/>
                <w:sz w:val="18"/>
                <w:szCs w:val="18"/>
              </w:rPr>
              <w:t xml:space="preserve">The kidneys contain millions of tiny nephrons which make up a complex filtration system. </w:t>
            </w:r>
          </w:p>
          <w:p w14:paraId="66C3DAAA" w14:textId="77777777" w:rsidR="00581DC3" w:rsidRDefault="00581DC3" w:rsidP="00B80FA9">
            <w:pPr>
              <w:autoSpaceDE w:val="0"/>
              <w:autoSpaceDN w:val="0"/>
              <w:adjustRightInd w:val="0"/>
              <w:spacing w:line="240" w:lineRule="auto"/>
              <w:rPr>
                <w:rFonts w:cstheme="minorHAnsi"/>
                <w:sz w:val="18"/>
                <w:szCs w:val="18"/>
              </w:rPr>
            </w:pPr>
            <w:r>
              <w:rPr>
                <w:rFonts w:cstheme="minorHAnsi"/>
                <w:sz w:val="18"/>
                <w:szCs w:val="18"/>
              </w:rPr>
              <w:t xml:space="preserve">Students with learn that the nephron consists of the glomerulus, Bowman’s capsule, proximal convoluted tubule, Loop of Henle, distal convoluted tubule, collecting duct. </w:t>
            </w:r>
          </w:p>
          <w:p w14:paraId="0A956D12" w14:textId="2EE07BF7" w:rsidR="00581DC3" w:rsidRDefault="00581DC3" w:rsidP="00B80FA9">
            <w:pPr>
              <w:autoSpaceDE w:val="0"/>
              <w:autoSpaceDN w:val="0"/>
              <w:adjustRightInd w:val="0"/>
              <w:spacing w:line="240" w:lineRule="auto"/>
              <w:rPr>
                <w:rFonts w:cstheme="minorHAnsi"/>
                <w:sz w:val="18"/>
                <w:szCs w:val="18"/>
              </w:rPr>
            </w:pPr>
            <w:r>
              <w:rPr>
                <w:rFonts w:cstheme="minorHAnsi"/>
                <w:sz w:val="18"/>
                <w:szCs w:val="18"/>
              </w:rPr>
              <w:t>Blood enters via the renal artery and enters smaller arterioles in the cortex of the kidney. In the glomerulus, high pressure filtration occurs. Liquid and small molecules are forced out and into the Bowman’s capsule. The liquid and small molecules (glomerular filtrate) pass through 3 layers (capillary wall, basement membrane and epithelium of Bowman’s capsule. Large molecules like proteins and red blood cells remain in the blood as they are too big to pass through the membrane.</w:t>
            </w:r>
          </w:p>
          <w:p w14:paraId="75007770" w14:textId="7D14D983" w:rsidR="00581DC3" w:rsidRDefault="00581DC3" w:rsidP="00B80FA9">
            <w:pPr>
              <w:autoSpaceDE w:val="0"/>
              <w:autoSpaceDN w:val="0"/>
              <w:adjustRightInd w:val="0"/>
              <w:spacing w:line="240" w:lineRule="auto"/>
              <w:rPr>
                <w:rFonts w:cstheme="minorHAnsi"/>
                <w:sz w:val="18"/>
                <w:szCs w:val="18"/>
              </w:rPr>
            </w:pPr>
            <w:r>
              <w:rPr>
                <w:rFonts w:cstheme="minorHAnsi"/>
                <w:sz w:val="18"/>
                <w:szCs w:val="18"/>
              </w:rPr>
              <w:t xml:space="preserve">The glomerular filtrate continues to pass through to the proximal convoluted tubule, Loop of Henle, distal convoluted tubule and then collecting duct to the ureter to be excreted from the body. </w:t>
            </w:r>
          </w:p>
          <w:p w14:paraId="23E96AF5" w14:textId="6D7EB40B" w:rsidR="00581DC3" w:rsidRDefault="00581DC3" w:rsidP="00B80FA9">
            <w:pPr>
              <w:autoSpaceDE w:val="0"/>
              <w:autoSpaceDN w:val="0"/>
              <w:adjustRightInd w:val="0"/>
              <w:spacing w:line="240" w:lineRule="auto"/>
              <w:rPr>
                <w:rFonts w:cstheme="minorHAnsi"/>
                <w:sz w:val="18"/>
                <w:szCs w:val="18"/>
              </w:rPr>
            </w:pPr>
            <w:r>
              <w:rPr>
                <w:rFonts w:cstheme="minorHAnsi"/>
                <w:sz w:val="18"/>
                <w:szCs w:val="18"/>
              </w:rPr>
              <w:t xml:space="preserve">Selective reabsorption occurs in the proximal convoluted tubule, loop of Henle and distal convoluted tubule. </w:t>
            </w:r>
          </w:p>
          <w:p w14:paraId="30CDFAFD" w14:textId="7651F788" w:rsidR="00581DC3" w:rsidRDefault="00581DC3" w:rsidP="00B80FA9">
            <w:pPr>
              <w:autoSpaceDE w:val="0"/>
              <w:autoSpaceDN w:val="0"/>
              <w:adjustRightInd w:val="0"/>
              <w:spacing w:line="240" w:lineRule="auto"/>
              <w:rPr>
                <w:rFonts w:cstheme="minorHAnsi"/>
                <w:sz w:val="18"/>
                <w:szCs w:val="18"/>
              </w:rPr>
            </w:pPr>
            <w:r>
              <w:rPr>
                <w:rFonts w:cstheme="minorHAnsi"/>
                <w:sz w:val="18"/>
                <w:szCs w:val="18"/>
              </w:rPr>
              <w:t>The PCT is adapted for absorption by having microvilli to increase the surface area, and lots of mitochondria to release energy for active transport.</w:t>
            </w:r>
          </w:p>
          <w:p w14:paraId="41920D19" w14:textId="6EBB15E1" w:rsidR="00581DC3" w:rsidRDefault="00581DC3" w:rsidP="00B80FA9">
            <w:pPr>
              <w:autoSpaceDE w:val="0"/>
              <w:autoSpaceDN w:val="0"/>
              <w:adjustRightInd w:val="0"/>
              <w:spacing w:line="240" w:lineRule="auto"/>
              <w:rPr>
                <w:rFonts w:cstheme="minorHAnsi"/>
                <w:sz w:val="18"/>
                <w:szCs w:val="18"/>
              </w:rPr>
            </w:pPr>
            <w:r>
              <w:rPr>
                <w:rFonts w:cstheme="minorHAnsi"/>
                <w:sz w:val="18"/>
                <w:szCs w:val="18"/>
              </w:rPr>
              <w:t>Glucose, is absorbed by AT and FD.</w:t>
            </w:r>
          </w:p>
          <w:p w14:paraId="3210E0B8" w14:textId="77777777" w:rsidR="00581DC3" w:rsidRDefault="00581DC3" w:rsidP="00B80FA9">
            <w:pPr>
              <w:autoSpaceDE w:val="0"/>
              <w:autoSpaceDN w:val="0"/>
              <w:adjustRightInd w:val="0"/>
              <w:spacing w:line="240" w:lineRule="auto"/>
              <w:rPr>
                <w:rFonts w:cstheme="minorHAnsi"/>
                <w:sz w:val="18"/>
                <w:szCs w:val="18"/>
              </w:rPr>
            </w:pPr>
            <w:r>
              <w:rPr>
                <w:rFonts w:cstheme="minorHAnsi"/>
                <w:sz w:val="18"/>
                <w:szCs w:val="18"/>
              </w:rPr>
              <w:t>Water enters the blood by osmosis.</w:t>
            </w:r>
          </w:p>
          <w:p w14:paraId="1A434EFA" w14:textId="39FA4DDD" w:rsidR="00581DC3" w:rsidRDefault="00581DC3" w:rsidP="00B80FA9">
            <w:pPr>
              <w:autoSpaceDE w:val="0"/>
              <w:autoSpaceDN w:val="0"/>
              <w:adjustRightInd w:val="0"/>
              <w:spacing w:line="240" w:lineRule="auto"/>
              <w:rPr>
                <w:rFonts w:cstheme="minorHAnsi"/>
                <w:sz w:val="18"/>
                <w:szCs w:val="18"/>
              </w:rPr>
            </w:pPr>
            <w:r>
              <w:rPr>
                <w:rFonts w:cstheme="minorHAnsi"/>
                <w:sz w:val="18"/>
                <w:szCs w:val="18"/>
              </w:rPr>
              <w:t xml:space="preserve">Sodium ions move out by AT </w:t>
            </w:r>
          </w:p>
          <w:p w14:paraId="64F35202" w14:textId="77777777" w:rsidR="00581DC3" w:rsidRDefault="00581DC3" w:rsidP="00B80FA9">
            <w:pPr>
              <w:autoSpaceDE w:val="0"/>
              <w:autoSpaceDN w:val="0"/>
              <w:adjustRightInd w:val="0"/>
              <w:spacing w:line="240" w:lineRule="auto"/>
              <w:rPr>
                <w:rFonts w:cstheme="minorHAnsi"/>
                <w:sz w:val="18"/>
                <w:szCs w:val="18"/>
              </w:rPr>
            </w:pPr>
          </w:p>
          <w:p w14:paraId="40D2ECC1" w14:textId="290D9EE5" w:rsidR="00581DC3" w:rsidRPr="009D1858" w:rsidRDefault="00581DC3" w:rsidP="00B80FA9">
            <w:pPr>
              <w:autoSpaceDE w:val="0"/>
              <w:autoSpaceDN w:val="0"/>
              <w:adjustRightInd w:val="0"/>
              <w:spacing w:line="240" w:lineRule="auto"/>
              <w:rPr>
                <w:rFonts w:cstheme="minorHAnsi"/>
                <w:sz w:val="18"/>
                <w:szCs w:val="18"/>
              </w:rPr>
            </w:pPr>
          </w:p>
        </w:tc>
        <w:tc>
          <w:tcPr>
            <w:tcW w:w="2976" w:type="dxa"/>
          </w:tcPr>
          <w:p w14:paraId="76D19176" w14:textId="3259169A" w:rsidR="00581DC3"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lastRenderedPageBreak/>
              <w:t xml:space="preserve">Students will know that </w:t>
            </w:r>
          </w:p>
        </w:tc>
        <w:tc>
          <w:tcPr>
            <w:tcW w:w="2268" w:type="dxa"/>
          </w:tcPr>
          <w:p w14:paraId="4A8D46F5" w14:textId="77777777" w:rsidR="00581DC3" w:rsidRDefault="00581DC3" w:rsidP="009D1858">
            <w:pPr>
              <w:autoSpaceDE w:val="0"/>
              <w:autoSpaceDN w:val="0"/>
              <w:adjustRightInd w:val="0"/>
              <w:spacing w:line="240" w:lineRule="auto"/>
              <w:rPr>
                <w:rFonts w:cstheme="minorHAnsi"/>
                <w:sz w:val="18"/>
                <w:szCs w:val="18"/>
              </w:rPr>
            </w:pPr>
            <w:r>
              <w:rPr>
                <w:rFonts w:cstheme="minorHAnsi"/>
                <w:sz w:val="18"/>
                <w:szCs w:val="18"/>
              </w:rPr>
              <w:t>Osmoregulation</w:t>
            </w:r>
          </w:p>
          <w:p w14:paraId="3582308E" w14:textId="1F98F8CB" w:rsidR="00581DC3" w:rsidRPr="00B80FA9" w:rsidRDefault="00581DC3" w:rsidP="009D1858">
            <w:pPr>
              <w:autoSpaceDE w:val="0"/>
              <w:autoSpaceDN w:val="0"/>
              <w:adjustRightInd w:val="0"/>
              <w:spacing w:line="240" w:lineRule="auto"/>
              <w:rPr>
                <w:rFonts w:cstheme="minorHAnsi"/>
                <w:sz w:val="18"/>
                <w:szCs w:val="18"/>
              </w:rPr>
            </w:pPr>
            <w:r w:rsidRPr="00B80FA9">
              <w:rPr>
                <w:rFonts w:cstheme="minorHAnsi"/>
                <w:sz w:val="18"/>
                <w:szCs w:val="18"/>
              </w:rPr>
              <w:t>Hypothalamus</w:t>
            </w:r>
          </w:p>
          <w:p w14:paraId="5E8D80B7" w14:textId="54747A0F" w:rsidR="00581DC3" w:rsidRDefault="00581DC3" w:rsidP="009D1858">
            <w:pPr>
              <w:autoSpaceDE w:val="0"/>
              <w:autoSpaceDN w:val="0"/>
              <w:adjustRightInd w:val="0"/>
              <w:spacing w:line="240" w:lineRule="auto"/>
              <w:rPr>
                <w:rFonts w:cstheme="minorHAnsi"/>
                <w:sz w:val="18"/>
                <w:szCs w:val="18"/>
              </w:rPr>
            </w:pPr>
            <w:r w:rsidRPr="00B80FA9">
              <w:rPr>
                <w:rFonts w:cstheme="minorHAnsi"/>
                <w:sz w:val="18"/>
                <w:szCs w:val="18"/>
              </w:rPr>
              <w:t>posterior pituitary</w:t>
            </w:r>
            <w:r>
              <w:rPr>
                <w:rFonts w:cstheme="minorHAnsi"/>
                <w:sz w:val="18"/>
                <w:szCs w:val="18"/>
              </w:rPr>
              <w:t xml:space="preserve"> gland</w:t>
            </w:r>
          </w:p>
          <w:p w14:paraId="4C5B739E" w14:textId="77777777" w:rsidR="00581DC3" w:rsidRDefault="00581DC3" w:rsidP="009D1858">
            <w:pPr>
              <w:rPr>
                <w:rFonts w:cstheme="minorHAnsi"/>
                <w:sz w:val="18"/>
                <w:szCs w:val="18"/>
              </w:rPr>
            </w:pPr>
            <w:r w:rsidRPr="00B80FA9">
              <w:rPr>
                <w:rFonts w:cstheme="minorHAnsi"/>
                <w:sz w:val="18"/>
                <w:szCs w:val="18"/>
              </w:rPr>
              <w:t xml:space="preserve"> Antidiuretic hormone (ADH)</w:t>
            </w:r>
          </w:p>
          <w:p w14:paraId="274BFACE" w14:textId="77777777" w:rsidR="00581DC3" w:rsidRDefault="00581DC3" w:rsidP="009D1858">
            <w:pPr>
              <w:rPr>
                <w:rFonts w:cstheme="minorHAnsi"/>
                <w:sz w:val="18"/>
                <w:szCs w:val="18"/>
              </w:rPr>
            </w:pPr>
            <w:r>
              <w:rPr>
                <w:rFonts w:cstheme="minorHAnsi"/>
                <w:sz w:val="18"/>
                <w:szCs w:val="18"/>
              </w:rPr>
              <w:t>Glomerular filtrate</w:t>
            </w:r>
          </w:p>
          <w:p w14:paraId="314058E5" w14:textId="4747F721" w:rsidR="00581DC3" w:rsidRPr="001966D1" w:rsidRDefault="00581DC3" w:rsidP="009D1858">
            <w:pPr>
              <w:rPr>
                <w:rFonts w:cstheme="minorHAnsi"/>
                <w:sz w:val="18"/>
                <w:szCs w:val="18"/>
              </w:rPr>
            </w:pPr>
            <w:r>
              <w:rPr>
                <w:rFonts w:cstheme="minorHAnsi"/>
                <w:sz w:val="18"/>
                <w:szCs w:val="18"/>
              </w:rPr>
              <w:t>Basement membrane</w:t>
            </w:r>
          </w:p>
        </w:tc>
      </w:tr>
      <w:tr w:rsidR="00581DC3" w:rsidRPr="001966D1" w14:paraId="446CCFC6" w14:textId="77777777" w:rsidTr="00581DC3">
        <w:trPr>
          <w:trHeight w:val="1673"/>
        </w:trPr>
        <w:tc>
          <w:tcPr>
            <w:tcW w:w="1413" w:type="dxa"/>
          </w:tcPr>
          <w:p w14:paraId="038BB83C" w14:textId="790B97D2" w:rsidR="00581DC3" w:rsidRDefault="00581DC3" w:rsidP="00453295">
            <w:pPr>
              <w:spacing w:line="240" w:lineRule="auto"/>
              <w:rPr>
                <w:rFonts w:cstheme="minorHAnsi"/>
                <w:b/>
                <w:sz w:val="18"/>
                <w:szCs w:val="18"/>
              </w:rPr>
            </w:pPr>
            <w:r>
              <w:rPr>
                <w:rFonts w:cstheme="minorHAnsi"/>
                <w:b/>
                <w:sz w:val="18"/>
                <w:szCs w:val="18"/>
              </w:rPr>
              <w:lastRenderedPageBreak/>
              <w:t>Controlling blood water potential</w:t>
            </w:r>
          </w:p>
        </w:tc>
        <w:tc>
          <w:tcPr>
            <w:tcW w:w="2841" w:type="dxa"/>
          </w:tcPr>
          <w:p w14:paraId="74A3722E" w14:textId="0059BBA2" w:rsidR="00581DC3" w:rsidRDefault="00581DC3" w:rsidP="00453295">
            <w:pPr>
              <w:ind w:left="40"/>
              <w:rPr>
                <w:rFonts w:cstheme="minorHAnsi"/>
                <w:color w:val="000000"/>
                <w:sz w:val="18"/>
                <w:szCs w:val="18"/>
              </w:rPr>
            </w:pPr>
            <w:r>
              <w:rPr>
                <w:rFonts w:cstheme="minorHAnsi"/>
                <w:color w:val="000000"/>
                <w:sz w:val="18"/>
                <w:szCs w:val="18"/>
              </w:rPr>
              <w:t xml:space="preserve">Osmoreceptors in the brain (hypothalamus) </w:t>
            </w:r>
          </w:p>
          <w:p w14:paraId="310C9FFA" w14:textId="0D2B2704" w:rsidR="00581DC3" w:rsidRDefault="00581DC3" w:rsidP="00453295">
            <w:pPr>
              <w:ind w:left="40"/>
              <w:rPr>
                <w:rFonts w:cstheme="minorHAnsi"/>
                <w:color w:val="000000"/>
                <w:sz w:val="18"/>
                <w:szCs w:val="18"/>
              </w:rPr>
            </w:pPr>
            <w:r>
              <w:rPr>
                <w:rFonts w:cstheme="minorHAnsi"/>
                <w:color w:val="000000"/>
                <w:sz w:val="18"/>
                <w:szCs w:val="18"/>
              </w:rPr>
              <w:t>When water potential decreases, water will move out of cells by osmosis. This is detected by the hypothalamus and the posterior pituitary gland. ADH is released which makes the walls of the collecting duct more permeable to water so more water is reabsorbed. Less urine is produced.</w:t>
            </w:r>
          </w:p>
          <w:p w14:paraId="4B8479F4" w14:textId="01748DB7" w:rsidR="00581DC3" w:rsidRDefault="00581DC3" w:rsidP="00453295">
            <w:pPr>
              <w:ind w:left="40"/>
              <w:rPr>
                <w:rFonts w:cstheme="minorHAnsi"/>
                <w:color w:val="000000"/>
                <w:sz w:val="18"/>
                <w:szCs w:val="18"/>
              </w:rPr>
            </w:pPr>
            <w:r>
              <w:rPr>
                <w:rFonts w:cstheme="minorHAnsi"/>
                <w:color w:val="000000"/>
                <w:sz w:val="18"/>
                <w:szCs w:val="18"/>
              </w:rPr>
              <w:t xml:space="preserve">When water potential increases, this is detected so less ADH is produced meaning the walls of the collecting duct remain less permeable so less water is reabsorbed. A larger volume of more dilute urine is produced. </w:t>
            </w:r>
          </w:p>
          <w:p w14:paraId="48A4C5E7" w14:textId="77777777" w:rsidR="00581DC3" w:rsidRDefault="00581DC3" w:rsidP="00453295">
            <w:pPr>
              <w:ind w:left="40"/>
              <w:rPr>
                <w:rFonts w:cstheme="minorHAnsi"/>
                <w:color w:val="000000"/>
                <w:sz w:val="18"/>
                <w:szCs w:val="18"/>
              </w:rPr>
            </w:pPr>
          </w:p>
          <w:p w14:paraId="22278920" w14:textId="12D1EF21" w:rsidR="00581DC3" w:rsidRDefault="00581DC3" w:rsidP="00453295">
            <w:pPr>
              <w:ind w:left="40"/>
              <w:rPr>
                <w:rFonts w:cstheme="minorHAnsi"/>
                <w:color w:val="000000"/>
                <w:sz w:val="18"/>
                <w:szCs w:val="18"/>
              </w:rPr>
            </w:pPr>
          </w:p>
        </w:tc>
        <w:tc>
          <w:tcPr>
            <w:tcW w:w="2976" w:type="dxa"/>
          </w:tcPr>
          <w:p w14:paraId="121B6F1E" w14:textId="77777777" w:rsidR="00581DC3"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 xml:space="preserve">Water is essential to keep the body functioning so this must be kept constant. Any changes could cause cells to undergo lysis/crenation. Water is lost from the body through sweating and excretion. </w:t>
            </w:r>
          </w:p>
          <w:p w14:paraId="27C136EC" w14:textId="77777777" w:rsidR="00581DC3" w:rsidRDefault="00581DC3"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If water potential is too high a higher volume of more dilute urine is produced. If water potential is too low, a lower volume of more concentrated urine is produced.</w:t>
            </w:r>
          </w:p>
          <w:p w14:paraId="61C4545C" w14:textId="03BDE9DB" w:rsidR="00581DC3" w:rsidRDefault="00581DC3" w:rsidP="00453295">
            <w:pPr>
              <w:pStyle w:val="ListParagraph"/>
              <w:ind w:left="29"/>
              <w:rPr>
                <w:rFonts w:cstheme="minorHAnsi"/>
                <w:color w:val="000000"/>
                <w:sz w:val="18"/>
                <w:szCs w:val="18"/>
                <w:shd w:val="clear" w:color="auto" w:fill="FFFFFF"/>
              </w:rPr>
            </w:pPr>
          </w:p>
        </w:tc>
        <w:tc>
          <w:tcPr>
            <w:tcW w:w="2268" w:type="dxa"/>
          </w:tcPr>
          <w:p w14:paraId="4E03A2D2" w14:textId="77777777" w:rsidR="00581DC3" w:rsidRDefault="00581DC3" w:rsidP="00453295">
            <w:pPr>
              <w:rPr>
                <w:rFonts w:cstheme="minorHAnsi"/>
                <w:sz w:val="18"/>
                <w:szCs w:val="18"/>
              </w:rPr>
            </w:pPr>
            <w:r>
              <w:rPr>
                <w:rFonts w:cstheme="minorHAnsi"/>
                <w:sz w:val="18"/>
                <w:szCs w:val="18"/>
              </w:rPr>
              <w:t>Osmoregulation</w:t>
            </w:r>
          </w:p>
          <w:p w14:paraId="23ABABDD" w14:textId="77777777" w:rsidR="00581DC3" w:rsidRDefault="00581DC3" w:rsidP="00453295">
            <w:pPr>
              <w:rPr>
                <w:rFonts w:cstheme="minorHAnsi"/>
                <w:sz w:val="18"/>
                <w:szCs w:val="18"/>
              </w:rPr>
            </w:pPr>
            <w:r>
              <w:rPr>
                <w:rFonts w:cstheme="minorHAnsi"/>
                <w:sz w:val="18"/>
                <w:szCs w:val="18"/>
              </w:rPr>
              <w:t>Anti diuretic hormone</w:t>
            </w:r>
          </w:p>
          <w:p w14:paraId="4A4AF990" w14:textId="7420A6CB" w:rsidR="00581DC3" w:rsidRPr="001966D1" w:rsidRDefault="00581DC3" w:rsidP="00453295">
            <w:pPr>
              <w:rPr>
                <w:rFonts w:cstheme="minorHAnsi"/>
                <w:sz w:val="18"/>
                <w:szCs w:val="18"/>
              </w:rPr>
            </w:pPr>
          </w:p>
        </w:tc>
      </w:tr>
    </w:tbl>
    <w:p w14:paraId="13876278" w14:textId="77777777" w:rsidR="005A166B" w:rsidRPr="001966D1" w:rsidRDefault="005A166B" w:rsidP="00453295">
      <w:pPr>
        <w:jc w:val="center"/>
        <w:rPr>
          <w:rFonts w:cstheme="minorHAnsi"/>
          <w:sz w:val="18"/>
          <w:szCs w:val="18"/>
        </w:rPr>
      </w:pPr>
    </w:p>
    <w:p w14:paraId="755DC97E" w14:textId="30374800" w:rsidR="00022FF3" w:rsidRPr="001966D1" w:rsidRDefault="00022FF3">
      <w:pPr>
        <w:jc w:val="center"/>
        <w:rPr>
          <w:rFonts w:cstheme="minorHAnsi"/>
          <w:sz w:val="18"/>
          <w:szCs w:val="18"/>
        </w:rPr>
      </w:pPr>
    </w:p>
    <w:p w14:paraId="2A07E30B" w14:textId="010176CD" w:rsidR="00022FF3" w:rsidRPr="001966D1" w:rsidRDefault="00453295" w:rsidP="00453295">
      <w:pPr>
        <w:tabs>
          <w:tab w:val="left" w:pos="2280"/>
        </w:tabs>
        <w:rPr>
          <w:rFonts w:cstheme="minorHAnsi"/>
          <w:sz w:val="18"/>
          <w:szCs w:val="18"/>
        </w:rPr>
      </w:pPr>
      <w:r w:rsidRPr="001966D1">
        <w:rPr>
          <w:rFonts w:cstheme="minorHAnsi"/>
          <w:sz w:val="18"/>
          <w:szCs w:val="18"/>
        </w:rPr>
        <w:tab/>
      </w:r>
    </w:p>
    <w:p w14:paraId="0B9DED66" w14:textId="77777777" w:rsidR="00022FF3" w:rsidRPr="001966D1" w:rsidRDefault="00022FF3">
      <w:pPr>
        <w:jc w:val="center"/>
        <w:rPr>
          <w:rFonts w:cstheme="minorHAnsi"/>
          <w:b/>
          <w:sz w:val="18"/>
          <w:szCs w:val="18"/>
        </w:rPr>
      </w:pPr>
    </w:p>
    <w:p w14:paraId="649E7FD7" w14:textId="77777777" w:rsidR="008B4644" w:rsidRPr="001966D1" w:rsidRDefault="008B4644" w:rsidP="008B4644">
      <w:pPr>
        <w:rPr>
          <w:rFonts w:cstheme="minorHAnsi"/>
          <w:b/>
          <w:sz w:val="18"/>
          <w:szCs w:val="18"/>
        </w:rPr>
      </w:pPr>
    </w:p>
    <w:p w14:paraId="3A87E41B" w14:textId="63923C6B" w:rsidR="000851C1" w:rsidRPr="001966D1" w:rsidRDefault="000851C1" w:rsidP="00564E87">
      <w:pPr>
        <w:tabs>
          <w:tab w:val="left" w:pos="5640"/>
        </w:tabs>
        <w:rPr>
          <w:rFonts w:cstheme="minorHAnsi"/>
          <w:sz w:val="18"/>
          <w:szCs w:val="18"/>
        </w:rPr>
      </w:pPr>
    </w:p>
    <w:p w14:paraId="7C24C7E2" w14:textId="77777777" w:rsidR="00FE5AC6" w:rsidRPr="001966D1" w:rsidRDefault="00FE5AC6" w:rsidP="00564E87">
      <w:pPr>
        <w:tabs>
          <w:tab w:val="left" w:pos="5640"/>
        </w:tabs>
        <w:rPr>
          <w:rFonts w:cstheme="minorHAnsi"/>
          <w:sz w:val="18"/>
          <w:szCs w:val="18"/>
        </w:rPr>
      </w:pPr>
    </w:p>
    <w:p w14:paraId="21A6BD63" w14:textId="77777777" w:rsidR="001966D1" w:rsidRPr="001966D1" w:rsidRDefault="001966D1">
      <w:pPr>
        <w:tabs>
          <w:tab w:val="left" w:pos="5640"/>
        </w:tabs>
        <w:rPr>
          <w:rFonts w:cstheme="minorHAnsi"/>
          <w:sz w:val="18"/>
          <w:szCs w:val="18"/>
        </w:rPr>
      </w:pPr>
    </w:p>
    <w:sectPr w:rsidR="001966D1" w:rsidRPr="001966D1" w:rsidSect="008B4644">
      <w:headerReference w:type="default" r:id="rId9"/>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6A5A34"/>
    <w:multiLevelType w:val="hybridMultilevel"/>
    <w:tmpl w:val="33B62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D37A14"/>
    <w:multiLevelType w:val="hybridMultilevel"/>
    <w:tmpl w:val="590A5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2"/>
  </w:num>
  <w:num w:numId="4">
    <w:abstractNumId w:val="25"/>
  </w:num>
  <w:num w:numId="5">
    <w:abstractNumId w:val="9"/>
  </w:num>
  <w:num w:numId="6">
    <w:abstractNumId w:val="19"/>
  </w:num>
  <w:num w:numId="7">
    <w:abstractNumId w:val="44"/>
  </w:num>
  <w:num w:numId="8">
    <w:abstractNumId w:val="8"/>
  </w:num>
  <w:num w:numId="9">
    <w:abstractNumId w:val="23"/>
  </w:num>
  <w:num w:numId="10">
    <w:abstractNumId w:val="22"/>
  </w:num>
  <w:num w:numId="11">
    <w:abstractNumId w:val="43"/>
  </w:num>
  <w:num w:numId="12">
    <w:abstractNumId w:val="16"/>
  </w:num>
  <w:num w:numId="13">
    <w:abstractNumId w:val="32"/>
  </w:num>
  <w:num w:numId="14">
    <w:abstractNumId w:val="17"/>
  </w:num>
  <w:num w:numId="15">
    <w:abstractNumId w:val="42"/>
  </w:num>
  <w:num w:numId="16">
    <w:abstractNumId w:val="33"/>
  </w:num>
  <w:num w:numId="17">
    <w:abstractNumId w:val="38"/>
  </w:num>
  <w:num w:numId="18">
    <w:abstractNumId w:val="15"/>
  </w:num>
  <w:num w:numId="19">
    <w:abstractNumId w:val="26"/>
  </w:num>
  <w:num w:numId="20">
    <w:abstractNumId w:val="28"/>
  </w:num>
  <w:num w:numId="21">
    <w:abstractNumId w:val="27"/>
  </w:num>
  <w:num w:numId="22">
    <w:abstractNumId w:val="13"/>
  </w:num>
  <w:num w:numId="23">
    <w:abstractNumId w:val="11"/>
  </w:num>
  <w:num w:numId="24">
    <w:abstractNumId w:val="3"/>
  </w:num>
  <w:num w:numId="25">
    <w:abstractNumId w:val="20"/>
  </w:num>
  <w:num w:numId="26">
    <w:abstractNumId w:val="39"/>
  </w:num>
  <w:num w:numId="27">
    <w:abstractNumId w:val="30"/>
  </w:num>
  <w:num w:numId="28">
    <w:abstractNumId w:val="21"/>
  </w:num>
  <w:num w:numId="29">
    <w:abstractNumId w:val="10"/>
  </w:num>
  <w:num w:numId="30">
    <w:abstractNumId w:val="35"/>
  </w:num>
  <w:num w:numId="31">
    <w:abstractNumId w:val="31"/>
  </w:num>
  <w:num w:numId="32">
    <w:abstractNumId w:val="14"/>
  </w:num>
  <w:num w:numId="33">
    <w:abstractNumId w:val="40"/>
  </w:num>
  <w:num w:numId="34">
    <w:abstractNumId w:val="7"/>
  </w:num>
  <w:num w:numId="35">
    <w:abstractNumId w:val="29"/>
  </w:num>
  <w:num w:numId="36">
    <w:abstractNumId w:val="4"/>
  </w:num>
  <w:num w:numId="37">
    <w:abstractNumId w:val="5"/>
  </w:num>
  <w:num w:numId="38">
    <w:abstractNumId w:val="24"/>
  </w:num>
  <w:num w:numId="39">
    <w:abstractNumId w:val="1"/>
  </w:num>
  <w:num w:numId="40">
    <w:abstractNumId w:val="18"/>
  </w:num>
  <w:num w:numId="41">
    <w:abstractNumId w:val="34"/>
  </w:num>
  <w:num w:numId="42">
    <w:abstractNumId w:val="12"/>
  </w:num>
  <w:num w:numId="43">
    <w:abstractNumId w:val="6"/>
  </w:num>
  <w:num w:numId="44">
    <w:abstractNumId w:val="37"/>
  </w:num>
  <w:num w:numId="4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048B"/>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62D5D"/>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C3EAE"/>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17A8C"/>
    <w:rsid w:val="0012476A"/>
    <w:rsid w:val="00124D82"/>
    <w:rsid w:val="00130DBA"/>
    <w:rsid w:val="001319C2"/>
    <w:rsid w:val="001337B3"/>
    <w:rsid w:val="00142D5A"/>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6D1"/>
    <w:rsid w:val="001968BA"/>
    <w:rsid w:val="001A1330"/>
    <w:rsid w:val="001A20B0"/>
    <w:rsid w:val="001B0F0E"/>
    <w:rsid w:val="001C10D7"/>
    <w:rsid w:val="001C44A9"/>
    <w:rsid w:val="001C55D7"/>
    <w:rsid w:val="001C7D72"/>
    <w:rsid w:val="001D09A5"/>
    <w:rsid w:val="001D28BF"/>
    <w:rsid w:val="001D3478"/>
    <w:rsid w:val="001D40D1"/>
    <w:rsid w:val="001E2119"/>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0F04"/>
    <w:rsid w:val="002A5946"/>
    <w:rsid w:val="002A595F"/>
    <w:rsid w:val="002A59A6"/>
    <w:rsid w:val="002A7A57"/>
    <w:rsid w:val="002B3D87"/>
    <w:rsid w:val="002B515A"/>
    <w:rsid w:val="002B543A"/>
    <w:rsid w:val="002C124C"/>
    <w:rsid w:val="002D3AE6"/>
    <w:rsid w:val="002E0AFA"/>
    <w:rsid w:val="002E39D8"/>
    <w:rsid w:val="002E4B47"/>
    <w:rsid w:val="002E647D"/>
    <w:rsid w:val="002F1D80"/>
    <w:rsid w:val="002F44AC"/>
    <w:rsid w:val="002F476B"/>
    <w:rsid w:val="003043CA"/>
    <w:rsid w:val="00306346"/>
    <w:rsid w:val="0031431F"/>
    <w:rsid w:val="00314A34"/>
    <w:rsid w:val="00315BB1"/>
    <w:rsid w:val="00324F4F"/>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0AA5"/>
    <w:rsid w:val="00396270"/>
    <w:rsid w:val="00397B74"/>
    <w:rsid w:val="003A1440"/>
    <w:rsid w:val="003A466A"/>
    <w:rsid w:val="003B2059"/>
    <w:rsid w:val="003B336A"/>
    <w:rsid w:val="003C1FC4"/>
    <w:rsid w:val="003D187E"/>
    <w:rsid w:val="003D26A0"/>
    <w:rsid w:val="003D7605"/>
    <w:rsid w:val="003F4ABF"/>
    <w:rsid w:val="00401BFA"/>
    <w:rsid w:val="004070A8"/>
    <w:rsid w:val="004144A5"/>
    <w:rsid w:val="00414933"/>
    <w:rsid w:val="004163B9"/>
    <w:rsid w:val="00421803"/>
    <w:rsid w:val="004315E0"/>
    <w:rsid w:val="00433BFD"/>
    <w:rsid w:val="0043570D"/>
    <w:rsid w:val="004376BF"/>
    <w:rsid w:val="00446A11"/>
    <w:rsid w:val="00450692"/>
    <w:rsid w:val="00453295"/>
    <w:rsid w:val="00457913"/>
    <w:rsid w:val="00457ED9"/>
    <w:rsid w:val="004721A2"/>
    <w:rsid w:val="0047384D"/>
    <w:rsid w:val="00475A33"/>
    <w:rsid w:val="00476384"/>
    <w:rsid w:val="00486F1B"/>
    <w:rsid w:val="0048776B"/>
    <w:rsid w:val="004963D2"/>
    <w:rsid w:val="004964B5"/>
    <w:rsid w:val="0049660F"/>
    <w:rsid w:val="004A1A3C"/>
    <w:rsid w:val="004A2FDB"/>
    <w:rsid w:val="004A3340"/>
    <w:rsid w:val="004A3567"/>
    <w:rsid w:val="004A41BF"/>
    <w:rsid w:val="004A77E3"/>
    <w:rsid w:val="004B3F91"/>
    <w:rsid w:val="004B476D"/>
    <w:rsid w:val="004C6506"/>
    <w:rsid w:val="004F132C"/>
    <w:rsid w:val="004F1593"/>
    <w:rsid w:val="004F398C"/>
    <w:rsid w:val="004F7321"/>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1DC3"/>
    <w:rsid w:val="00585475"/>
    <w:rsid w:val="0058606B"/>
    <w:rsid w:val="00591D74"/>
    <w:rsid w:val="00593C40"/>
    <w:rsid w:val="00597811"/>
    <w:rsid w:val="005A166B"/>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18D5"/>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314"/>
    <w:rsid w:val="006E0400"/>
    <w:rsid w:val="006E6048"/>
    <w:rsid w:val="006E7180"/>
    <w:rsid w:val="006F30AA"/>
    <w:rsid w:val="006F3A2C"/>
    <w:rsid w:val="006F4785"/>
    <w:rsid w:val="006F4F79"/>
    <w:rsid w:val="006F7257"/>
    <w:rsid w:val="00706130"/>
    <w:rsid w:val="00711BD6"/>
    <w:rsid w:val="00713638"/>
    <w:rsid w:val="0071576A"/>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A3EF9"/>
    <w:rsid w:val="007B387B"/>
    <w:rsid w:val="007B3E88"/>
    <w:rsid w:val="007B7B3C"/>
    <w:rsid w:val="007C2736"/>
    <w:rsid w:val="007D41A3"/>
    <w:rsid w:val="007E091B"/>
    <w:rsid w:val="007E4693"/>
    <w:rsid w:val="007F0E71"/>
    <w:rsid w:val="007F2528"/>
    <w:rsid w:val="007F2AB1"/>
    <w:rsid w:val="00800596"/>
    <w:rsid w:val="008009A3"/>
    <w:rsid w:val="008030AA"/>
    <w:rsid w:val="008036DE"/>
    <w:rsid w:val="00804563"/>
    <w:rsid w:val="00804D8B"/>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83BEA"/>
    <w:rsid w:val="00896119"/>
    <w:rsid w:val="008A058B"/>
    <w:rsid w:val="008B32A1"/>
    <w:rsid w:val="008B4375"/>
    <w:rsid w:val="008B4644"/>
    <w:rsid w:val="008B7769"/>
    <w:rsid w:val="008B7AC2"/>
    <w:rsid w:val="008C16EE"/>
    <w:rsid w:val="008C24EB"/>
    <w:rsid w:val="008D476E"/>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2E04"/>
    <w:rsid w:val="009A5F61"/>
    <w:rsid w:val="009C1931"/>
    <w:rsid w:val="009C1A17"/>
    <w:rsid w:val="009C31C2"/>
    <w:rsid w:val="009C4529"/>
    <w:rsid w:val="009C67AE"/>
    <w:rsid w:val="009D05F7"/>
    <w:rsid w:val="009D062A"/>
    <w:rsid w:val="009D1858"/>
    <w:rsid w:val="009D2D9F"/>
    <w:rsid w:val="009D50AC"/>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4EEE"/>
    <w:rsid w:val="00A552A3"/>
    <w:rsid w:val="00A57378"/>
    <w:rsid w:val="00A64F5D"/>
    <w:rsid w:val="00A66EAE"/>
    <w:rsid w:val="00A7190F"/>
    <w:rsid w:val="00A804CB"/>
    <w:rsid w:val="00A83F32"/>
    <w:rsid w:val="00A9355D"/>
    <w:rsid w:val="00AA13A0"/>
    <w:rsid w:val="00AA2C73"/>
    <w:rsid w:val="00AA38A3"/>
    <w:rsid w:val="00AA414B"/>
    <w:rsid w:val="00AB72D7"/>
    <w:rsid w:val="00AC260C"/>
    <w:rsid w:val="00AC53C3"/>
    <w:rsid w:val="00AC68D8"/>
    <w:rsid w:val="00AD065E"/>
    <w:rsid w:val="00AD1756"/>
    <w:rsid w:val="00AD2275"/>
    <w:rsid w:val="00AD3E88"/>
    <w:rsid w:val="00AD61F7"/>
    <w:rsid w:val="00AE260D"/>
    <w:rsid w:val="00AE5A4F"/>
    <w:rsid w:val="00AF0595"/>
    <w:rsid w:val="00AF2363"/>
    <w:rsid w:val="00AF3352"/>
    <w:rsid w:val="00AF4AC0"/>
    <w:rsid w:val="00AF71C1"/>
    <w:rsid w:val="00AF7827"/>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0F0A"/>
    <w:rsid w:val="00B72D76"/>
    <w:rsid w:val="00B76B50"/>
    <w:rsid w:val="00B77C33"/>
    <w:rsid w:val="00B80FA9"/>
    <w:rsid w:val="00B82CF3"/>
    <w:rsid w:val="00B83B26"/>
    <w:rsid w:val="00B84697"/>
    <w:rsid w:val="00B85408"/>
    <w:rsid w:val="00B91DAB"/>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26C"/>
    <w:rsid w:val="00C34C08"/>
    <w:rsid w:val="00C4034A"/>
    <w:rsid w:val="00C406DA"/>
    <w:rsid w:val="00C41A25"/>
    <w:rsid w:val="00C44249"/>
    <w:rsid w:val="00C450F7"/>
    <w:rsid w:val="00C47C30"/>
    <w:rsid w:val="00C527C2"/>
    <w:rsid w:val="00C561A2"/>
    <w:rsid w:val="00C57CA2"/>
    <w:rsid w:val="00C634A0"/>
    <w:rsid w:val="00C651BA"/>
    <w:rsid w:val="00C81593"/>
    <w:rsid w:val="00C86D88"/>
    <w:rsid w:val="00C93C50"/>
    <w:rsid w:val="00C9714B"/>
    <w:rsid w:val="00CA43DB"/>
    <w:rsid w:val="00CC37A1"/>
    <w:rsid w:val="00CD08E4"/>
    <w:rsid w:val="00CD1A24"/>
    <w:rsid w:val="00CD2154"/>
    <w:rsid w:val="00CD3CC0"/>
    <w:rsid w:val="00CE00DF"/>
    <w:rsid w:val="00CE3A9A"/>
    <w:rsid w:val="00CE7F1D"/>
    <w:rsid w:val="00CF00F4"/>
    <w:rsid w:val="00CF64F1"/>
    <w:rsid w:val="00D10F19"/>
    <w:rsid w:val="00D12E03"/>
    <w:rsid w:val="00D14F45"/>
    <w:rsid w:val="00D1543D"/>
    <w:rsid w:val="00D15D2E"/>
    <w:rsid w:val="00D26669"/>
    <w:rsid w:val="00D36D7A"/>
    <w:rsid w:val="00D40C67"/>
    <w:rsid w:val="00D475F5"/>
    <w:rsid w:val="00D517F7"/>
    <w:rsid w:val="00D65126"/>
    <w:rsid w:val="00D74E9E"/>
    <w:rsid w:val="00D77F42"/>
    <w:rsid w:val="00D80C66"/>
    <w:rsid w:val="00D81810"/>
    <w:rsid w:val="00D85038"/>
    <w:rsid w:val="00D857A5"/>
    <w:rsid w:val="00D935CB"/>
    <w:rsid w:val="00D95371"/>
    <w:rsid w:val="00D96367"/>
    <w:rsid w:val="00DA06D7"/>
    <w:rsid w:val="00DB093A"/>
    <w:rsid w:val="00DB185C"/>
    <w:rsid w:val="00DB5418"/>
    <w:rsid w:val="00DB67A2"/>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03327"/>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1462"/>
    <w:rsid w:val="00EE3064"/>
    <w:rsid w:val="00EF0D9D"/>
    <w:rsid w:val="00EF3E39"/>
    <w:rsid w:val="00EF4DDD"/>
    <w:rsid w:val="00F034F2"/>
    <w:rsid w:val="00F158A4"/>
    <w:rsid w:val="00F1630D"/>
    <w:rsid w:val="00F261DD"/>
    <w:rsid w:val="00F30D5C"/>
    <w:rsid w:val="00F37A70"/>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B67DB"/>
    <w:rsid w:val="00FC4183"/>
    <w:rsid w:val="00FD1EF0"/>
    <w:rsid w:val="00FD59AE"/>
    <w:rsid w:val="00FD75E0"/>
    <w:rsid w:val="00FE0E2E"/>
    <w:rsid w:val="00FE0F67"/>
    <w:rsid w:val="00FE2AF1"/>
    <w:rsid w:val="00FE5AC6"/>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CD2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81263">
      <w:bodyDiv w:val="1"/>
      <w:marLeft w:val="0"/>
      <w:marRight w:val="0"/>
      <w:marTop w:val="0"/>
      <w:marBottom w:val="0"/>
      <w:divBdr>
        <w:top w:val="none" w:sz="0" w:space="0" w:color="auto"/>
        <w:left w:val="none" w:sz="0" w:space="0" w:color="auto"/>
        <w:bottom w:val="none" w:sz="0" w:space="0" w:color="auto"/>
        <w:right w:val="none" w:sz="0" w:space="0" w:color="auto"/>
      </w:divBdr>
    </w:div>
    <w:div w:id="795299709">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54726795">
      <w:bodyDiv w:val="1"/>
      <w:marLeft w:val="0"/>
      <w:marRight w:val="0"/>
      <w:marTop w:val="0"/>
      <w:marBottom w:val="0"/>
      <w:divBdr>
        <w:top w:val="none" w:sz="0" w:space="0" w:color="auto"/>
        <w:left w:val="none" w:sz="0" w:space="0" w:color="auto"/>
        <w:bottom w:val="none" w:sz="0" w:space="0" w:color="auto"/>
        <w:right w:val="none" w:sz="0" w:space="0" w:color="auto"/>
      </w:divBdr>
    </w:div>
    <w:div w:id="1297640134">
      <w:bodyDiv w:val="1"/>
      <w:marLeft w:val="0"/>
      <w:marRight w:val="0"/>
      <w:marTop w:val="0"/>
      <w:marBottom w:val="0"/>
      <w:divBdr>
        <w:top w:val="none" w:sz="0" w:space="0" w:color="auto"/>
        <w:left w:val="none" w:sz="0" w:space="0" w:color="auto"/>
        <w:bottom w:val="none" w:sz="0" w:space="0" w:color="auto"/>
        <w:right w:val="none" w:sz="0" w:space="0" w:color="auto"/>
      </w:divBdr>
    </w:div>
    <w:div w:id="1422143033">
      <w:bodyDiv w:val="1"/>
      <w:marLeft w:val="0"/>
      <w:marRight w:val="0"/>
      <w:marTop w:val="0"/>
      <w:marBottom w:val="0"/>
      <w:divBdr>
        <w:top w:val="none" w:sz="0" w:space="0" w:color="auto"/>
        <w:left w:val="none" w:sz="0" w:space="0" w:color="auto"/>
        <w:bottom w:val="none" w:sz="0" w:space="0" w:color="auto"/>
        <w:right w:val="none" w:sz="0" w:space="0" w:color="auto"/>
      </w:divBdr>
    </w:div>
    <w:div w:id="1758398401">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390CA-AEC5-46C3-B44A-86A1D2EB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K Booth</cp:lastModifiedBy>
  <cp:revision>2</cp:revision>
  <cp:lastPrinted>2019-11-21T12:39:00Z</cp:lastPrinted>
  <dcterms:created xsi:type="dcterms:W3CDTF">2023-07-06T12:02:00Z</dcterms:created>
  <dcterms:modified xsi:type="dcterms:W3CDTF">2023-07-06T12:02:00Z</dcterms:modified>
</cp:coreProperties>
</file>