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3B410D31" w:rsidR="00022FF3" w:rsidRDefault="007B1653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SCIENCE- </w:t>
      </w:r>
      <w:r w:rsidR="00C1416D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Physics Year 11</w:t>
      </w:r>
    </w:p>
    <w:p w14:paraId="755DC97E" w14:textId="5AB5FA4A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0F8D91B4" w:rsidR="00022FF3" w:rsidRDefault="00022FF3">
      <w:pPr>
        <w:jc w:val="center"/>
        <w:rPr>
          <w:b/>
        </w:rPr>
      </w:pPr>
    </w:p>
    <w:p w14:paraId="649E7FD7" w14:textId="3AE8D73F" w:rsidR="008B4644" w:rsidRDefault="008B4644" w:rsidP="008B4644">
      <w:pPr>
        <w:rPr>
          <w:b/>
        </w:rPr>
      </w:pPr>
    </w:p>
    <w:p w14:paraId="1AA7F336" w14:textId="77777777" w:rsidR="00FA5808" w:rsidRDefault="00FA5808">
      <w:r>
        <w:br w:type="page"/>
      </w:r>
    </w:p>
    <w:tbl>
      <w:tblPr>
        <w:tblStyle w:val="TableGrid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3544"/>
        <w:gridCol w:w="4110"/>
        <w:gridCol w:w="3828"/>
        <w:gridCol w:w="2551"/>
      </w:tblGrid>
      <w:tr w:rsidR="00AA16F8" w:rsidRPr="00ED2C1C" w14:paraId="61B815EA" w14:textId="77777777" w:rsidTr="004A5A5C">
        <w:trPr>
          <w:trHeight w:val="215"/>
          <w:tblHeader/>
        </w:trPr>
        <w:tc>
          <w:tcPr>
            <w:tcW w:w="1277" w:type="dxa"/>
            <w:shd w:val="clear" w:color="auto" w:fill="660066"/>
          </w:tcPr>
          <w:p w14:paraId="2BCF6AB7" w14:textId="77777777" w:rsidR="00AA16F8" w:rsidRPr="00193A4F" w:rsidRDefault="00AA16F8" w:rsidP="00AE0F64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3544" w:type="dxa"/>
            <w:shd w:val="clear" w:color="auto" w:fill="660066"/>
          </w:tcPr>
          <w:p w14:paraId="4F3DBD3B" w14:textId="77777777" w:rsidR="00AA16F8" w:rsidRPr="00193A4F" w:rsidRDefault="00AA16F8" w:rsidP="00AE0F64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0E91569B" w14:textId="77777777" w:rsidR="00AA16F8" w:rsidRPr="00193A4F" w:rsidRDefault="00AA16F8" w:rsidP="00AE0F64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4110" w:type="dxa"/>
            <w:shd w:val="clear" w:color="auto" w:fill="660066"/>
          </w:tcPr>
          <w:p w14:paraId="78B4276F" w14:textId="77777777" w:rsidR="00AA16F8" w:rsidRDefault="00AA16F8" w:rsidP="00AE0F64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3259D732" w14:textId="77777777" w:rsidR="00AA16F8" w:rsidRPr="00193A4F" w:rsidRDefault="00AA16F8" w:rsidP="00AE0F64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, 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need to already know that…</w:t>
            </w:r>
          </w:p>
        </w:tc>
        <w:tc>
          <w:tcPr>
            <w:tcW w:w="3828" w:type="dxa"/>
            <w:shd w:val="clear" w:color="auto" w:fill="660066"/>
          </w:tcPr>
          <w:p w14:paraId="3BA15508" w14:textId="77777777" w:rsidR="00AA16F8" w:rsidRPr="00193A4F" w:rsidRDefault="00AA16F8" w:rsidP="00AE0F64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Working Scientifically</w:t>
            </w:r>
          </w:p>
        </w:tc>
        <w:tc>
          <w:tcPr>
            <w:tcW w:w="2551" w:type="dxa"/>
            <w:shd w:val="clear" w:color="auto" w:fill="660066"/>
          </w:tcPr>
          <w:p w14:paraId="3747F2C4" w14:textId="77777777" w:rsidR="00AA16F8" w:rsidRPr="00193A4F" w:rsidRDefault="00AA16F8" w:rsidP="00AE0F64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and Reading Activity</w:t>
            </w:r>
          </w:p>
        </w:tc>
      </w:tr>
      <w:tr w:rsidR="00AA16F8" w:rsidRPr="00ED2C1C" w14:paraId="0F7019E3" w14:textId="77777777" w:rsidTr="004A5A5C">
        <w:trPr>
          <w:trHeight w:val="1670"/>
        </w:trPr>
        <w:tc>
          <w:tcPr>
            <w:tcW w:w="1277" w:type="dxa"/>
          </w:tcPr>
          <w:p w14:paraId="51E5BBE8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311A3497" w14:textId="75669C8D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>Contact and non-Contact Forces</w:t>
            </w:r>
          </w:p>
        </w:tc>
        <w:tc>
          <w:tcPr>
            <w:tcW w:w="3544" w:type="dxa"/>
          </w:tcPr>
          <w:p w14:paraId="7C90D54A" w14:textId="77777777" w:rsidR="00AA16F8" w:rsidRPr="0011552D" w:rsidRDefault="00AA16F8" w:rsidP="0041361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forces are interactions between a pair of objects.</w:t>
            </w:r>
          </w:p>
          <w:p w14:paraId="5B5372B0" w14:textId="77777777" w:rsidR="00AA16F8" w:rsidRPr="0011552D" w:rsidRDefault="00AA16F8" w:rsidP="0041361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forces are either contact forces or non-contact forces</w:t>
            </w:r>
          </w:p>
          <w:p w14:paraId="2B63BF0D" w14:textId="77777777" w:rsidR="00AA16F8" w:rsidRPr="0011552D" w:rsidRDefault="00AA16F8" w:rsidP="0041361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a contact force only acts when the objects are physically touching</w:t>
            </w:r>
          </w:p>
          <w:p w14:paraId="2CA52BE4" w14:textId="77777777" w:rsidR="00AA16F8" w:rsidRPr="0011552D" w:rsidRDefault="00AA16F8" w:rsidP="0041361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a non-contact force acts when the objects are physically separated</w:t>
            </w:r>
          </w:p>
          <w:p w14:paraId="57919F52" w14:textId="77777777" w:rsidR="00AA16F8" w:rsidRPr="0011552D" w:rsidRDefault="00AA16F8" w:rsidP="0041361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friction, air resistance, tension and normal contact forces are examples of contact forces</w:t>
            </w:r>
          </w:p>
          <w:p w14:paraId="55605806" w14:textId="0899F04C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gravitational force, electrostatic force and magnetic force are examples of non-contact forces</w:t>
            </w:r>
          </w:p>
        </w:tc>
        <w:tc>
          <w:tcPr>
            <w:tcW w:w="4110" w:type="dxa"/>
          </w:tcPr>
          <w:p w14:paraId="672815E6" w14:textId="77777777" w:rsidR="00AA16F8" w:rsidRPr="0011552D" w:rsidRDefault="00AA16F8" w:rsidP="0041361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forces are pushes and pulls</w:t>
            </w:r>
          </w:p>
          <w:p w14:paraId="6C1DCFD8" w14:textId="07DD0E59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forces are vector quantities.</w:t>
            </w:r>
          </w:p>
        </w:tc>
        <w:tc>
          <w:tcPr>
            <w:tcW w:w="3828" w:type="dxa"/>
          </w:tcPr>
          <w:p w14:paraId="4EBB805D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675BC86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380D1B81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DDAB71D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59FA0BB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4D2AA542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FEB2787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Contact force: a force that requires interacting objects to touch to occur</w:t>
            </w:r>
          </w:p>
          <w:p w14:paraId="109DD50C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A384309" w14:textId="7FED2AC2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Non-contact force: a force that can occur when the interacting objects aren’t touching</w:t>
            </w:r>
          </w:p>
        </w:tc>
      </w:tr>
      <w:tr w:rsidR="00AA16F8" w:rsidRPr="00ED2C1C" w14:paraId="5DD73D63" w14:textId="77777777" w:rsidTr="004A5A5C">
        <w:trPr>
          <w:trHeight w:val="1670"/>
        </w:trPr>
        <w:tc>
          <w:tcPr>
            <w:tcW w:w="1277" w:type="dxa"/>
          </w:tcPr>
          <w:p w14:paraId="14A44F7B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97016F0" w14:textId="7E89DA2D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>Resultant Force</w:t>
            </w:r>
          </w:p>
        </w:tc>
        <w:tc>
          <w:tcPr>
            <w:tcW w:w="3544" w:type="dxa"/>
          </w:tcPr>
          <w:p w14:paraId="0983EEE8" w14:textId="77777777" w:rsidR="00AA16F8" w:rsidRPr="0011552D" w:rsidRDefault="00AA16F8" w:rsidP="00413612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a number of forces acting on an object can be replaced by a single force that has the same effect as all of the original forces acting together, and this is known as the resultant force</w:t>
            </w:r>
          </w:p>
          <w:p w14:paraId="2570E5D1" w14:textId="77777777" w:rsidR="00AA16F8" w:rsidRPr="0011552D" w:rsidRDefault="00AA16F8" w:rsidP="00413612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a resultant force can cause an object to accelerate, decelerate, change shape or change direction</w:t>
            </w:r>
          </w:p>
          <w:p w14:paraId="772D4ADB" w14:textId="77777777" w:rsidR="00AA16F8" w:rsidRPr="0011552D" w:rsidRDefault="00AA16F8" w:rsidP="00413612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if an object has a resultant force of 0N acting on it whilst in motion it will continue to move at constant motion</w:t>
            </w:r>
          </w:p>
          <w:p w14:paraId="1F9D9BC9" w14:textId="77777777" w:rsidR="00AA16F8" w:rsidRPr="0011552D" w:rsidRDefault="00AA16F8" w:rsidP="00413612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if </w:t>
            </w:r>
            <w:proofErr w:type="spellStart"/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if</w:t>
            </w:r>
            <w:proofErr w:type="spellEnd"/>
            <w:r w:rsidRPr="0011552D">
              <w:rPr>
                <w:rFonts w:asciiTheme="majorHAnsi" w:hAnsiTheme="majorHAnsi" w:cstheme="majorHAnsi"/>
                <w:sz w:val="18"/>
                <w:szCs w:val="16"/>
              </w:rPr>
              <w:t xml:space="preserve"> an object has a resultant force of 0N acting on it whilst stationary it will remain stationary</w:t>
            </w:r>
          </w:p>
          <w:p w14:paraId="7C2CC4D5" w14:textId="7C6E3AF8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determine the resultant force of 2 forces acting in a straight line</w:t>
            </w:r>
          </w:p>
        </w:tc>
        <w:tc>
          <w:tcPr>
            <w:tcW w:w="4110" w:type="dxa"/>
          </w:tcPr>
          <w:p w14:paraId="5C8822CD" w14:textId="467C0E20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the unit for force is Newtons.</w:t>
            </w:r>
          </w:p>
        </w:tc>
        <w:tc>
          <w:tcPr>
            <w:tcW w:w="3828" w:type="dxa"/>
          </w:tcPr>
          <w:p w14:paraId="6DAC0363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36FD9AC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20272B7E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53E60A2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6A50B8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35FBB6F9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B0AE2E6" w14:textId="6F1A98F4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Resultant force: a single force that has the same effect as all the forces that are acting on an object.</w:t>
            </w:r>
          </w:p>
        </w:tc>
      </w:tr>
      <w:tr w:rsidR="00AA16F8" w:rsidRPr="00ED2C1C" w14:paraId="2D0DA59A" w14:textId="77777777" w:rsidTr="004A5A5C">
        <w:trPr>
          <w:trHeight w:val="1670"/>
        </w:trPr>
        <w:tc>
          <w:tcPr>
            <w:tcW w:w="1277" w:type="dxa"/>
          </w:tcPr>
          <w:p w14:paraId="2BD92AD7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4AC946E3" w14:textId="454D3F90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>Resultant Force (HT)</w:t>
            </w:r>
          </w:p>
        </w:tc>
        <w:tc>
          <w:tcPr>
            <w:tcW w:w="3544" w:type="dxa"/>
          </w:tcPr>
          <w:p w14:paraId="3F8C5FC3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not all forces act on an object in a straight line.</w:t>
            </w:r>
          </w:p>
          <w:p w14:paraId="07429DA0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resolve a resultant force into two components</w:t>
            </w:r>
          </w:p>
          <w:p w14:paraId="21A5B82D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use vector diagrams to illustrate the resolution of forces.</w:t>
            </w:r>
          </w:p>
          <w:p w14:paraId="26B14CE8" w14:textId="6D9760E6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use vector diagrams to determine the resultant of two forces, including magnitude and direction</w:t>
            </w:r>
          </w:p>
        </w:tc>
        <w:tc>
          <w:tcPr>
            <w:tcW w:w="4110" w:type="dxa"/>
          </w:tcPr>
          <w:p w14:paraId="7AE01CF8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28" w:type="dxa"/>
          </w:tcPr>
          <w:p w14:paraId="5BE54925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Interpreting diagrams</w:t>
            </w:r>
          </w:p>
          <w:p w14:paraId="036F2F63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Drawing scale diagrams</w:t>
            </w:r>
          </w:p>
          <w:p w14:paraId="02C45B3F" w14:textId="661D1ECD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Measuring angles</w:t>
            </w:r>
          </w:p>
        </w:tc>
        <w:tc>
          <w:tcPr>
            <w:tcW w:w="2551" w:type="dxa"/>
          </w:tcPr>
          <w:p w14:paraId="106BCC6D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7433A46C" w14:textId="63FAA101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FF9449" w14:textId="72B94386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Component: part of a larger whole</w:t>
            </w:r>
          </w:p>
          <w:p w14:paraId="7BD31D52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F19A25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1352A6DA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1ED2AD2" w14:textId="01BA5279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Vector diagrams: diagrams that represent the magnitude and direction of a quantity</w:t>
            </w:r>
          </w:p>
        </w:tc>
      </w:tr>
      <w:tr w:rsidR="00AA16F8" w:rsidRPr="00ED2C1C" w14:paraId="5120E632" w14:textId="77777777" w:rsidTr="004A5A5C">
        <w:trPr>
          <w:trHeight w:val="1670"/>
        </w:trPr>
        <w:tc>
          <w:tcPr>
            <w:tcW w:w="1277" w:type="dxa"/>
          </w:tcPr>
          <w:p w14:paraId="1ED3484C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6F9F835E" w14:textId="2A894D53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>Gravity and Weight</w:t>
            </w:r>
          </w:p>
        </w:tc>
        <w:tc>
          <w:tcPr>
            <w:tcW w:w="3544" w:type="dxa"/>
          </w:tcPr>
          <w:p w14:paraId="70682817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weight is the force acting on an object due to gravity.</w:t>
            </w:r>
          </w:p>
          <w:p w14:paraId="66D6EA5F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force of gravity close to Earth is due to the gravitational field around Earth</w:t>
            </w:r>
          </w:p>
          <w:p w14:paraId="5DEA2DA1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weight of an object depends on the gravitational field strength and the object's mass</w:t>
            </w:r>
          </w:p>
          <w:p w14:paraId="7BE561A3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equation used to calculate weight is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:</w:t>
            </w:r>
          </w:p>
          <w:p w14:paraId="29DF967D" w14:textId="77777777" w:rsidR="00AA16F8" w:rsidRPr="0011552D" w:rsidRDefault="00AA16F8" w:rsidP="00413612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Weight = mass x gravitational field strength</w:t>
            </w:r>
          </w:p>
          <w:p w14:paraId="019CFF06" w14:textId="77777777" w:rsidR="00AA16F8" w:rsidRPr="0011552D" w:rsidRDefault="00AA16F8" w:rsidP="00413612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W = m g</w:t>
            </w:r>
          </w:p>
          <w:p w14:paraId="7EF032D6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unit of weight is Newtons</w:t>
            </w:r>
          </w:p>
          <w:p w14:paraId="5FDB3BA5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unit of gravitational field strength is N/ kg</w:t>
            </w:r>
          </w:p>
          <w:p w14:paraId="788C10B7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weight of an object may be considered to act at a single point referred to as the object's centre of mass</w:t>
            </w:r>
          </w:p>
          <w:p w14:paraId="306A2C46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weight of an object can be measured using a calibrated spring-balance</w:t>
            </w:r>
          </w:p>
          <w:p w14:paraId="557FB25F" w14:textId="74315391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perform calculations using the weight equation</w:t>
            </w:r>
          </w:p>
        </w:tc>
        <w:tc>
          <w:tcPr>
            <w:tcW w:w="4110" w:type="dxa"/>
          </w:tcPr>
          <w:p w14:paraId="1EEABEDB" w14:textId="01480D25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the unit of mass is kg</w:t>
            </w:r>
          </w:p>
        </w:tc>
        <w:tc>
          <w:tcPr>
            <w:tcW w:w="3828" w:type="dxa"/>
          </w:tcPr>
          <w:p w14:paraId="2EA890F4" w14:textId="069AD259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Measuring weight using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Newtonmeters</w:t>
            </w:r>
            <w:proofErr w:type="spellEnd"/>
          </w:p>
        </w:tc>
        <w:tc>
          <w:tcPr>
            <w:tcW w:w="2551" w:type="dxa"/>
          </w:tcPr>
          <w:p w14:paraId="1267B0F0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06D64D02" w14:textId="621EC0FD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0DE84F3" w14:textId="594C7115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Calibrate: adjust to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take into account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all factors</w:t>
            </w:r>
          </w:p>
          <w:p w14:paraId="0C755CE1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A63A0F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14C74338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CDBFBA" w14:textId="7B64B91E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Centre of mass: a single point on an object where the weight acts at.</w:t>
            </w:r>
          </w:p>
        </w:tc>
      </w:tr>
      <w:tr w:rsidR="00AA16F8" w:rsidRPr="00ED2C1C" w14:paraId="55745BB1" w14:textId="77777777" w:rsidTr="004A5A5C">
        <w:trPr>
          <w:trHeight w:val="1670"/>
        </w:trPr>
        <w:tc>
          <w:tcPr>
            <w:tcW w:w="1277" w:type="dxa"/>
          </w:tcPr>
          <w:p w14:paraId="235FCF39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6AB43DE2" w14:textId="2D9D86C3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>Newton's first law</w:t>
            </w:r>
          </w:p>
        </w:tc>
        <w:tc>
          <w:tcPr>
            <w:tcW w:w="3544" w:type="dxa"/>
          </w:tcPr>
          <w:p w14:paraId="0F47C481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an object in motion will remain at constant motion unless an external force is applied to it</w:t>
            </w:r>
          </w:p>
          <w:p w14:paraId="4F4A3E49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if a resultant force acts on an object it will cause the velocity (speed and/ or direction) to change</w:t>
            </w:r>
          </w:p>
          <w:p w14:paraId="6E4463EA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HT only - Students will know that the tendency of objects to continue in their state of rest or of uniform motion is called inertia</w:t>
            </w:r>
          </w:p>
          <w:p w14:paraId="1FB705BC" w14:textId="50B9E957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apply Newton's first law to explain the motion of objects</w:t>
            </w:r>
          </w:p>
        </w:tc>
        <w:tc>
          <w:tcPr>
            <w:tcW w:w="4110" w:type="dxa"/>
          </w:tcPr>
          <w:p w14:paraId="442D016F" w14:textId="77777777" w:rsidR="00AA16F8" w:rsidRPr="0011552D" w:rsidRDefault="00AA16F8" w:rsidP="0041361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if the resultant force acting on a stationary object is 0N the object will remain stationary</w:t>
            </w:r>
          </w:p>
          <w:p w14:paraId="4B63AFB9" w14:textId="0D9CD3A0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if the resultant force on a moving object is 0N then the object will continue to move at constant velocity.</w:t>
            </w:r>
          </w:p>
        </w:tc>
        <w:tc>
          <w:tcPr>
            <w:tcW w:w="3828" w:type="dxa"/>
          </w:tcPr>
          <w:p w14:paraId="4A592F69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E2F545B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75FDFFB6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C0DADF1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7FDAC277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7CBBDD" w14:textId="2A15C2AB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Inertia: Property of matter that causes it to remain in state of rest/ constant motion, unless an external force is applied</w:t>
            </w:r>
          </w:p>
        </w:tc>
      </w:tr>
      <w:tr w:rsidR="00AA16F8" w:rsidRPr="00193A4F" w14:paraId="0A347EB7" w14:textId="77777777" w:rsidTr="004A5A5C">
        <w:trPr>
          <w:trHeight w:val="1670"/>
        </w:trPr>
        <w:tc>
          <w:tcPr>
            <w:tcW w:w="1277" w:type="dxa"/>
          </w:tcPr>
          <w:p w14:paraId="7551E0B6" w14:textId="77777777" w:rsidR="00AA16F8" w:rsidRDefault="00AA16F8" w:rsidP="00A53808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61268BA5" w14:textId="77777777" w:rsidR="00AA16F8" w:rsidRDefault="00AA16F8" w:rsidP="00A5380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Terminal Velocity</w:t>
            </w:r>
          </w:p>
        </w:tc>
        <w:tc>
          <w:tcPr>
            <w:tcW w:w="3544" w:type="dxa"/>
          </w:tcPr>
          <w:p w14:paraId="1EC81794" w14:textId="77777777" w:rsidR="00AA16F8" w:rsidRPr="00AD37B2" w:rsidRDefault="00AA16F8" w:rsidP="00A53808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that an object in free fall accelerates due to gravity</w:t>
            </w:r>
          </w:p>
          <w:p w14:paraId="7D3D4C0C" w14:textId="77777777" w:rsidR="00AA16F8" w:rsidRDefault="00AA16F8" w:rsidP="00A53808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eventually the resultant force acting on an object will be 0, and therefore the object will move at terminal velocity</w:t>
            </w:r>
          </w:p>
          <w:p w14:paraId="339B6CE9" w14:textId="77777777" w:rsidR="00AA16F8" w:rsidRDefault="00AA16F8" w:rsidP="00A53808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explain the forces acting on an object, and how these result in an object reaching terminal velocity.</w:t>
            </w:r>
          </w:p>
          <w:p w14:paraId="6CADE68E" w14:textId="77777777" w:rsidR="00AA16F8" w:rsidRPr="00193A4F" w:rsidRDefault="00AA16F8" w:rsidP="00A53808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PHYSICS ONLY: Students will know how to draw and interpret velocity-time graphs for objects that reach terminal velocity.</w:t>
            </w:r>
          </w:p>
        </w:tc>
        <w:tc>
          <w:tcPr>
            <w:tcW w:w="4110" w:type="dxa"/>
          </w:tcPr>
          <w:p w14:paraId="6672D377" w14:textId="77777777" w:rsidR="00AA16F8" w:rsidRPr="00AD37B2" w:rsidRDefault="00AA16F8" w:rsidP="00A53808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need to already know that velocity is speed with direction</w:t>
            </w:r>
          </w:p>
          <w:p w14:paraId="5E275C10" w14:textId="77777777" w:rsidR="00AA16F8" w:rsidRDefault="00AA16F8" w:rsidP="00A53808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already know that if a resultant force is = 0, then an object will remain at constant speed</w:t>
            </w:r>
          </w:p>
        </w:tc>
        <w:tc>
          <w:tcPr>
            <w:tcW w:w="3828" w:type="dxa"/>
          </w:tcPr>
          <w:p w14:paraId="2703B7DE" w14:textId="77777777" w:rsidR="00AA16F8" w:rsidRDefault="00AA16F8" w:rsidP="00A5380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4B18242" w14:textId="77777777" w:rsidR="00AA16F8" w:rsidRDefault="00AA16F8" w:rsidP="00A5380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38DF0A2C" w14:textId="77777777" w:rsidR="00AA16F8" w:rsidRDefault="00AA16F8" w:rsidP="00A5380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961EE9" w14:textId="77777777" w:rsidR="00AA16F8" w:rsidRDefault="00AA16F8" w:rsidP="00A5380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2CC430" w14:textId="77777777" w:rsidR="00AA16F8" w:rsidRDefault="00AA16F8" w:rsidP="00A5380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596F1C5C" w14:textId="77777777" w:rsidR="00AA16F8" w:rsidRDefault="00AA16F8" w:rsidP="00A5380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69FD4BC" w14:textId="77777777" w:rsidR="00AA16F8" w:rsidRDefault="00AA16F8" w:rsidP="00A5380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Terminal Velocity: a constant speed a free-falling object eventually reaches</w:t>
            </w:r>
          </w:p>
        </w:tc>
      </w:tr>
      <w:tr w:rsidR="00AA16F8" w:rsidRPr="00ED2C1C" w14:paraId="2FC120B4" w14:textId="77777777" w:rsidTr="004A5A5C">
        <w:trPr>
          <w:trHeight w:val="1670"/>
        </w:trPr>
        <w:tc>
          <w:tcPr>
            <w:tcW w:w="1277" w:type="dxa"/>
          </w:tcPr>
          <w:p w14:paraId="073986A6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5E5BDB9B" w14:textId="44EF5231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>Newton's second law</w:t>
            </w:r>
          </w:p>
        </w:tc>
        <w:tc>
          <w:tcPr>
            <w:tcW w:w="3544" w:type="dxa"/>
          </w:tcPr>
          <w:p w14:paraId="2C30EB02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acceleration of an object is proportional to the resultant force acting on an object, and inversely proportional to the mass of the object</w:t>
            </w:r>
          </w:p>
          <w:p w14:paraId="6BB470F5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equation that links resultant force, mass and acceleration is:</w:t>
            </w:r>
          </w:p>
          <w:p w14:paraId="045E60EB" w14:textId="77777777" w:rsidR="00AA16F8" w:rsidRPr="0011552D" w:rsidRDefault="00AA16F8" w:rsidP="00413612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Resultant force = mass x acceleration</w:t>
            </w:r>
          </w:p>
          <w:p w14:paraId="33B8B8DD" w14:textId="77777777" w:rsidR="00AA16F8" w:rsidRPr="0011552D" w:rsidRDefault="00AA16F8" w:rsidP="00413612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F = m a</w:t>
            </w:r>
          </w:p>
          <w:p w14:paraId="5098D78B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unit of acceleration is m/s2</w:t>
            </w:r>
          </w:p>
          <w:p w14:paraId="1291C07F" w14:textId="77777777" w:rsidR="00AA16F8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how to explain that inertial mass is a measure of how difficult it is to change the velocity of an object (HT only)</w:t>
            </w:r>
          </w:p>
          <w:p w14:paraId="7C92892C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use the resultant force equation to calculate force, mass and acceleration</w:t>
            </w:r>
          </w:p>
          <w:p w14:paraId="1CA5504D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estimate the speed, accelerations and forces involved in large accelerations for everyday road transport</w:t>
            </w:r>
          </w:p>
          <w:p w14:paraId="0504A895" w14:textId="0D06626F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convert between units</w:t>
            </w:r>
          </w:p>
        </w:tc>
        <w:tc>
          <w:tcPr>
            <w:tcW w:w="4110" w:type="dxa"/>
          </w:tcPr>
          <w:p w14:paraId="546F46F6" w14:textId="77777777" w:rsidR="00AA16F8" w:rsidRPr="0011552D" w:rsidRDefault="00AA16F8" w:rsidP="0041361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that the unit of force is Newton</w:t>
            </w:r>
          </w:p>
          <w:p w14:paraId="1EC42111" w14:textId="4C02412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the unit of mass is kg</w:t>
            </w:r>
          </w:p>
        </w:tc>
        <w:tc>
          <w:tcPr>
            <w:tcW w:w="3828" w:type="dxa"/>
          </w:tcPr>
          <w:p w14:paraId="653540D8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0A1E46F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01DB5863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E5BAFF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Proportional: having a constant ratio with another quantity</w:t>
            </w:r>
          </w:p>
          <w:p w14:paraId="3D0AE785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C52B62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2F27D28E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7059D19" w14:textId="2B2E7074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Inertial mass: a measure of how difficult it is to change the velocity of an object</w:t>
            </w:r>
          </w:p>
        </w:tc>
      </w:tr>
      <w:tr w:rsidR="00AA16F8" w:rsidRPr="00ED2C1C" w14:paraId="7E241536" w14:textId="77777777" w:rsidTr="004A5A5C">
        <w:trPr>
          <w:trHeight w:val="1670"/>
        </w:trPr>
        <w:tc>
          <w:tcPr>
            <w:tcW w:w="1277" w:type="dxa"/>
          </w:tcPr>
          <w:p w14:paraId="493E0977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7BD895C0" w14:textId="6BFE0719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color w:val="FF0000"/>
                <w:sz w:val="18"/>
                <w:szCs w:val="16"/>
              </w:rPr>
              <w:t xml:space="preserve">Required Practical - </w:t>
            </w: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>Newton's Second Law</w:t>
            </w:r>
          </w:p>
        </w:tc>
        <w:tc>
          <w:tcPr>
            <w:tcW w:w="3544" w:type="dxa"/>
          </w:tcPr>
          <w:p w14:paraId="0B63475E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in this investigation the independent variable is force, the dependent variable is acceleration and the control variables are mass and the amount of friction</w:t>
            </w:r>
          </w:p>
          <w:p w14:paraId="7AB5893B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investigate the effect of increasing force on the motion of an object</w:t>
            </w:r>
          </w:p>
          <w:p w14:paraId="3EF5D3FF" w14:textId="215EA375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investigate the effect of varying the mass of an object on the acceleration of an object produced by a constant force</w:t>
            </w:r>
          </w:p>
        </w:tc>
        <w:tc>
          <w:tcPr>
            <w:tcW w:w="4110" w:type="dxa"/>
          </w:tcPr>
          <w:p w14:paraId="77D2B12E" w14:textId="522BBC98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the acceleration of an object is proportional to the resultant force applied on the object and inversely proportional to the mass of the object.</w:t>
            </w:r>
          </w:p>
        </w:tc>
        <w:tc>
          <w:tcPr>
            <w:tcW w:w="3828" w:type="dxa"/>
          </w:tcPr>
          <w:p w14:paraId="2CC6F6BA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Recording data</w:t>
            </w:r>
          </w:p>
          <w:p w14:paraId="076B9FC6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Interpreting Data</w:t>
            </w:r>
          </w:p>
          <w:p w14:paraId="68E41FDA" w14:textId="5003757B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Interpreting Graphs</w:t>
            </w:r>
          </w:p>
        </w:tc>
        <w:tc>
          <w:tcPr>
            <w:tcW w:w="2551" w:type="dxa"/>
          </w:tcPr>
          <w:p w14:paraId="0C95A5BF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11AF5257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C78AF83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5C516CF1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A6EF00" w14:textId="2CF20909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A16F8" w:rsidRPr="00ED2C1C" w14:paraId="066815D6" w14:textId="77777777" w:rsidTr="004A5A5C">
        <w:trPr>
          <w:trHeight w:val="1670"/>
        </w:trPr>
        <w:tc>
          <w:tcPr>
            <w:tcW w:w="1277" w:type="dxa"/>
          </w:tcPr>
          <w:p w14:paraId="46B17F45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7C957385" w14:textId="226C43A6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>Momentum (HT only)</w:t>
            </w:r>
          </w:p>
        </w:tc>
        <w:tc>
          <w:tcPr>
            <w:tcW w:w="3544" w:type="dxa"/>
          </w:tcPr>
          <w:p w14:paraId="2E6BF905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momentum is defined by the equation:</w:t>
            </w:r>
          </w:p>
          <w:p w14:paraId="7F3CF3C1" w14:textId="77777777" w:rsidR="00AA16F8" w:rsidRPr="0011552D" w:rsidRDefault="00AA16F8" w:rsidP="00413612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momentum = mass x velocity</w:t>
            </w:r>
          </w:p>
          <w:p w14:paraId="60602321" w14:textId="77777777" w:rsidR="00AA16F8" w:rsidRPr="0011552D" w:rsidRDefault="00AA16F8" w:rsidP="00413612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p = m v</w:t>
            </w:r>
          </w:p>
          <w:p w14:paraId="6330981B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units of momentum are kg m/s</w:t>
            </w:r>
          </w:p>
          <w:p w14:paraId="0C7DB5D2" w14:textId="5A482BF5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use the momentum equation to calculate momentum, mass and velocity</w:t>
            </w:r>
          </w:p>
        </w:tc>
        <w:tc>
          <w:tcPr>
            <w:tcW w:w="4110" w:type="dxa"/>
          </w:tcPr>
          <w:p w14:paraId="72EEE184" w14:textId="77777777" w:rsidR="00AA16F8" w:rsidRPr="0011552D" w:rsidRDefault="00AA16F8" w:rsidP="0041361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the unit of mass is kg</w:t>
            </w:r>
          </w:p>
          <w:p w14:paraId="514E7E09" w14:textId="77777777" w:rsidR="00AA16F8" w:rsidRPr="0011552D" w:rsidRDefault="00AA16F8" w:rsidP="0041361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the unit of velocity is m/s</w:t>
            </w:r>
          </w:p>
          <w:p w14:paraId="4DB5008C" w14:textId="4B460D7D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convert units</w:t>
            </w:r>
          </w:p>
        </w:tc>
        <w:tc>
          <w:tcPr>
            <w:tcW w:w="3828" w:type="dxa"/>
          </w:tcPr>
          <w:p w14:paraId="33E2CABC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04140C4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53EDC0E7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2FEB9F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CA65A31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52C7BF2B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8859E7" w14:textId="2EB3DAB2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Momentum: a measure of the tendency of an object to continue moving</w:t>
            </w:r>
          </w:p>
        </w:tc>
      </w:tr>
      <w:tr w:rsidR="00AA16F8" w:rsidRPr="00ED2C1C" w14:paraId="3A2F7093" w14:textId="77777777" w:rsidTr="004A5A5C">
        <w:trPr>
          <w:trHeight w:val="1670"/>
        </w:trPr>
        <w:tc>
          <w:tcPr>
            <w:tcW w:w="1277" w:type="dxa"/>
          </w:tcPr>
          <w:p w14:paraId="1DCB4247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653828B5" w14:textId="19BA6354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>Conservation of Momentum (HT only)</w:t>
            </w:r>
          </w:p>
        </w:tc>
        <w:tc>
          <w:tcPr>
            <w:tcW w:w="3544" w:type="dxa"/>
          </w:tcPr>
          <w:p w14:paraId="1E815693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in a closed system, the total momentum before an event is equal to the total momentum after the event</w:t>
            </w:r>
          </w:p>
          <w:p w14:paraId="62E2FCB3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describe and explain examples of momentum in an event, such as collisions</w:t>
            </w:r>
          </w:p>
          <w:p w14:paraId="367E8591" w14:textId="39053AD1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complete calculations involving an event, such as the collision of two objects (TRIPLE ONLY)</w:t>
            </w:r>
          </w:p>
        </w:tc>
        <w:tc>
          <w:tcPr>
            <w:tcW w:w="4110" w:type="dxa"/>
          </w:tcPr>
          <w:p w14:paraId="598055AA" w14:textId="77777777" w:rsidR="00AA16F8" w:rsidRPr="0011552D" w:rsidRDefault="00AA16F8" w:rsidP="0041361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the equation for calculating momentum is:</w:t>
            </w:r>
          </w:p>
          <w:p w14:paraId="2ED6CF0A" w14:textId="2B63521F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Momentum = mass x velocity</w:t>
            </w:r>
          </w:p>
        </w:tc>
        <w:tc>
          <w:tcPr>
            <w:tcW w:w="3828" w:type="dxa"/>
          </w:tcPr>
          <w:p w14:paraId="01D1716D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6208185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53818947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BEAAE4" w14:textId="02AB98E8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Conservation: Remaining the same</w:t>
            </w:r>
          </w:p>
          <w:p w14:paraId="732CA546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F91E50" w14:textId="03FB5839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</w:tc>
      </w:tr>
      <w:tr w:rsidR="00AA16F8" w:rsidRPr="00ED2C1C" w14:paraId="40D94768" w14:textId="77777777" w:rsidTr="004A5A5C">
        <w:trPr>
          <w:trHeight w:val="1670"/>
        </w:trPr>
        <w:tc>
          <w:tcPr>
            <w:tcW w:w="1277" w:type="dxa"/>
          </w:tcPr>
          <w:p w14:paraId="6823A74B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63BDE3F2" w14:textId="3AD5D75E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>Car Safety</w:t>
            </w:r>
          </w:p>
        </w:tc>
        <w:tc>
          <w:tcPr>
            <w:tcW w:w="3544" w:type="dxa"/>
          </w:tcPr>
          <w:p w14:paraId="38B3F2F0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when a force acts on an object that is moving, or able to move, a change in momentum occurs</w:t>
            </w:r>
          </w:p>
          <w:p w14:paraId="6A7BA718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equation linking force and change in momentum is:</w:t>
            </w:r>
          </w:p>
          <w:p w14:paraId="24C62F9E" w14:textId="77777777" w:rsidR="00AA16F8" w:rsidRPr="0011552D" w:rsidRDefault="00AA16F8" w:rsidP="00413612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Force = change in momentum ÷ time taken</w:t>
            </w:r>
          </w:p>
          <w:p w14:paraId="621D8974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car safety features, such as airbags, seat belts and crumple zones, reduce force by increasing the time taken for a change in momentum</w:t>
            </w:r>
          </w:p>
          <w:p w14:paraId="222F04CE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explain how further safety equipment, such as crash mats and cycle helmets, reduce the force felt</w:t>
            </w:r>
          </w:p>
          <w:p w14:paraId="06DEA850" w14:textId="00D80844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TRIPLE ONLY: Students will know how to complete calculations involving the change in momentum equation</w:t>
            </w:r>
          </w:p>
        </w:tc>
        <w:tc>
          <w:tcPr>
            <w:tcW w:w="4110" w:type="dxa"/>
          </w:tcPr>
          <w:p w14:paraId="2DD5A035" w14:textId="77777777" w:rsidR="00AA16F8" w:rsidRPr="0011552D" w:rsidRDefault="00AA16F8" w:rsidP="0041361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the unit of mass is kg</w:t>
            </w:r>
          </w:p>
          <w:p w14:paraId="776FEB9D" w14:textId="77777777" w:rsidR="00AA16F8" w:rsidRPr="0011552D" w:rsidRDefault="00AA16F8" w:rsidP="0041361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the unit of velocity is m/s</w:t>
            </w:r>
          </w:p>
          <w:p w14:paraId="26EBC008" w14:textId="1BAEE87D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convert units</w:t>
            </w:r>
          </w:p>
        </w:tc>
        <w:tc>
          <w:tcPr>
            <w:tcW w:w="3828" w:type="dxa"/>
          </w:tcPr>
          <w:p w14:paraId="3D32CADF" w14:textId="7C6D1105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Interpreting Data</w:t>
            </w:r>
          </w:p>
        </w:tc>
        <w:tc>
          <w:tcPr>
            <w:tcW w:w="2551" w:type="dxa"/>
          </w:tcPr>
          <w:p w14:paraId="3E3D8C9D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20A1CB8F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D1E174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1FCBEB9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446E1DC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03348792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9DB04A" w14:textId="1E537823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A16F8" w:rsidRPr="00ED2C1C" w14:paraId="6AE8F6C1" w14:textId="77777777" w:rsidTr="004A5A5C">
        <w:trPr>
          <w:trHeight w:val="1670"/>
        </w:trPr>
        <w:tc>
          <w:tcPr>
            <w:tcW w:w="1277" w:type="dxa"/>
          </w:tcPr>
          <w:p w14:paraId="7AC1B95E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4BCFECEA" w14:textId="74F152D8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>Stopping Distance</w:t>
            </w:r>
          </w:p>
        </w:tc>
        <w:tc>
          <w:tcPr>
            <w:tcW w:w="3544" w:type="dxa"/>
          </w:tcPr>
          <w:p w14:paraId="69040C0C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stopping distance of a vehicle is the sum of the thinking distance and the braking distance</w:t>
            </w:r>
          </w:p>
          <w:p w14:paraId="5B4F11A2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thinking distance is the distance the vehicle travels during the driver's reaction time</w:t>
            </w:r>
          </w:p>
          <w:p w14:paraId="03645590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that the braking distance is the distance the vehicle travels under the braking force</w:t>
            </w:r>
          </w:p>
          <w:p w14:paraId="3B332365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greater the speed of the vehicle, the greater the stopping distance</w:t>
            </w:r>
          </w:p>
          <w:p w14:paraId="33E1A85E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reaction times vary from person to person, with typical values ranging from 0.2 to 0.9 s</w:t>
            </w:r>
          </w:p>
          <w:p w14:paraId="7304ED58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a driver's reaction time can be affected by tiredness, drugs, alcohol and distractions</w:t>
            </w:r>
          </w:p>
          <w:p w14:paraId="1F1248F3" w14:textId="77777777" w:rsidR="00AA16F8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when brakes are applied on a vehicle, work is done by the friction force between the brakes and wheels to reduce the kinetic energy of the vehicle, causing the temperature of the brakes to increase</w:t>
            </w:r>
          </w:p>
          <w:p w14:paraId="1B854F0C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greater the speed of a vehicle the greater the braking force needed to stop the vehicle.</w:t>
            </w:r>
          </w:p>
          <w:p w14:paraId="64363EBF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large decelerations can lead to brakes overheating and/ or loss of control.</w:t>
            </w:r>
          </w:p>
          <w:p w14:paraId="101218DB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evaluate the effect of various factors on braking distance</w:t>
            </w:r>
          </w:p>
          <w:p w14:paraId="21503984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the braking distance of a vehicle can be affected by adverse road and weather conditions (such as wet or icy conditions) and poor condition of the vehicle (such as brakes or tyres)</w:t>
            </w:r>
          </w:p>
          <w:p w14:paraId="1DBB3A06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measure human reaction times.</w:t>
            </w:r>
          </w:p>
          <w:p w14:paraId="32ADAD15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how to evaluate measurements from simple methods to measure the different reaction times</w:t>
            </w:r>
          </w:p>
          <w:p w14:paraId="4BD5BB3F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evaluate the effect of various factors on thinking distance.</w:t>
            </w:r>
          </w:p>
          <w:p w14:paraId="617D37B3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TRIPLE ONLY: Students will know how to estimate the distance for a vehicle to make an emergency stop varies over a range of speeds typical for that vehicle</w:t>
            </w:r>
          </w:p>
          <w:p w14:paraId="02C0B8D5" w14:textId="1BCEC9BD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TRIPLE ONLY: Students will know how to interpret graphs relating speed to stopping distance for a range of vehicles</w:t>
            </w:r>
          </w:p>
        </w:tc>
        <w:tc>
          <w:tcPr>
            <w:tcW w:w="4110" w:type="dxa"/>
          </w:tcPr>
          <w:p w14:paraId="367F8577" w14:textId="2019C008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that kinetic energy is a store of energy in a moving object</w:t>
            </w:r>
          </w:p>
        </w:tc>
        <w:tc>
          <w:tcPr>
            <w:tcW w:w="3828" w:type="dxa"/>
          </w:tcPr>
          <w:p w14:paraId="55300803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D7D9B3A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7F249EFA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94A974D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778FB5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0DCC8F3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6FD3DACB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0EBB13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Stopping Distance: the total distance a car travels when coming to a stop</w:t>
            </w:r>
          </w:p>
          <w:p w14:paraId="091922F8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A4054B7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Thinking distance: the distance a car travels when the driver responds to a stimulus and applies their foot to the brake</w:t>
            </w:r>
          </w:p>
          <w:p w14:paraId="6C25809E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EB04D82" w14:textId="1AB115E4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Braking distance: the distance a car travels when the brake has been applied</w:t>
            </w:r>
          </w:p>
        </w:tc>
      </w:tr>
      <w:tr w:rsidR="00AA16F8" w:rsidRPr="00ED2C1C" w14:paraId="04CB3BEC" w14:textId="77777777" w:rsidTr="004A5A5C">
        <w:trPr>
          <w:trHeight w:val="1670"/>
        </w:trPr>
        <w:tc>
          <w:tcPr>
            <w:tcW w:w="1277" w:type="dxa"/>
          </w:tcPr>
          <w:p w14:paraId="63FAEF0B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39598B0C" w14:textId="2CB168DE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>Newton's Third Law</w:t>
            </w:r>
          </w:p>
        </w:tc>
        <w:tc>
          <w:tcPr>
            <w:tcW w:w="3544" w:type="dxa"/>
          </w:tcPr>
          <w:p w14:paraId="2D10C765" w14:textId="77777777" w:rsidR="00AA16F8" w:rsidRPr="0011552D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that whenever two objects interact, the forces they exert on each other are equal and opposite</w:t>
            </w:r>
          </w:p>
          <w:p w14:paraId="3B38195C" w14:textId="77BE30C0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sz w:val="18"/>
                <w:szCs w:val="16"/>
              </w:rPr>
              <w:t>Students will know how to apply Newton's Third Law to examples of equilibrium situations</w:t>
            </w:r>
          </w:p>
        </w:tc>
        <w:tc>
          <w:tcPr>
            <w:tcW w:w="4110" w:type="dxa"/>
          </w:tcPr>
          <w:p w14:paraId="7231BBA1" w14:textId="16F51259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that forces at equilibrium have a resultant force of 0N.</w:t>
            </w:r>
          </w:p>
        </w:tc>
        <w:tc>
          <w:tcPr>
            <w:tcW w:w="3828" w:type="dxa"/>
          </w:tcPr>
          <w:p w14:paraId="78F80E30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3BF3427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7F9C2751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CC8E69B" w14:textId="1467339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32F302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06390F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31C54AA4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454DA2" w14:textId="71734DBA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Equilibrium: when two opposing forces are balanced and cancelling each other out</w:t>
            </w:r>
          </w:p>
        </w:tc>
      </w:tr>
      <w:tr w:rsidR="00AA16F8" w:rsidRPr="00ED2C1C" w14:paraId="724B85F5" w14:textId="77777777" w:rsidTr="004A5A5C">
        <w:trPr>
          <w:trHeight w:val="1670"/>
        </w:trPr>
        <w:tc>
          <w:tcPr>
            <w:tcW w:w="1277" w:type="dxa"/>
          </w:tcPr>
          <w:p w14:paraId="56612564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6254366B" w14:textId="67E4600B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1552D">
              <w:rPr>
                <w:rFonts w:asciiTheme="majorHAnsi" w:hAnsiTheme="majorHAnsi" w:cstheme="majorHAnsi"/>
                <w:b/>
                <w:sz w:val="18"/>
                <w:szCs w:val="16"/>
              </w:rPr>
              <w:t>Forces and Elasticity</w:t>
            </w:r>
          </w:p>
        </w:tc>
        <w:tc>
          <w:tcPr>
            <w:tcW w:w="3544" w:type="dxa"/>
          </w:tcPr>
          <w:p w14:paraId="3F45635B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at least two forces are required to stretch, compress or twist an object</w:t>
            </w:r>
          </w:p>
          <w:p w14:paraId="64018055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elastic deformation means that an object is able to return to its original shape once the forces have been removed</w:t>
            </w:r>
          </w:p>
          <w:p w14:paraId="28A53AC3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inelastic deformation means that an object is unable to return to its original shape after the forces have been removed</w:t>
            </w:r>
          </w:p>
          <w:p w14:paraId="65CC044F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the extension of an object is directly proportional to the force applied, up until the limit of proportionality.</w:t>
            </w:r>
          </w:p>
          <w:p w14:paraId="5ECE30C0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that the equation that links force, spring constant and extension is:</w:t>
            </w:r>
          </w:p>
          <w:p w14:paraId="27311EBA" w14:textId="77777777" w:rsidR="00AA16F8" w:rsidRPr="00FE47C9" w:rsidRDefault="00AA16F8" w:rsidP="00413612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force = spring constant x extension</w:t>
            </w:r>
          </w:p>
          <w:p w14:paraId="22748B68" w14:textId="77777777" w:rsidR="00AA16F8" w:rsidRPr="00FE47C9" w:rsidRDefault="00AA16F8" w:rsidP="00413612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F = k e</w:t>
            </w:r>
          </w:p>
          <w:p w14:paraId="6C14D358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that, when looking at compressed elastic objects, the extension is the compression of the object</w:t>
            </w:r>
          </w:p>
          <w:p w14:paraId="75FCCA81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how to calculate work done in stretching a spring using the equation:</w:t>
            </w:r>
          </w:p>
          <w:p w14:paraId="7DF1BAA9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elastic potential energy = 0.5 x spring constant x extension squared</w:t>
            </w:r>
          </w:p>
          <w:p w14:paraId="3D92D2B7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how to use the force equation to calculate force, spring constant and extension</w:t>
            </w:r>
          </w:p>
          <w:p w14:paraId="44AA90EB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how to describe the difference between linear and non-linear relationships between force and extension</w:t>
            </w:r>
          </w:p>
          <w:p w14:paraId="53B8A08E" w14:textId="5E866A6D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how to interpret data from an investigation of the relationship between force and extension</w:t>
            </w:r>
          </w:p>
        </w:tc>
        <w:tc>
          <w:tcPr>
            <w:tcW w:w="4110" w:type="dxa"/>
          </w:tcPr>
          <w:p w14:paraId="52CDB0CE" w14:textId="77777777" w:rsidR="00AA16F8" w:rsidRPr="00FE47C9" w:rsidRDefault="00AA16F8" w:rsidP="0041361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will already know that the unit for force is N</w:t>
            </w:r>
          </w:p>
          <w:p w14:paraId="3804ABD3" w14:textId="77777777" w:rsidR="00AA16F8" w:rsidRPr="00FE47C9" w:rsidRDefault="00AA16F8" w:rsidP="0041361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that the unit of extension is m</w:t>
            </w:r>
          </w:p>
          <w:p w14:paraId="6CF440D3" w14:textId="2640811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that the unit of spring constant is N/m</w:t>
            </w:r>
          </w:p>
        </w:tc>
        <w:tc>
          <w:tcPr>
            <w:tcW w:w="3828" w:type="dxa"/>
          </w:tcPr>
          <w:p w14:paraId="1313D390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Interpreting graphs</w:t>
            </w:r>
          </w:p>
          <w:p w14:paraId="7167C54D" w14:textId="0F6CFC13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Interpreting data</w:t>
            </w:r>
          </w:p>
        </w:tc>
        <w:tc>
          <w:tcPr>
            <w:tcW w:w="2551" w:type="dxa"/>
          </w:tcPr>
          <w:p w14:paraId="72B7972C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1BD0B350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722C4F4" w14:textId="0EE8AC4F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Compress: squash</w:t>
            </w:r>
          </w:p>
          <w:p w14:paraId="5C1A9390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FFC62F4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E8D96D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1F6B9D5D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CABB401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Elastic deformation: object returns to its original shape when forces are removed</w:t>
            </w:r>
          </w:p>
          <w:p w14:paraId="3316E74F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09157B" w14:textId="718EE929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Inelastic deformation: object doesn’t return to its original shape when forces are removed</w:t>
            </w:r>
          </w:p>
        </w:tc>
      </w:tr>
      <w:tr w:rsidR="00AA16F8" w:rsidRPr="00ED2C1C" w14:paraId="2852CE67" w14:textId="77777777" w:rsidTr="004A5A5C">
        <w:trPr>
          <w:trHeight w:val="1670"/>
        </w:trPr>
        <w:tc>
          <w:tcPr>
            <w:tcW w:w="1277" w:type="dxa"/>
          </w:tcPr>
          <w:p w14:paraId="580BA1D1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32DA790A" w14:textId="514BA9E3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sz w:val="18"/>
                <w:szCs w:val="16"/>
              </w:rPr>
              <w:t>Hooke's Law Required Practical</w:t>
            </w:r>
          </w:p>
        </w:tc>
        <w:tc>
          <w:tcPr>
            <w:tcW w:w="3544" w:type="dxa"/>
          </w:tcPr>
          <w:p w14:paraId="5EC156EF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the method used to investigate the effect of increasing the force applied to an elastic object on the extension of the elastic object</w:t>
            </w:r>
          </w:p>
          <w:p w14:paraId="3A30F720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the independent variable is the force</w:t>
            </w:r>
          </w:p>
          <w:p w14:paraId="03855A79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the dependent variable is extension</w:t>
            </w:r>
          </w:p>
          <w:p w14:paraId="02623141" w14:textId="2DEC9140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the control variables include the object the force is being applied to</w:t>
            </w:r>
          </w:p>
        </w:tc>
        <w:tc>
          <w:tcPr>
            <w:tcW w:w="4110" w:type="dxa"/>
          </w:tcPr>
          <w:p w14:paraId="402786E5" w14:textId="77777777" w:rsidR="00AA16F8" w:rsidRPr="00FE47C9" w:rsidRDefault="00AA16F8" w:rsidP="0041361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how to convert cm to m</w:t>
            </w:r>
          </w:p>
          <w:p w14:paraId="0C083C12" w14:textId="476ECF71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that the force of weight is changed when mass is changed</w:t>
            </w:r>
          </w:p>
        </w:tc>
        <w:tc>
          <w:tcPr>
            <w:tcW w:w="3828" w:type="dxa"/>
          </w:tcPr>
          <w:p w14:paraId="392D0A09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Interpreting graphs</w:t>
            </w:r>
          </w:p>
          <w:p w14:paraId="32F52D86" w14:textId="65BD441F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Identifying and controlling variables</w:t>
            </w:r>
          </w:p>
        </w:tc>
        <w:tc>
          <w:tcPr>
            <w:tcW w:w="2551" w:type="dxa"/>
          </w:tcPr>
          <w:p w14:paraId="02E033E2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A16F8" w:rsidRPr="00ED2C1C" w14:paraId="6C484FA0" w14:textId="77777777" w:rsidTr="004A5A5C">
        <w:trPr>
          <w:trHeight w:val="1670"/>
        </w:trPr>
        <w:tc>
          <w:tcPr>
            <w:tcW w:w="1277" w:type="dxa"/>
          </w:tcPr>
          <w:p w14:paraId="678D0E0D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20FCF53F" w14:textId="296105B4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sz w:val="18"/>
                <w:szCs w:val="16"/>
              </w:rPr>
              <w:t>Moments (triple only)</w:t>
            </w:r>
          </w:p>
        </w:tc>
        <w:tc>
          <w:tcPr>
            <w:tcW w:w="3544" w:type="dxa"/>
          </w:tcPr>
          <w:p w14:paraId="0A24A356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a force or a system of forces may cause an object to rotate</w:t>
            </w:r>
          </w:p>
          <w:p w14:paraId="3A9ABEA8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how to describe examples in which forces cause rotation</w:t>
            </w:r>
          </w:p>
          <w:p w14:paraId="5D911782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the turning effect of a force is called the moment of the force</w:t>
            </w:r>
          </w:p>
          <w:p w14:paraId="223FC652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the size of the moment of a force can be calculated using:</w:t>
            </w:r>
          </w:p>
          <w:p w14:paraId="03A80771" w14:textId="77777777" w:rsidR="00AA16F8" w:rsidRPr="00FE47C9" w:rsidRDefault="00AA16F8" w:rsidP="00413612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Moment of a force = force x distance</w:t>
            </w:r>
          </w:p>
          <w:p w14:paraId="603230BF" w14:textId="77777777" w:rsidR="00AA16F8" w:rsidRPr="00FE47C9" w:rsidRDefault="00AA16F8" w:rsidP="00413612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M = F d</w:t>
            </w:r>
          </w:p>
          <w:p w14:paraId="00850028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the unit of moments is Nm</w:t>
            </w:r>
          </w:p>
          <w:p w14:paraId="0963C02C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the distance is the perpendicular distance from the pivot to the line of action of the force, in metres</w:t>
            </w:r>
          </w:p>
          <w:p w14:paraId="52D00FF5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if an object is balanced, the total clockwise moment about a pivot equals the total anticlockwise moment about the pivot</w:t>
            </w:r>
          </w:p>
          <w:p w14:paraId="13010349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 will know how to calculate the size of the force or the distance from a pivot acting on an object that is balanced</w:t>
            </w:r>
          </w:p>
          <w:p w14:paraId="28E7B813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a simple lever and gear system can be used to transmit the rotational effects of a force</w:t>
            </w:r>
          </w:p>
          <w:p w14:paraId="23592DC2" w14:textId="5C8D7F5A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how to explain how levers and gears transmit the rotational effects of forces</w:t>
            </w:r>
          </w:p>
        </w:tc>
        <w:tc>
          <w:tcPr>
            <w:tcW w:w="4110" w:type="dxa"/>
          </w:tcPr>
          <w:p w14:paraId="2F3D23F9" w14:textId="0118EA23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that the unit for force is N</w:t>
            </w:r>
          </w:p>
        </w:tc>
        <w:tc>
          <w:tcPr>
            <w:tcW w:w="3828" w:type="dxa"/>
          </w:tcPr>
          <w:p w14:paraId="5799DFA6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A18FFF5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39F61CB4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858619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8E15700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E349861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4525B520" w14:textId="68FDBBC6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Moment: the turning effect of a force</w:t>
            </w:r>
          </w:p>
        </w:tc>
      </w:tr>
      <w:tr w:rsidR="00AA16F8" w:rsidRPr="00ED2C1C" w14:paraId="6DAC1BCC" w14:textId="77777777" w:rsidTr="004A5A5C">
        <w:trPr>
          <w:trHeight w:val="1670"/>
        </w:trPr>
        <w:tc>
          <w:tcPr>
            <w:tcW w:w="1277" w:type="dxa"/>
          </w:tcPr>
          <w:p w14:paraId="2A6ACF1C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6044DBC0" w14:textId="5E983498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sz w:val="18"/>
                <w:szCs w:val="16"/>
              </w:rPr>
              <w:t>Pressure (triple only)</w:t>
            </w:r>
          </w:p>
        </w:tc>
        <w:tc>
          <w:tcPr>
            <w:tcW w:w="3544" w:type="dxa"/>
          </w:tcPr>
          <w:p w14:paraId="102699BE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the pressure in fluids causes a normal force to any surface</w:t>
            </w:r>
          </w:p>
          <w:p w14:paraId="33E4BE6E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the pressure at the surface of a fluid can be calculated using:</w:t>
            </w:r>
          </w:p>
          <w:p w14:paraId="696A4279" w14:textId="77777777" w:rsidR="00AA16F8" w:rsidRPr="00FE47C9" w:rsidRDefault="00AA16F8" w:rsidP="00413612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Pressure = force normal to a surface ÷ area of the surface</w:t>
            </w:r>
          </w:p>
          <w:p w14:paraId="2C8504DC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the unit of pressure is pascals, Pa</w:t>
            </w:r>
          </w:p>
          <w:p w14:paraId="06182ACA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the pressure due to a column of liquid can be calculated using the equation:</w:t>
            </w:r>
          </w:p>
          <w:p w14:paraId="682E4A11" w14:textId="77777777" w:rsidR="00AA16F8" w:rsidRPr="00FE47C9" w:rsidRDefault="00AA16F8" w:rsidP="00413612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Pressure = height of the column x density of the liquid x gravitational field strength</w:t>
            </w:r>
          </w:p>
          <w:p w14:paraId="52DC6157" w14:textId="77777777" w:rsidR="00AA16F8" w:rsidRPr="00FE47C9" w:rsidRDefault="00AA16F8" w:rsidP="00413612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p = h ρ g</w:t>
            </w:r>
          </w:p>
          <w:p w14:paraId="6B8F2769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how to explain why in a liquid pressure at a point increases with the height of the column of liquid</w:t>
            </w:r>
          </w:p>
          <w:p w14:paraId="6DE7DB0E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how to calculate the differences in pressure at different depths in a liquid</w:t>
            </w:r>
          </w:p>
          <w:p w14:paraId="72CBA849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a partially/ totally submerged object experiences a greater pressure on the bottom surface than on the top surface. This creates a resultant force upwards (</w:t>
            </w:r>
            <w:proofErr w:type="spellStart"/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upthrust</w:t>
            </w:r>
            <w:proofErr w:type="spellEnd"/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)</w:t>
            </w:r>
          </w:p>
          <w:p w14:paraId="4CAF34A8" w14:textId="0A03F0A2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the factors that influence floating and sinking</w:t>
            </w:r>
          </w:p>
        </w:tc>
        <w:tc>
          <w:tcPr>
            <w:tcW w:w="4110" w:type="dxa"/>
          </w:tcPr>
          <w:p w14:paraId="64165F43" w14:textId="77777777" w:rsidR="00AA16F8" w:rsidRPr="00FE47C9" w:rsidRDefault="00AA16F8" w:rsidP="0041361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that a fluid can be either a liquid or a gas</w:t>
            </w:r>
          </w:p>
          <w:p w14:paraId="49516DFF" w14:textId="77777777" w:rsidR="00AA16F8" w:rsidRPr="00FE47C9" w:rsidRDefault="00AA16F8" w:rsidP="0041361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how to calculate area of simple shapes, such as circles, rectangles and squares</w:t>
            </w:r>
          </w:p>
          <w:p w14:paraId="7883FE0C" w14:textId="53F5B59D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that the unit of density is kg/m3</w:t>
            </w:r>
          </w:p>
        </w:tc>
        <w:tc>
          <w:tcPr>
            <w:tcW w:w="3828" w:type="dxa"/>
          </w:tcPr>
          <w:p w14:paraId="7AB61D93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A0DD70A" w14:textId="1B5D48B6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64BB281C" w14:textId="7AFEAAA3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6E521B5" w14:textId="3FD6FC84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Submerged: under water</w:t>
            </w:r>
          </w:p>
          <w:p w14:paraId="7699F253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C1CE26E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01C2572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0AE3BCF1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DC7DED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Fluid: liquid or gas</w:t>
            </w:r>
          </w:p>
          <w:p w14:paraId="5838A363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7997D20" w14:textId="13EA376F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Normal: at right angles</w:t>
            </w:r>
          </w:p>
        </w:tc>
      </w:tr>
      <w:tr w:rsidR="00AA16F8" w:rsidRPr="00ED2C1C" w14:paraId="2063B62C" w14:textId="77777777" w:rsidTr="004A5A5C">
        <w:trPr>
          <w:trHeight w:val="1670"/>
        </w:trPr>
        <w:tc>
          <w:tcPr>
            <w:tcW w:w="1277" w:type="dxa"/>
          </w:tcPr>
          <w:p w14:paraId="543330EC" w14:textId="77777777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41B6902D" w14:textId="4AE89ECE" w:rsidR="00AA16F8" w:rsidRDefault="00AA16F8" w:rsidP="0041361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sz w:val="18"/>
                <w:szCs w:val="16"/>
              </w:rPr>
              <w:t>Atmospheric Pressure (triple only)</w:t>
            </w:r>
          </w:p>
        </w:tc>
        <w:tc>
          <w:tcPr>
            <w:tcW w:w="3544" w:type="dxa"/>
          </w:tcPr>
          <w:p w14:paraId="59213334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the atmosphere is a relatively (to the size of the Earth) thin layer of air around the Earth</w:t>
            </w:r>
          </w:p>
          <w:p w14:paraId="69B64115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the atmosphere gets less dense with increasing altitude</w:t>
            </w:r>
          </w:p>
          <w:p w14:paraId="0FEBB1C0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that atmospheric pressure is caused by air molecules colliding with a surface.</w:t>
            </w:r>
          </w:p>
          <w:p w14:paraId="600ED489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the number of air molecules above a surface decreases as the height of the surface above ground level increases.</w:t>
            </w:r>
          </w:p>
          <w:p w14:paraId="33FC780B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that as height increases there is less air above a surface than there is at a lower height. This means that atmospheric pressure decreases with an increase in height.</w:t>
            </w:r>
          </w:p>
          <w:p w14:paraId="77960387" w14:textId="77777777" w:rsidR="00AA16F8" w:rsidRPr="00FE47C9" w:rsidRDefault="00AA16F8" w:rsidP="0041361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how to describe a simple model of the Earth's atmosphere and of atmospheric pressure</w:t>
            </w:r>
          </w:p>
          <w:p w14:paraId="13C5E8CA" w14:textId="51124176" w:rsidR="00AA16F8" w:rsidRPr="00193A4F" w:rsidRDefault="00AA16F8" w:rsidP="00413612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FE47C9">
              <w:rPr>
                <w:rFonts w:asciiTheme="majorHAnsi" w:hAnsiTheme="majorHAnsi" w:cstheme="majorHAnsi"/>
                <w:sz w:val="18"/>
                <w:szCs w:val="16"/>
              </w:rPr>
              <w:t>Students will know how to explain why atmospheric pressure varies with height above a surface.</w:t>
            </w:r>
          </w:p>
        </w:tc>
        <w:tc>
          <w:tcPr>
            <w:tcW w:w="4110" w:type="dxa"/>
          </w:tcPr>
          <w:p w14:paraId="2A804A14" w14:textId="14452A0B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E47C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will already know that the Earth's atmosphere consists of gases.</w:t>
            </w:r>
          </w:p>
        </w:tc>
        <w:tc>
          <w:tcPr>
            <w:tcW w:w="3828" w:type="dxa"/>
          </w:tcPr>
          <w:p w14:paraId="16A699B1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A6A1556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3EEFC10D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D1E6422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F27E628" w14:textId="77777777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062C62A" w14:textId="5D0B1521" w:rsidR="00AA16F8" w:rsidRDefault="00AA16F8" w:rsidP="004136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  <w:bookmarkStart w:id="0" w:name="_GoBack"/>
      <w:bookmarkEnd w:id="0"/>
    </w:p>
    <w:sectPr w:rsidR="000851C1" w:rsidRPr="00ED2C1C" w:rsidSect="008B4644">
      <w:headerReference w:type="default" r:id="rId12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E0F64" w:rsidRDefault="00AE0F64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E0F64" w:rsidRDefault="00AE0F64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E0F64" w:rsidRDefault="00AE0F64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E0F64" w:rsidRDefault="00AE0F64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AE0F64" w:rsidRDefault="00AE0F64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A3CB7"/>
    <w:multiLevelType w:val="hybridMultilevel"/>
    <w:tmpl w:val="6B7CF3EE"/>
    <w:lvl w:ilvl="0" w:tplc="3392B45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3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5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6" w15:restartNumberingAfterBreak="0">
    <w:nsid w:val="7797265B"/>
    <w:multiLevelType w:val="hybridMultilevel"/>
    <w:tmpl w:val="4C8AC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1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4"/>
  </w:num>
  <w:num w:numId="5">
    <w:abstractNumId w:val="27"/>
  </w:num>
  <w:num w:numId="6">
    <w:abstractNumId w:val="12"/>
  </w:num>
  <w:num w:numId="7">
    <w:abstractNumId w:val="15"/>
  </w:num>
  <w:num w:numId="8">
    <w:abstractNumId w:val="5"/>
  </w:num>
  <w:num w:numId="9">
    <w:abstractNumId w:val="21"/>
  </w:num>
  <w:num w:numId="10">
    <w:abstractNumId w:val="1"/>
  </w:num>
  <w:num w:numId="11">
    <w:abstractNumId w:val="18"/>
  </w:num>
  <w:num w:numId="12">
    <w:abstractNumId w:val="31"/>
  </w:num>
  <w:num w:numId="13">
    <w:abstractNumId w:val="30"/>
  </w:num>
  <w:num w:numId="14">
    <w:abstractNumId w:val="24"/>
  </w:num>
  <w:num w:numId="15">
    <w:abstractNumId w:val="25"/>
  </w:num>
  <w:num w:numId="16">
    <w:abstractNumId w:val="8"/>
  </w:num>
  <w:num w:numId="17">
    <w:abstractNumId w:val="2"/>
  </w:num>
  <w:num w:numId="18">
    <w:abstractNumId w:val="6"/>
  </w:num>
  <w:num w:numId="19">
    <w:abstractNumId w:val="3"/>
  </w:num>
  <w:num w:numId="20">
    <w:abstractNumId w:val="22"/>
  </w:num>
  <w:num w:numId="21">
    <w:abstractNumId w:val="26"/>
  </w:num>
  <w:num w:numId="22">
    <w:abstractNumId w:val="13"/>
  </w:num>
  <w:num w:numId="23">
    <w:abstractNumId w:val="28"/>
  </w:num>
  <w:num w:numId="24">
    <w:abstractNumId w:val="4"/>
  </w:num>
  <w:num w:numId="25">
    <w:abstractNumId w:val="23"/>
  </w:num>
  <w:num w:numId="26">
    <w:abstractNumId w:val="19"/>
  </w:num>
  <w:num w:numId="27">
    <w:abstractNumId w:val="11"/>
  </w:num>
  <w:num w:numId="28">
    <w:abstractNumId w:val="16"/>
  </w:num>
  <w:num w:numId="29">
    <w:abstractNumId w:val="29"/>
  </w:num>
  <w:num w:numId="30">
    <w:abstractNumId w:val="9"/>
  </w:num>
  <w:num w:numId="31">
    <w:abstractNumId w:val="17"/>
  </w:num>
  <w:num w:numId="32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27704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67B48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74B96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072DA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37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75B47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3612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499"/>
    <w:rsid w:val="00486F1B"/>
    <w:rsid w:val="0048774E"/>
    <w:rsid w:val="0048776B"/>
    <w:rsid w:val="004908B3"/>
    <w:rsid w:val="004963D2"/>
    <w:rsid w:val="004964B5"/>
    <w:rsid w:val="0049660F"/>
    <w:rsid w:val="004A1A3C"/>
    <w:rsid w:val="004A3340"/>
    <w:rsid w:val="004A41BF"/>
    <w:rsid w:val="004A5A5C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51FC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41ED3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1653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47A95"/>
    <w:rsid w:val="008502CE"/>
    <w:rsid w:val="00851BC2"/>
    <w:rsid w:val="00853F13"/>
    <w:rsid w:val="0085711F"/>
    <w:rsid w:val="00857156"/>
    <w:rsid w:val="00864FC2"/>
    <w:rsid w:val="00880A1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0E86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2071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4B7A"/>
    <w:rsid w:val="00A3605D"/>
    <w:rsid w:val="00A45161"/>
    <w:rsid w:val="00A51CAA"/>
    <w:rsid w:val="00A52AB7"/>
    <w:rsid w:val="00A52D8D"/>
    <w:rsid w:val="00A57378"/>
    <w:rsid w:val="00A64F5D"/>
    <w:rsid w:val="00A658F3"/>
    <w:rsid w:val="00A66EAE"/>
    <w:rsid w:val="00A804CB"/>
    <w:rsid w:val="00A83F32"/>
    <w:rsid w:val="00A9355D"/>
    <w:rsid w:val="00AA13A0"/>
    <w:rsid w:val="00AA16F8"/>
    <w:rsid w:val="00AA2C73"/>
    <w:rsid w:val="00AA38A3"/>
    <w:rsid w:val="00AA414B"/>
    <w:rsid w:val="00AB723D"/>
    <w:rsid w:val="00AB72D7"/>
    <w:rsid w:val="00AB7E8F"/>
    <w:rsid w:val="00AC260C"/>
    <w:rsid w:val="00AC68D8"/>
    <w:rsid w:val="00AD065E"/>
    <w:rsid w:val="00AD1756"/>
    <w:rsid w:val="00AD2275"/>
    <w:rsid w:val="00AD3E88"/>
    <w:rsid w:val="00AD61F7"/>
    <w:rsid w:val="00AE0F64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171B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16D"/>
    <w:rsid w:val="00C1478A"/>
    <w:rsid w:val="00C16EC4"/>
    <w:rsid w:val="00C21A92"/>
    <w:rsid w:val="00C2269B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387F"/>
    <w:rsid w:val="00C651BA"/>
    <w:rsid w:val="00C81593"/>
    <w:rsid w:val="00C8555D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213E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E7CFD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47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C48EE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A31"/>
    <w:rsid w:val="00FA2B7E"/>
    <w:rsid w:val="00FA5808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4DA7E5E3CC840AA23BB7F64E3E06B" ma:contentTypeVersion="6" ma:contentTypeDescription="Create a new document." ma:contentTypeScope="" ma:versionID="800cbc7a7202957d9a17afa6833bfc2c">
  <xsd:schema xmlns:xsd="http://www.w3.org/2001/XMLSchema" xmlns:xs="http://www.w3.org/2001/XMLSchema" xmlns:p="http://schemas.microsoft.com/office/2006/metadata/properties" xmlns:ns2="30fcf29e-d6f8-48c8-92be-6dced43a96b7" xmlns:ns3="d437062d-9efd-489d-90a8-581fe4353101" targetNamespace="http://schemas.microsoft.com/office/2006/metadata/properties" ma:root="true" ma:fieldsID="f4b093c091a85ad082914a2a0f9a5318" ns2:_="" ns3:_="">
    <xsd:import namespace="30fcf29e-d6f8-48c8-92be-6dced43a96b7"/>
    <xsd:import namespace="d437062d-9efd-489d-90a8-581fe43531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cf29e-d6f8-48c8-92be-6dced43a96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7062d-9efd-489d-90a8-581fe4353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fcf29e-d6f8-48c8-92be-6dced43a96b7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02938-5933-484F-A620-35C65168D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cf29e-d6f8-48c8-92be-6dced43a96b7"/>
    <ds:schemaRef ds:uri="d437062d-9efd-489d-90a8-581fe4353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13E71-7890-462D-8F33-AB96BE034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BAD2D-A4DA-4DF8-8879-1D52FEEF0B75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30fcf29e-d6f8-48c8-92be-6dced43a96b7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437062d-9efd-489d-90a8-581fe435310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A871D9C-C467-4E04-9835-CC96A6CA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L Hill</cp:lastModifiedBy>
  <cp:revision>3</cp:revision>
  <cp:lastPrinted>2019-11-21T12:39:00Z</cp:lastPrinted>
  <dcterms:created xsi:type="dcterms:W3CDTF">2023-06-28T08:41:00Z</dcterms:created>
  <dcterms:modified xsi:type="dcterms:W3CDTF">2023-07-18T11:00:00Z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0x0101001224DA7E5E3CC840AA23BB7F64E3E06B</vt:lpwstr>
  </property>
  <property fmtid="{D5CDD505-2E9C-101B-9397-08002B2CF9AE}" pid="3" name="Order">
    <vt:r8>77700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