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0A1" w:rsidRDefault="009A60A1" w:rsidP="009A60A1">
      <w:pPr>
        <w:spacing w:after="160" w:line="288" w:lineRule="auto"/>
        <w:ind w:left="1985" w:hanging="1985"/>
        <w:jc w:val="both"/>
        <w:rPr>
          <w:rFonts w:ascii="Arial" w:hAnsi="Arial"/>
          <w:b/>
          <w:color w:val="7030A0"/>
          <w:sz w:val="32"/>
          <w:szCs w:val="32"/>
        </w:rPr>
      </w:pPr>
      <w:r>
        <w:rPr>
          <w:rFonts w:ascii="Arial" w:hAnsi="Arial"/>
          <w:b/>
          <w:color w:val="7030A0"/>
          <w:sz w:val="32"/>
          <w:szCs w:val="32"/>
        </w:rPr>
        <w:t>Parental/Carer Agreement to Administer an ‘Over the Counter’ (OTC) Medicine</w:t>
      </w:r>
    </w:p>
    <w:p w:rsidR="009A60A1" w:rsidRDefault="009A60A1" w:rsidP="009A60A1">
      <w:pPr>
        <w:tabs>
          <w:tab w:val="center" w:pos="4320"/>
          <w:tab w:val="right" w:pos="8640"/>
        </w:tabs>
        <w:jc w:val="both"/>
        <w:rPr>
          <w:rFonts w:ascii="Arial" w:hAnsi="Arial"/>
          <w:b/>
          <w:lang w:val="en-US" w:eastAsia="en-US"/>
        </w:rPr>
      </w:pPr>
      <w:r>
        <w:rPr>
          <w:rFonts w:ascii="Arial" w:hAnsi="Arial"/>
          <w:b/>
          <w:lang w:val="en-US" w:eastAsia="en-US"/>
        </w:rPr>
        <w:t>The Sutton Academy</w:t>
      </w:r>
    </w:p>
    <w:p w:rsidR="009A60A1" w:rsidRDefault="009A60A1" w:rsidP="009A60A1">
      <w:pPr>
        <w:tabs>
          <w:tab w:val="center" w:pos="4320"/>
          <w:tab w:val="right" w:pos="8640"/>
        </w:tabs>
        <w:jc w:val="both"/>
        <w:rPr>
          <w:rFonts w:ascii="Arial" w:hAnsi="Arial"/>
          <w:b/>
          <w:lang w:val="en-US" w:eastAsia="en-US"/>
        </w:rPr>
      </w:pPr>
      <w:r>
        <w:rPr>
          <w:rFonts w:ascii="Arial" w:hAnsi="Arial"/>
          <w:b/>
          <w:lang w:val="en-US" w:eastAsia="en-US"/>
        </w:rPr>
        <w:t>Elton Head Road</w:t>
      </w:r>
    </w:p>
    <w:p w:rsidR="009A60A1" w:rsidRDefault="009A60A1" w:rsidP="009A60A1">
      <w:pPr>
        <w:tabs>
          <w:tab w:val="center" w:pos="4320"/>
          <w:tab w:val="right" w:pos="8640"/>
        </w:tabs>
        <w:jc w:val="both"/>
        <w:rPr>
          <w:rFonts w:ascii="Arial" w:hAnsi="Arial"/>
          <w:b/>
          <w:lang w:val="en-US" w:eastAsia="en-US"/>
        </w:rPr>
      </w:pPr>
      <w:r>
        <w:rPr>
          <w:rFonts w:ascii="Arial" w:hAnsi="Arial"/>
          <w:b/>
          <w:lang w:val="en-US" w:eastAsia="en-US"/>
        </w:rPr>
        <w:t>St Helens</w:t>
      </w:r>
    </w:p>
    <w:p w:rsidR="009A60A1" w:rsidRDefault="009A60A1" w:rsidP="009A60A1">
      <w:pPr>
        <w:tabs>
          <w:tab w:val="center" w:pos="4320"/>
          <w:tab w:val="right" w:pos="8640"/>
        </w:tabs>
        <w:jc w:val="both"/>
        <w:rPr>
          <w:rFonts w:ascii="Arial" w:hAnsi="Arial"/>
          <w:b/>
          <w:lang w:val="en-US" w:eastAsia="en-US"/>
        </w:rPr>
      </w:pPr>
      <w:r>
        <w:rPr>
          <w:rFonts w:ascii="Arial" w:hAnsi="Arial"/>
          <w:b/>
          <w:lang w:val="en-US" w:eastAsia="en-US"/>
        </w:rPr>
        <w:t>WA9 5AU</w:t>
      </w:r>
    </w:p>
    <w:p w:rsidR="009A60A1" w:rsidRDefault="009A60A1" w:rsidP="009A60A1">
      <w:pPr>
        <w:tabs>
          <w:tab w:val="center" w:pos="4320"/>
          <w:tab w:val="right" w:pos="8640"/>
        </w:tabs>
        <w:jc w:val="both"/>
        <w:rPr>
          <w:rFonts w:ascii="Arial" w:hAnsi="Arial"/>
          <w:highlight w:val="yellow"/>
          <w:lang w:val="en-US" w:eastAsia="en-US"/>
        </w:rPr>
      </w:pPr>
    </w:p>
    <w:p w:rsidR="009A60A1" w:rsidRDefault="009A60A1" w:rsidP="009A60A1">
      <w:pPr>
        <w:tabs>
          <w:tab w:val="center" w:pos="4320"/>
          <w:tab w:val="right" w:pos="8640"/>
        </w:tabs>
        <w:jc w:val="both"/>
        <w:rPr>
          <w:rFonts w:ascii="Arial" w:hAnsi="Arial"/>
          <w:b/>
          <w:lang w:val="en-US" w:eastAsia="en-US"/>
        </w:rPr>
      </w:pPr>
      <w:r>
        <w:rPr>
          <w:rFonts w:ascii="Arial" w:hAnsi="Arial"/>
          <w:b/>
          <w:lang w:val="en-US" w:eastAsia="en-US"/>
        </w:rPr>
        <w:t>Principal – Mr. P Willerton</w:t>
      </w:r>
    </w:p>
    <w:p w:rsidR="009A60A1" w:rsidRDefault="009A60A1" w:rsidP="009A60A1">
      <w:pPr>
        <w:tabs>
          <w:tab w:val="center" w:pos="4320"/>
          <w:tab w:val="right" w:pos="8640"/>
        </w:tabs>
        <w:jc w:val="both"/>
        <w:rPr>
          <w:rFonts w:ascii="Arial" w:hAnsi="Arial"/>
          <w:lang w:val="en-US" w:eastAsia="en-US"/>
        </w:rPr>
      </w:pPr>
    </w:p>
    <w:p w:rsidR="009A60A1" w:rsidRDefault="009A60A1" w:rsidP="009A60A1">
      <w:pPr>
        <w:numPr>
          <w:ilvl w:val="0"/>
          <w:numId w:val="1"/>
        </w:numPr>
        <w:spacing w:before="120" w:after="120" w:line="276" w:lineRule="auto"/>
        <w:ind w:left="357" w:hanging="357"/>
        <w:jc w:val="both"/>
        <w:rPr>
          <w:rFonts w:ascii="Arial" w:hAnsi="Arial"/>
          <w:lang w:val="en-US" w:eastAsia="en-US"/>
        </w:rPr>
      </w:pPr>
      <w:r>
        <w:rPr>
          <w:rFonts w:ascii="Arial" w:hAnsi="Arial"/>
          <w:lang w:val="en-US" w:eastAsia="en-US"/>
        </w:rPr>
        <w:t>All over the counter (OTC) medicines must be in the original container.</w:t>
      </w:r>
    </w:p>
    <w:p w:rsidR="009A60A1" w:rsidRDefault="009A60A1" w:rsidP="009A60A1">
      <w:pPr>
        <w:numPr>
          <w:ilvl w:val="0"/>
          <w:numId w:val="1"/>
        </w:numPr>
        <w:jc w:val="both"/>
        <w:rPr>
          <w:rFonts w:ascii="Arial" w:hAnsi="Arial" w:cs="Arial"/>
          <w:sz w:val="22"/>
          <w:szCs w:val="22"/>
        </w:rPr>
      </w:pPr>
      <w:r>
        <w:rPr>
          <w:rFonts w:ascii="Arial" w:hAnsi="Arial" w:cs="Arial"/>
          <w:b/>
          <w:sz w:val="22"/>
          <w:szCs w:val="22"/>
        </w:rPr>
        <w:t>N.B. medicines containing aspirin or ibuprofen should never be given unless prescribed by a doctor.</w:t>
      </w:r>
    </w:p>
    <w:p w:rsidR="009A60A1" w:rsidRDefault="009A60A1" w:rsidP="009A60A1">
      <w:pPr>
        <w:numPr>
          <w:ilvl w:val="0"/>
          <w:numId w:val="1"/>
        </w:numPr>
        <w:spacing w:before="120" w:after="120" w:line="276" w:lineRule="auto"/>
        <w:ind w:left="357" w:hanging="357"/>
        <w:jc w:val="both"/>
        <w:rPr>
          <w:rFonts w:ascii="Arial" w:hAnsi="Arial"/>
          <w:lang w:val="en-US" w:eastAsia="en-US"/>
        </w:rPr>
      </w:pPr>
      <w:r>
        <w:rPr>
          <w:rFonts w:ascii="Arial" w:hAnsi="Arial"/>
          <w:lang w:val="en-US" w:eastAsia="en-US"/>
        </w:rPr>
        <w:t xml:space="preserve">A separate form is required for </w:t>
      </w:r>
      <w:r>
        <w:rPr>
          <w:rFonts w:ascii="Arial" w:hAnsi="Arial"/>
          <w:b/>
          <w:lang w:val="en-US" w:eastAsia="en-US"/>
        </w:rPr>
        <w:t>each medicine</w:t>
      </w:r>
      <w:r>
        <w:rPr>
          <w:rFonts w:ascii="Arial" w:hAnsi="Arial"/>
          <w:lang w:val="en-US" w:eastAsia="en-US"/>
        </w:rPr>
        <w:t>.</w:t>
      </w:r>
    </w:p>
    <w:p w:rsidR="009A60A1" w:rsidRDefault="009A60A1" w:rsidP="009A60A1">
      <w:pPr>
        <w:spacing w:before="120" w:after="120" w:line="276" w:lineRule="auto"/>
        <w:ind w:left="357"/>
        <w:jc w:val="both"/>
        <w:rPr>
          <w:rFonts w:ascii="Arial" w:hAnsi="Arial" w:cs="Arial"/>
          <w:color w:val="FF0000"/>
          <w:lang w:val="en-US" w:eastAsia="en-US"/>
        </w:rPr>
      </w:pPr>
      <w:r>
        <w:rPr>
          <w:rFonts w:ascii="Arial" w:hAnsi="Arial" w:cs="Arial"/>
          <w:b/>
          <w:color w:val="FF0000"/>
          <w:sz w:val="22"/>
          <w:szCs w:val="22"/>
          <w:u w:val="single"/>
          <w:lang w:val="en-US" w:eastAsia="en-US"/>
        </w:rPr>
        <w:t>The academy will not administer the first dose in case of a reaction to the medication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4906"/>
      </w:tblGrid>
      <w:tr w:rsidR="009A60A1" w:rsidTr="00584A06">
        <w:trPr>
          <w:trHeight w:val="624"/>
        </w:trPr>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Child’s name</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rPr>
          <w:trHeight w:val="718"/>
        </w:trPr>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Child’s date of birth</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rPr>
          <w:trHeight w:val="686"/>
        </w:trPr>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Class/form</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rPr>
          <w:trHeight w:val="683"/>
        </w:trPr>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Name of medicine</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rPr>
          <w:trHeight w:val="862"/>
        </w:trPr>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Strength of medicine</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 xml:space="preserve">How much (dose) to be given. For example: </w:t>
            </w:r>
          </w:p>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One tablet</w:t>
            </w:r>
          </w:p>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One 5ml spoonful</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At what time(s) the medication should be given</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rPr>
          <w:trHeight w:val="936"/>
        </w:trPr>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Reason for medication</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4308"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Duration of medicine</w:t>
            </w:r>
          </w:p>
          <w:p w:rsidR="009A60A1" w:rsidRDefault="009A60A1" w:rsidP="00584A06">
            <w:pPr>
              <w:spacing w:before="80" w:after="80" w:line="276" w:lineRule="auto"/>
              <w:jc w:val="both"/>
              <w:rPr>
                <w:rFonts w:ascii="Arial" w:hAnsi="Arial"/>
                <w:sz w:val="22"/>
                <w:szCs w:val="22"/>
                <w:lang w:val="en-US" w:eastAsia="en-US"/>
              </w:rPr>
            </w:pPr>
            <w:r>
              <w:rPr>
                <w:rFonts w:ascii="Arial" w:hAnsi="Arial"/>
                <w:sz w:val="22"/>
                <w:szCs w:val="22"/>
                <w:lang w:val="en-US" w:eastAsia="en-US"/>
              </w:rPr>
              <w:t>Please specify how long your child needs to take the medication for</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rPr>
          <w:trHeight w:val="1433"/>
        </w:trPr>
        <w:tc>
          <w:tcPr>
            <w:tcW w:w="4308" w:type="dxa"/>
            <w:shd w:val="clear" w:color="auto" w:fill="D9D9D9"/>
            <w:vAlign w:val="center"/>
          </w:tcPr>
          <w:p w:rsidR="009A60A1" w:rsidRDefault="009A60A1" w:rsidP="00584A06">
            <w:pPr>
              <w:spacing w:before="80" w:after="80" w:line="276" w:lineRule="auto"/>
              <w:jc w:val="both"/>
              <w:rPr>
                <w:rFonts w:ascii="Arial" w:hAnsi="Arial"/>
                <w:sz w:val="22"/>
                <w:szCs w:val="22"/>
                <w:lang w:val="en-US" w:eastAsia="en-US"/>
              </w:rPr>
            </w:pPr>
            <w:r>
              <w:rPr>
                <w:rFonts w:ascii="Arial" w:hAnsi="Arial"/>
                <w:sz w:val="22"/>
                <w:szCs w:val="22"/>
                <w:lang w:val="en-US" w:eastAsia="en-US"/>
              </w:rPr>
              <w:lastRenderedPageBreak/>
              <w:t>Are there any possible side effects that the academy needs to know about? If yes, please list them</w:t>
            </w:r>
          </w:p>
        </w:tc>
        <w:tc>
          <w:tcPr>
            <w:tcW w:w="4906"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bl>
    <w:p w:rsidR="009A60A1" w:rsidRDefault="009A60A1" w:rsidP="009A60A1">
      <w:pPr>
        <w:spacing w:after="160" w:line="288" w:lineRule="auto"/>
        <w:jc w:val="both"/>
        <w:rPr>
          <w:rFonts w:ascii="Arial" w:hAnsi="Arial"/>
        </w:rPr>
      </w:pPr>
    </w:p>
    <w:p w:rsidR="009A60A1" w:rsidRDefault="009A60A1" w:rsidP="009A60A1">
      <w:pPr>
        <w:spacing w:line="276" w:lineRule="auto"/>
        <w:ind w:left="357"/>
        <w:jc w:val="both"/>
        <w:rPr>
          <w:rFonts w:ascii="Arial" w:hAnsi="Arial"/>
          <w:sz w:val="16"/>
          <w:szCs w:val="16"/>
          <w:lang w:val="en-US" w:eastAsia="en-U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0"/>
        <w:gridCol w:w="4074"/>
      </w:tblGrid>
      <w:tr w:rsidR="009A60A1" w:rsidTr="00584A06">
        <w:tc>
          <w:tcPr>
            <w:tcW w:w="514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Mobile number of parent/</w:t>
            </w:r>
            <w:proofErr w:type="spellStart"/>
            <w:r>
              <w:rPr>
                <w:rFonts w:ascii="Arial" w:hAnsi="Arial"/>
                <w:b/>
                <w:sz w:val="22"/>
                <w:szCs w:val="22"/>
                <w:lang w:val="en-US" w:eastAsia="en-US"/>
              </w:rPr>
              <w:t>carer</w:t>
            </w:r>
            <w:proofErr w:type="spellEnd"/>
          </w:p>
        </w:tc>
        <w:tc>
          <w:tcPr>
            <w:tcW w:w="407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514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Daytime landline for parent/</w:t>
            </w:r>
            <w:proofErr w:type="spellStart"/>
            <w:r>
              <w:rPr>
                <w:rFonts w:ascii="Arial" w:hAnsi="Arial"/>
                <w:b/>
                <w:sz w:val="22"/>
                <w:szCs w:val="22"/>
                <w:lang w:val="en-US" w:eastAsia="en-US"/>
              </w:rPr>
              <w:t>carer</w:t>
            </w:r>
            <w:proofErr w:type="spellEnd"/>
          </w:p>
        </w:tc>
        <w:tc>
          <w:tcPr>
            <w:tcW w:w="407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514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Alternative emergency contact name</w:t>
            </w:r>
          </w:p>
        </w:tc>
        <w:tc>
          <w:tcPr>
            <w:tcW w:w="407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514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Alternative emergency phone no.</w:t>
            </w:r>
          </w:p>
        </w:tc>
        <w:tc>
          <w:tcPr>
            <w:tcW w:w="407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514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Name of child’s GP practice</w:t>
            </w:r>
          </w:p>
        </w:tc>
        <w:tc>
          <w:tcPr>
            <w:tcW w:w="407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514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Phone no. of child’s GP practice</w:t>
            </w:r>
          </w:p>
        </w:tc>
        <w:tc>
          <w:tcPr>
            <w:tcW w:w="407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bl>
    <w:p w:rsidR="009A60A1" w:rsidRDefault="009A60A1" w:rsidP="009A60A1">
      <w:pPr>
        <w:spacing w:before="120" w:after="120" w:line="276" w:lineRule="auto"/>
        <w:ind w:left="357"/>
        <w:jc w:val="both"/>
        <w:rPr>
          <w:rFonts w:ascii="Arial" w:hAnsi="Arial"/>
          <w:lang w:val="en-US" w:eastAsia="en-US"/>
        </w:rPr>
      </w:pPr>
    </w:p>
    <w:p w:rsidR="009A60A1" w:rsidRDefault="009A60A1" w:rsidP="009A60A1">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 xml:space="preserve">I give my permission for the Principal (or his nominee) to administer the OTC medicine to my son/daughter during the time he/she is at the academy. I will inform the academy immediately, in writing, if there is any change in dosage or frequency of the medication or if the medicine is no longer needed.  </w:t>
      </w:r>
    </w:p>
    <w:p w:rsidR="009A60A1" w:rsidRDefault="009A60A1" w:rsidP="009A60A1">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I understand that it may be necessary for this medicine to be administered during educational visits and other out of academy activities, as well as on the academy/ premises.</w:t>
      </w:r>
    </w:p>
    <w:p w:rsidR="009A60A1" w:rsidRDefault="009A60A1" w:rsidP="009A60A1">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I confirm that the dose and frequency requested is in line with the manufacturers’ instructions on the medicine.</w:t>
      </w:r>
    </w:p>
    <w:p w:rsidR="009A60A1" w:rsidRDefault="009A60A1" w:rsidP="009A60A1">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I also agree that I am responsible for collecting any unused or out of date medicines and returning them to the pharmacy for disposal. If the medicine is still required, it is my responsibility to obtain new stock for the academy.</w:t>
      </w:r>
    </w:p>
    <w:p w:rsidR="009A60A1" w:rsidRDefault="009A60A1" w:rsidP="009A60A1">
      <w:pPr>
        <w:numPr>
          <w:ilvl w:val="0"/>
          <w:numId w:val="2"/>
        </w:numPr>
        <w:spacing w:before="120" w:after="120" w:line="276" w:lineRule="auto"/>
        <w:jc w:val="both"/>
        <w:rPr>
          <w:rFonts w:ascii="Arial" w:hAnsi="Arial"/>
          <w:lang w:val="en-US" w:eastAsia="en-US"/>
        </w:rPr>
      </w:pPr>
      <w:r>
        <w:rPr>
          <w:rFonts w:ascii="Arial" w:hAnsi="Arial"/>
          <w:lang w:val="en-US" w:eastAsia="en-US"/>
        </w:rPr>
        <w:t>I can confirm that I have administered the first dose and the child suffered no adverse effects</w:t>
      </w:r>
    </w:p>
    <w:p w:rsidR="009A60A1" w:rsidRDefault="009A60A1" w:rsidP="009A60A1">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 xml:space="preserve">The above information is, to the best of my knowledge, accurate at the time of writing. </w:t>
      </w:r>
    </w:p>
    <w:p w:rsidR="009A60A1" w:rsidRDefault="009A60A1" w:rsidP="009A60A1">
      <w:pPr>
        <w:spacing w:before="120" w:after="120" w:line="276" w:lineRule="auto"/>
        <w:ind w:left="357"/>
        <w:jc w:val="both"/>
        <w:rPr>
          <w:rFonts w:ascii="Arial" w:hAnsi="Arial"/>
          <w:lang w:val="en-US" w:eastAsia="en-U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0"/>
        <w:gridCol w:w="4904"/>
      </w:tblGrid>
      <w:tr w:rsidR="009A60A1" w:rsidTr="00584A06">
        <w:tc>
          <w:tcPr>
            <w:tcW w:w="431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Parent/</w:t>
            </w:r>
            <w:proofErr w:type="spellStart"/>
            <w:r>
              <w:rPr>
                <w:rFonts w:ascii="Arial" w:hAnsi="Arial"/>
                <w:b/>
                <w:sz w:val="22"/>
                <w:szCs w:val="22"/>
                <w:lang w:val="en-US" w:eastAsia="en-US"/>
              </w:rPr>
              <w:t>carer</w:t>
            </w:r>
            <w:proofErr w:type="spellEnd"/>
            <w:r>
              <w:rPr>
                <w:rFonts w:ascii="Arial" w:hAnsi="Arial"/>
                <w:b/>
                <w:sz w:val="22"/>
                <w:szCs w:val="22"/>
                <w:lang w:val="en-US" w:eastAsia="en-US"/>
              </w:rPr>
              <w:t xml:space="preserve"> name</w:t>
            </w:r>
          </w:p>
        </w:tc>
        <w:tc>
          <w:tcPr>
            <w:tcW w:w="490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431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Parent/</w:t>
            </w:r>
            <w:proofErr w:type="spellStart"/>
            <w:r>
              <w:rPr>
                <w:rFonts w:ascii="Arial" w:hAnsi="Arial"/>
                <w:b/>
                <w:sz w:val="22"/>
                <w:szCs w:val="22"/>
                <w:lang w:val="en-US" w:eastAsia="en-US"/>
              </w:rPr>
              <w:t>carer</w:t>
            </w:r>
            <w:proofErr w:type="spellEnd"/>
            <w:r>
              <w:rPr>
                <w:rFonts w:ascii="Arial" w:hAnsi="Arial"/>
                <w:b/>
                <w:sz w:val="22"/>
                <w:szCs w:val="22"/>
                <w:lang w:val="en-US" w:eastAsia="en-US"/>
              </w:rPr>
              <w:t xml:space="preserve"> signature</w:t>
            </w:r>
          </w:p>
        </w:tc>
        <w:tc>
          <w:tcPr>
            <w:tcW w:w="490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r w:rsidR="009A60A1" w:rsidTr="00584A06">
        <w:tc>
          <w:tcPr>
            <w:tcW w:w="4310" w:type="dxa"/>
            <w:shd w:val="clear" w:color="auto" w:fill="D9D9D9"/>
            <w:vAlign w:val="center"/>
          </w:tcPr>
          <w:p w:rsidR="009A60A1" w:rsidRDefault="009A60A1"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Date</w:t>
            </w:r>
          </w:p>
        </w:tc>
        <w:tc>
          <w:tcPr>
            <w:tcW w:w="4904" w:type="dxa"/>
            <w:shd w:val="clear" w:color="auto" w:fill="auto"/>
            <w:vAlign w:val="center"/>
          </w:tcPr>
          <w:p w:rsidR="009A60A1" w:rsidRDefault="009A60A1" w:rsidP="00584A06">
            <w:pPr>
              <w:spacing w:before="80" w:after="80" w:line="276" w:lineRule="auto"/>
              <w:jc w:val="both"/>
              <w:rPr>
                <w:rFonts w:ascii="Arial" w:hAnsi="Arial"/>
                <w:sz w:val="22"/>
                <w:szCs w:val="22"/>
                <w:lang w:val="en-US" w:eastAsia="en-US"/>
              </w:rPr>
            </w:pPr>
          </w:p>
        </w:tc>
      </w:tr>
    </w:tbl>
    <w:p w:rsidR="009A60A1" w:rsidRDefault="009A60A1" w:rsidP="009A60A1">
      <w:pPr>
        <w:spacing w:before="120" w:after="120" w:line="276" w:lineRule="auto"/>
        <w:jc w:val="both"/>
        <w:rPr>
          <w:rFonts w:ascii="Arial" w:hAnsi="Arial"/>
        </w:rPr>
      </w:pPr>
    </w:p>
    <w:p w:rsidR="00E14A66" w:rsidRDefault="00E14A66">
      <w:bookmarkStart w:id="0" w:name="_GoBack"/>
      <w:bookmarkEnd w:id="0"/>
    </w:p>
    <w:sectPr w:rsidR="00E14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244E5"/>
    <w:multiLevelType w:val="hybridMultilevel"/>
    <w:tmpl w:val="B164F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3D23DE1"/>
    <w:multiLevelType w:val="hybridMultilevel"/>
    <w:tmpl w:val="300C9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0A1"/>
    <w:rsid w:val="009A60A1"/>
    <w:rsid w:val="00E14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BE281D-7C7F-497A-93FD-1D2C5F77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0A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The Sutton Academy</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Bancroft</dc:creator>
  <cp:keywords/>
  <dc:description/>
  <cp:lastModifiedBy>E Bancroft</cp:lastModifiedBy>
  <cp:revision>1</cp:revision>
  <dcterms:created xsi:type="dcterms:W3CDTF">2022-05-05T14:20:00Z</dcterms:created>
  <dcterms:modified xsi:type="dcterms:W3CDTF">2022-05-05T14:24:00Z</dcterms:modified>
</cp:coreProperties>
</file>